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A5" w:rsidRDefault="000002A5" w:rsidP="008B5252">
      <w:pPr>
        <w:rPr>
          <w:rFonts w:ascii="Arial" w:hAnsi="Arial" w:cs="Arial"/>
          <w:b/>
          <w:sz w:val="28"/>
        </w:rPr>
      </w:pPr>
      <w:bookmarkStart w:id="0" w:name="_GoBack"/>
    </w:p>
    <w:p w:rsidR="005F1F07" w:rsidRPr="007D670D" w:rsidRDefault="005D40F0" w:rsidP="005D40F0">
      <w:pPr>
        <w:jc w:val="center"/>
        <w:rPr>
          <w:rFonts w:ascii="Open Sans" w:hAnsi="Open Sans" w:cs="Open Sans"/>
          <w:sz w:val="28"/>
        </w:rPr>
      </w:pPr>
      <w:r w:rsidRPr="005F1F07">
        <w:rPr>
          <w:rFonts w:ascii="Open Sans" w:hAnsi="Open Sans" w:cs="Open Sans"/>
          <w:b/>
          <w:sz w:val="28"/>
        </w:rPr>
        <w:t xml:space="preserve"> </w:t>
      </w:r>
      <w:r w:rsidRPr="007D670D">
        <w:rPr>
          <w:rFonts w:ascii="Open Sans" w:hAnsi="Open Sans" w:cs="Open Sans"/>
          <w:sz w:val="28"/>
        </w:rPr>
        <w:t xml:space="preserve">Aylesbury Vale District Council </w:t>
      </w:r>
      <w:r w:rsidR="005F1F07" w:rsidRPr="007D670D">
        <w:rPr>
          <w:rFonts w:ascii="Open Sans" w:hAnsi="Open Sans" w:cs="Open Sans"/>
          <w:sz w:val="28"/>
        </w:rPr>
        <w:t>and Arcus Global</w:t>
      </w:r>
    </w:p>
    <w:p w:rsidR="005541F0" w:rsidRPr="007D670D" w:rsidRDefault="002B47FA" w:rsidP="005F1F07">
      <w:pPr>
        <w:jc w:val="center"/>
        <w:rPr>
          <w:rFonts w:ascii="Open Sans" w:hAnsi="Open Sans" w:cs="Open Sans"/>
          <w:sz w:val="28"/>
        </w:rPr>
      </w:pPr>
      <w:r w:rsidRPr="007D670D">
        <w:rPr>
          <w:rFonts w:ascii="Open Sans" w:hAnsi="Open Sans" w:cs="Open Sans"/>
          <w:sz w:val="28"/>
        </w:rPr>
        <w:t xml:space="preserve"> A</w:t>
      </w:r>
      <w:r w:rsidR="005F1F07" w:rsidRPr="007D670D">
        <w:rPr>
          <w:rFonts w:ascii="Open Sans" w:hAnsi="Open Sans" w:cs="Open Sans"/>
          <w:sz w:val="28"/>
        </w:rPr>
        <w:t xml:space="preserve"> Winning Partnership</w:t>
      </w:r>
      <w:r w:rsidR="00F875B2">
        <w:rPr>
          <w:rFonts w:ascii="Open Sans" w:hAnsi="Open Sans" w:cs="Open Sans"/>
          <w:sz w:val="28"/>
        </w:rPr>
        <w:t xml:space="preserve"> in</w:t>
      </w:r>
      <w:r w:rsidR="007D670D">
        <w:rPr>
          <w:rFonts w:ascii="Open Sans" w:hAnsi="Open Sans" w:cs="Open Sans"/>
          <w:sz w:val="28"/>
        </w:rPr>
        <w:t xml:space="preserve"> Cloud Innovation</w:t>
      </w:r>
    </w:p>
    <w:p w:rsidR="00A81CE8" w:rsidRPr="005F1F07" w:rsidRDefault="00A81CE8" w:rsidP="008B5252">
      <w:pPr>
        <w:rPr>
          <w:rFonts w:ascii="Open Sans" w:hAnsi="Open Sans" w:cs="Open Sans"/>
          <w:b/>
          <w:sz w:val="28"/>
        </w:rPr>
      </w:pPr>
    </w:p>
    <w:p w:rsidR="00640865" w:rsidRPr="005F1F07" w:rsidRDefault="00424353" w:rsidP="00657D5E">
      <w:pPr>
        <w:jc w:val="center"/>
        <w:rPr>
          <w:rFonts w:ascii="Open Sans" w:hAnsi="Open Sans" w:cs="Open Sans"/>
          <w:i/>
        </w:rPr>
      </w:pPr>
      <w:r w:rsidRPr="005F1F07">
        <w:rPr>
          <w:rFonts w:ascii="Open Sans" w:hAnsi="Open Sans" w:cs="Open Sans"/>
          <w:i/>
        </w:rPr>
        <w:t xml:space="preserve">-Aylesbury Vale District Council’s Innovation </w:t>
      </w:r>
      <w:r w:rsidR="00640865" w:rsidRPr="005F1F07">
        <w:rPr>
          <w:rFonts w:ascii="Open Sans" w:hAnsi="Open Sans" w:cs="Open Sans"/>
          <w:i/>
        </w:rPr>
        <w:t xml:space="preserve">Strategy </w:t>
      </w:r>
      <w:r w:rsidRPr="005F1F07">
        <w:rPr>
          <w:rFonts w:ascii="Open Sans" w:hAnsi="Open Sans" w:cs="Open Sans"/>
          <w:i/>
        </w:rPr>
        <w:t xml:space="preserve">Win’s </w:t>
      </w:r>
      <w:r w:rsidR="00640865" w:rsidRPr="005F1F07">
        <w:rPr>
          <w:rFonts w:ascii="Open Sans" w:hAnsi="Open Sans" w:cs="Open Sans"/>
          <w:i/>
        </w:rPr>
        <w:t xml:space="preserve">National </w:t>
      </w:r>
      <w:r w:rsidR="00A81CE8" w:rsidRPr="005F1F07">
        <w:rPr>
          <w:rFonts w:ascii="Open Sans" w:hAnsi="Open Sans" w:cs="Open Sans"/>
          <w:i/>
        </w:rPr>
        <w:t>I</w:t>
      </w:r>
      <w:r w:rsidR="00DD493D" w:rsidRPr="005F1F07">
        <w:rPr>
          <w:rFonts w:ascii="Open Sans" w:hAnsi="Open Sans" w:cs="Open Sans"/>
          <w:i/>
        </w:rPr>
        <w:t>mprovement and Efficiency Award</w:t>
      </w:r>
      <w:r w:rsidR="00640865" w:rsidRPr="005F1F07">
        <w:rPr>
          <w:rFonts w:ascii="Open Sans" w:hAnsi="Open Sans" w:cs="Open Sans"/>
          <w:i/>
        </w:rPr>
        <w:t xml:space="preserve"> </w:t>
      </w:r>
      <w:r w:rsidR="005D40F0" w:rsidRPr="005F1F07">
        <w:rPr>
          <w:rFonts w:ascii="Open Sans" w:hAnsi="Open Sans" w:cs="Open Sans"/>
          <w:i/>
        </w:rPr>
        <w:t>2015-</w:t>
      </w:r>
    </w:p>
    <w:p w:rsidR="00640865" w:rsidRDefault="00640865" w:rsidP="00640865">
      <w:pPr>
        <w:jc w:val="both"/>
        <w:rPr>
          <w:rFonts w:ascii="Arial" w:hAnsi="Arial" w:cs="Arial"/>
          <w:b/>
          <w:sz w:val="28"/>
        </w:rPr>
      </w:pPr>
    </w:p>
    <w:p w:rsidR="00102FF9" w:rsidRPr="0005723D" w:rsidRDefault="00102FF9" w:rsidP="00102FF9">
      <w:pPr>
        <w:rPr>
          <w:rFonts w:ascii="Arial" w:eastAsia="Open Sans" w:hAnsi="Arial" w:cs="Arial"/>
          <w:i/>
          <w:color w:val="222222"/>
        </w:rPr>
      </w:pPr>
    </w:p>
    <w:p w:rsidR="00102FF9" w:rsidRPr="0005723D" w:rsidRDefault="00102FF9" w:rsidP="00102FF9">
      <w:pPr>
        <w:jc w:val="both"/>
        <w:rPr>
          <w:rFonts w:ascii="Arial" w:eastAsia="Open Sans" w:hAnsi="Arial" w:cs="Arial"/>
          <w:i/>
          <w:color w:val="222222"/>
        </w:rPr>
      </w:pPr>
      <w:r w:rsidRPr="0005723D">
        <w:rPr>
          <w:rFonts w:ascii="Arial" w:eastAsia="Open Sans" w:hAnsi="Arial" w:cs="Arial"/>
          <w:i/>
          <w:color w:val="222222"/>
        </w:rPr>
        <w:t xml:space="preserve">Setting the Scene: </w:t>
      </w:r>
    </w:p>
    <w:p w:rsidR="00102FF9" w:rsidRDefault="00102FF9" w:rsidP="00074C3F">
      <w:pPr>
        <w:jc w:val="both"/>
        <w:rPr>
          <w:rFonts w:ascii="Open Sans" w:hAnsi="Open Sans" w:cs="Open Sans"/>
          <w:sz w:val="20"/>
        </w:rPr>
      </w:pPr>
    </w:p>
    <w:p w:rsidR="00102FF9" w:rsidRDefault="00640865" w:rsidP="00074C3F">
      <w:pPr>
        <w:jc w:val="both"/>
        <w:rPr>
          <w:rFonts w:ascii="Open Sans" w:hAnsi="Open Sans" w:cs="Open Sans"/>
          <w:sz w:val="20"/>
        </w:rPr>
      </w:pPr>
      <w:r w:rsidRPr="00074C3F">
        <w:rPr>
          <w:rFonts w:ascii="Open Sans" w:hAnsi="Open Sans" w:cs="Open Sans"/>
          <w:sz w:val="20"/>
        </w:rPr>
        <w:t xml:space="preserve">This year at the national IESE awards, Aylesbury Vale District Council (AVDC) </w:t>
      </w:r>
      <w:r w:rsidR="00732D3F" w:rsidRPr="00074C3F">
        <w:rPr>
          <w:rFonts w:ascii="Open Sans" w:hAnsi="Open Sans" w:cs="Open Sans"/>
          <w:sz w:val="20"/>
        </w:rPr>
        <w:t xml:space="preserve">gained first place </w:t>
      </w:r>
      <w:r w:rsidRPr="00074C3F">
        <w:rPr>
          <w:rFonts w:ascii="Open Sans" w:hAnsi="Open Sans" w:cs="Open Sans"/>
          <w:sz w:val="20"/>
        </w:rPr>
        <w:t>in the award category ‘Transforming Local Services for the Cloud IT P</w:t>
      </w:r>
      <w:r w:rsidR="00102FF9">
        <w:rPr>
          <w:rFonts w:ascii="Open Sans" w:hAnsi="Open Sans" w:cs="Open Sans"/>
          <w:sz w:val="20"/>
        </w:rPr>
        <w:t>rogramme’.  The award recognised</w:t>
      </w:r>
      <w:r w:rsidRPr="00074C3F">
        <w:rPr>
          <w:rFonts w:ascii="Open Sans" w:hAnsi="Open Sans" w:cs="Open Sans"/>
          <w:sz w:val="20"/>
        </w:rPr>
        <w:t xml:space="preserve"> the hard work, and dedication of a great IT </w:t>
      </w:r>
      <w:r w:rsidR="005D40F0" w:rsidRPr="00074C3F">
        <w:rPr>
          <w:rFonts w:ascii="Open Sans" w:hAnsi="Open Sans" w:cs="Open Sans"/>
          <w:sz w:val="20"/>
        </w:rPr>
        <w:t>Team, and</w:t>
      </w:r>
      <w:r w:rsidR="00F875B2">
        <w:rPr>
          <w:rFonts w:ascii="Open Sans" w:hAnsi="Open Sans" w:cs="Open Sans"/>
          <w:sz w:val="20"/>
        </w:rPr>
        <w:t xml:space="preserve"> the </w:t>
      </w:r>
      <w:r w:rsidR="005D40F0" w:rsidRPr="00074C3F">
        <w:rPr>
          <w:rFonts w:ascii="Open Sans" w:hAnsi="Open Sans" w:cs="Open Sans"/>
          <w:sz w:val="20"/>
        </w:rPr>
        <w:t xml:space="preserve">innovation </w:t>
      </w:r>
      <w:r w:rsidR="001A3DA7" w:rsidRPr="00074C3F">
        <w:rPr>
          <w:rFonts w:ascii="Open Sans" w:hAnsi="Open Sans" w:cs="Open Sans"/>
          <w:sz w:val="20"/>
        </w:rPr>
        <w:t xml:space="preserve">shown </w:t>
      </w:r>
      <w:r w:rsidR="005D40F0" w:rsidRPr="00074C3F">
        <w:rPr>
          <w:rFonts w:ascii="Open Sans" w:hAnsi="Open Sans" w:cs="Open Sans"/>
          <w:sz w:val="20"/>
        </w:rPr>
        <w:t xml:space="preserve">by </w:t>
      </w:r>
      <w:r w:rsidRPr="00074C3F">
        <w:rPr>
          <w:rFonts w:ascii="Open Sans" w:hAnsi="Open Sans" w:cs="Open Sans"/>
          <w:sz w:val="20"/>
        </w:rPr>
        <w:t>senior decision ma</w:t>
      </w:r>
      <w:r w:rsidR="005D40F0" w:rsidRPr="00074C3F">
        <w:rPr>
          <w:rFonts w:ascii="Open Sans" w:hAnsi="Open Sans" w:cs="Open Sans"/>
          <w:sz w:val="20"/>
        </w:rPr>
        <w:t xml:space="preserve">kers.  </w:t>
      </w:r>
    </w:p>
    <w:p w:rsidR="00102FF9" w:rsidRDefault="00102FF9" w:rsidP="00074C3F">
      <w:pPr>
        <w:jc w:val="both"/>
        <w:rPr>
          <w:rFonts w:ascii="Open Sans" w:hAnsi="Open Sans" w:cs="Open Sans"/>
          <w:sz w:val="20"/>
        </w:rPr>
      </w:pPr>
    </w:p>
    <w:p w:rsidR="00164484" w:rsidRDefault="005D40F0" w:rsidP="00074C3F">
      <w:pPr>
        <w:jc w:val="both"/>
        <w:rPr>
          <w:rFonts w:ascii="Open Sans" w:hAnsi="Open Sans" w:cs="Open Sans"/>
          <w:sz w:val="20"/>
        </w:rPr>
      </w:pPr>
      <w:r w:rsidRPr="00074C3F">
        <w:rPr>
          <w:rFonts w:ascii="Open Sans" w:hAnsi="Open Sans" w:cs="Open Sans"/>
          <w:sz w:val="20"/>
        </w:rPr>
        <w:t xml:space="preserve">ADVC, </w:t>
      </w:r>
      <w:r w:rsidR="00074C3F" w:rsidRPr="00074C3F">
        <w:rPr>
          <w:rFonts w:ascii="Open Sans" w:hAnsi="Open Sans" w:cs="Open Sans"/>
          <w:sz w:val="20"/>
        </w:rPr>
        <w:t>gave credit to their partner Arcus</w:t>
      </w:r>
      <w:r w:rsidR="005F1F07">
        <w:rPr>
          <w:rFonts w:ascii="Open Sans" w:hAnsi="Open Sans" w:cs="Open Sans"/>
          <w:sz w:val="20"/>
        </w:rPr>
        <w:t xml:space="preserve"> Global</w:t>
      </w:r>
      <w:r w:rsidR="00074C3F" w:rsidRPr="00074C3F">
        <w:rPr>
          <w:rFonts w:ascii="Open Sans" w:hAnsi="Open Sans" w:cs="Open Sans"/>
          <w:sz w:val="20"/>
        </w:rPr>
        <w:t xml:space="preserve"> who </w:t>
      </w:r>
      <w:r w:rsidR="001A3DA7" w:rsidRPr="00074C3F">
        <w:rPr>
          <w:rFonts w:ascii="Open Sans" w:hAnsi="Open Sans" w:cs="Open Sans"/>
          <w:sz w:val="20"/>
        </w:rPr>
        <w:t xml:space="preserve">enabled and supported </w:t>
      </w:r>
      <w:r w:rsidR="00FB7EFB" w:rsidRPr="00074C3F">
        <w:rPr>
          <w:rFonts w:ascii="Open Sans" w:hAnsi="Open Sans" w:cs="Open Sans"/>
          <w:sz w:val="20"/>
        </w:rPr>
        <w:t xml:space="preserve">the strategy and </w:t>
      </w:r>
      <w:r w:rsidR="001A3DA7" w:rsidRPr="00074C3F">
        <w:rPr>
          <w:rFonts w:ascii="Open Sans" w:hAnsi="Open Sans" w:cs="Open Sans"/>
          <w:sz w:val="20"/>
        </w:rPr>
        <w:t xml:space="preserve">project </w:t>
      </w:r>
      <w:r w:rsidR="00074C3F" w:rsidRPr="00074C3F">
        <w:rPr>
          <w:rFonts w:ascii="Open Sans" w:hAnsi="Open Sans" w:cs="Open Sans"/>
          <w:sz w:val="20"/>
        </w:rPr>
        <w:t>delivery from day one.</w:t>
      </w:r>
    </w:p>
    <w:p w:rsidR="00102FF9" w:rsidRDefault="00102FF9" w:rsidP="00074C3F">
      <w:pPr>
        <w:jc w:val="both"/>
        <w:rPr>
          <w:rFonts w:ascii="Open Sans" w:hAnsi="Open Sans" w:cs="Open Sans"/>
          <w:sz w:val="20"/>
        </w:rPr>
      </w:pPr>
    </w:p>
    <w:p w:rsidR="00102FF9" w:rsidRDefault="00102FF9" w:rsidP="00102FF9">
      <w:pPr>
        <w:jc w:val="both"/>
        <w:rPr>
          <w:rFonts w:ascii="Arial" w:eastAsia="Open Sans" w:hAnsi="Arial" w:cs="Arial"/>
          <w:i/>
          <w:color w:val="222222"/>
        </w:rPr>
      </w:pPr>
      <w:r w:rsidRPr="0005723D">
        <w:rPr>
          <w:rFonts w:ascii="Arial" w:eastAsia="Open Sans" w:hAnsi="Arial" w:cs="Arial"/>
          <w:i/>
          <w:color w:val="222222"/>
        </w:rPr>
        <w:t>Challenges</w:t>
      </w:r>
    </w:p>
    <w:p w:rsidR="00102FF9" w:rsidRDefault="00102FF9" w:rsidP="00102FF9">
      <w:pPr>
        <w:jc w:val="both"/>
        <w:rPr>
          <w:rFonts w:ascii="Arial" w:eastAsia="Open Sans" w:hAnsi="Arial" w:cs="Arial"/>
          <w:i/>
          <w:color w:val="222222"/>
        </w:rPr>
      </w:pPr>
    </w:p>
    <w:p w:rsidR="00102FF9" w:rsidRPr="00074C3F" w:rsidRDefault="00102FF9" w:rsidP="00102FF9">
      <w:pPr>
        <w:jc w:val="both"/>
        <w:rPr>
          <w:rFonts w:ascii="Open Sans" w:hAnsi="Open Sans" w:cs="Open Sans"/>
          <w:sz w:val="22"/>
        </w:rPr>
      </w:pPr>
      <w:r w:rsidRPr="00074C3F">
        <w:rPr>
          <w:rFonts w:ascii="Open Sans" w:hAnsi="Open Sans" w:cs="Open Sans"/>
          <w:sz w:val="20"/>
        </w:rPr>
        <w:t xml:space="preserve">Aylesbury District Council like many local authorities in the UK were under increasing pressure to deliver operational efficiency; this required moving and </w:t>
      </w:r>
      <w:r>
        <w:rPr>
          <w:rFonts w:ascii="Open Sans" w:hAnsi="Open Sans" w:cs="Open Sans"/>
          <w:sz w:val="20"/>
        </w:rPr>
        <w:t>rationalis</w:t>
      </w:r>
      <w:r w:rsidRPr="00074C3F">
        <w:rPr>
          <w:rFonts w:ascii="Open Sans" w:hAnsi="Open Sans" w:cs="Open Sans"/>
          <w:sz w:val="20"/>
        </w:rPr>
        <w:t>ing part of their IT infrastructure</w:t>
      </w:r>
      <w:r>
        <w:rPr>
          <w:rFonts w:ascii="Open Sans" w:hAnsi="Open Sans" w:cs="Open Sans"/>
          <w:sz w:val="20"/>
        </w:rPr>
        <w:t xml:space="preserve">, </w:t>
      </w:r>
      <w:r w:rsidRPr="00074C3F">
        <w:rPr>
          <w:rFonts w:ascii="Open Sans" w:hAnsi="Open Sans" w:cs="Open Sans"/>
          <w:sz w:val="20"/>
        </w:rPr>
        <w:t>decommissioning their data centre</w:t>
      </w:r>
      <w:r>
        <w:rPr>
          <w:rFonts w:ascii="Open Sans" w:hAnsi="Open Sans" w:cs="Open Sans"/>
          <w:sz w:val="20"/>
        </w:rPr>
        <w:t xml:space="preserve"> and</w:t>
      </w:r>
      <w:r w:rsidRPr="00074C3F">
        <w:rPr>
          <w:rFonts w:ascii="Open Sans" w:hAnsi="Open Sans" w:cs="Open Sans"/>
          <w:sz w:val="20"/>
        </w:rPr>
        <w:t xml:space="preserve"> finding an innovative solution </w:t>
      </w:r>
      <w:r>
        <w:rPr>
          <w:rFonts w:ascii="Open Sans" w:hAnsi="Open Sans" w:cs="Open Sans"/>
          <w:sz w:val="20"/>
        </w:rPr>
        <w:t>to</w:t>
      </w:r>
      <w:r w:rsidRPr="00074C3F">
        <w:rPr>
          <w:rFonts w:ascii="Open Sans" w:hAnsi="Open Sans" w:cs="Open Sans"/>
          <w:sz w:val="20"/>
        </w:rPr>
        <w:t xml:space="preserve"> enable </w:t>
      </w:r>
      <w:r>
        <w:rPr>
          <w:rFonts w:ascii="Open Sans" w:hAnsi="Open Sans" w:cs="Open Sans"/>
          <w:sz w:val="20"/>
        </w:rPr>
        <w:t xml:space="preserve">a </w:t>
      </w:r>
      <w:r w:rsidRPr="00074C3F">
        <w:rPr>
          <w:rFonts w:ascii="Open Sans" w:hAnsi="Open Sans" w:cs="Open Sans"/>
          <w:sz w:val="20"/>
        </w:rPr>
        <w:t xml:space="preserve">secure, faster and cheaper hosting for their legacy applications.  </w:t>
      </w:r>
    </w:p>
    <w:p w:rsidR="00102FF9" w:rsidRDefault="00102FF9" w:rsidP="00102FF9">
      <w:pPr>
        <w:jc w:val="both"/>
        <w:rPr>
          <w:rFonts w:ascii="Arial" w:eastAsia="Open Sans" w:hAnsi="Arial" w:cs="Arial"/>
          <w:i/>
          <w:color w:val="222222"/>
        </w:rPr>
      </w:pPr>
    </w:p>
    <w:p w:rsidR="00102FF9" w:rsidRPr="00DE562D" w:rsidRDefault="00102FF9" w:rsidP="00102FF9">
      <w:pPr>
        <w:pStyle w:val="ListParagraph"/>
        <w:numPr>
          <w:ilvl w:val="0"/>
          <w:numId w:val="4"/>
        </w:numPr>
        <w:spacing w:after="160" w:line="259" w:lineRule="auto"/>
        <w:jc w:val="both"/>
        <w:rPr>
          <w:rFonts w:ascii="Arial" w:hAnsi="Arial" w:cs="Arial"/>
        </w:rPr>
      </w:pPr>
      <w:r>
        <w:rPr>
          <w:rFonts w:ascii="Arial" w:eastAsia="Open Sans" w:hAnsi="Arial" w:cs="Arial"/>
          <w:color w:val="222222"/>
        </w:rPr>
        <w:t xml:space="preserve">Increased demand on services with rapidly expanding population </w:t>
      </w:r>
    </w:p>
    <w:p w:rsidR="00102FF9" w:rsidRPr="00DE562D" w:rsidRDefault="00102FF9" w:rsidP="00102FF9">
      <w:pPr>
        <w:pStyle w:val="ListParagraph"/>
        <w:numPr>
          <w:ilvl w:val="0"/>
          <w:numId w:val="4"/>
        </w:numPr>
        <w:spacing w:after="160" w:line="259" w:lineRule="auto"/>
        <w:jc w:val="both"/>
        <w:rPr>
          <w:rFonts w:ascii="Arial" w:hAnsi="Arial" w:cs="Arial"/>
        </w:rPr>
      </w:pPr>
      <w:r>
        <w:rPr>
          <w:rFonts w:ascii="Arial" w:eastAsia="Open Sans" w:hAnsi="Arial" w:cs="Arial"/>
          <w:color w:val="222222"/>
        </w:rPr>
        <w:t>Significant cuts to budget</w:t>
      </w:r>
    </w:p>
    <w:p w:rsidR="00102FF9" w:rsidRPr="00DE562D" w:rsidRDefault="00102FF9" w:rsidP="00102FF9">
      <w:pPr>
        <w:pStyle w:val="ListParagraph"/>
        <w:numPr>
          <w:ilvl w:val="0"/>
          <w:numId w:val="4"/>
        </w:numPr>
        <w:spacing w:after="160" w:line="259" w:lineRule="auto"/>
        <w:jc w:val="both"/>
        <w:rPr>
          <w:rFonts w:ascii="Arial" w:hAnsi="Arial" w:cs="Arial"/>
        </w:rPr>
      </w:pPr>
      <w:r>
        <w:rPr>
          <w:rFonts w:ascii="Arial" w:eastAsia="Open Sans" w:hAnsi="Arial" w:cs="Arial"/>
          <w:color w:val="222222"/>
        </w:rPr>
        <w:t>Cost reductions of 25% needed across the whole authority</w:t>
      </w:r>
    </w:p>
    <w:p w:rsidR="00102FF9" w:rsidRPr="00DE562D" w:rsidRDefault="00102FF9" w:rsidP="00102FF9">
      <w:pPr>
        <w:pStyle w:val="ListParagraph"/>
        <w:numPr>
          <w:ilvl w:val="0"/>
          <w:numId w:val="4"/>
        </w:numPr>
        <w:spacing w:after="160" w:line="259" w:lineRule="auto"/>
        <w:jc w:val="both"/>
        <w:rPr>
          <w:rFonts w:ascii="Arial" w:hAnsi="Arial" w:cs="Arial"/>
        </w:rPr>
      </w:pPr>
      <w:r>
        <w:rPr>
          <w:rFonts w:ascii="Arial" w:eastAsia="Open Sans" w:hAnsi="Arial" w:cs="Arial"/>
          <w:color w:val="222222"/>
        </w:rPr>
        <w:t>Greater resilience required</w:t>
      </w:r>
    </w:p>
    <w:p w:rsidR="00102FF9" w:rsidRPr="00DE562D" w:rsidRDefault="00102FF9" w:rsidP="00102FF9">
      <w:pPr>
        <w:pStyle w:val="ListParagraph"/>
        <w:numPr>
          <w:ilvl w:val="0"/>
          <w:numId w:val="4"/>
        </w:numPr>
        <w:spacing w:after="160" w:line="259" w:lineRule="auto"/>
        <w:jc w:val="both"/>
        <w:rPr>
          <w:rFonts w:ascii="Arial" w:hAnsi="Arial" w:cs="Arial"/>
        </w:rPr>
      </w:pPr>
      <w:r>
        <w:rPr>
          <w:rFonts w:ascii="Arial" w:eastAsia="Open Sans" w:hAnsi="Arial" w:cs="Arial"/>
          <w:color w:val="222222"/>
        </w:rPr>
        <w:t>Fully mobile working capability essential</w:t>
      </w:r>
    </w:p>
    <w:p w:rsidR="00102FF9" w:rsidRPr="00DE562D" w:rsidRDefault="00102FF9" w:rsidP="00102FF9">
      <w:pPr>
        <w:pStyle w:val="ListParagraph"/>
        <w:numPr>
          <w:ilvl w:val="0"/>
          <w:numId w:val="4"/>
        </w:numPr>
        <w:spacing w:after="160" w:line="259" w:lineRule="auto"/>
        <w:jc w:val="both"/>
        <w:rPr>
          <w:rFonts w:ascii="Arial" w:hAnsi="Arial" w:cs="Arial"/>
        </w:rPr>
      </w:pPr>
      <w:r>
        <w:rPr>
          <w:rFonts w:ascii="Arial" w:eastAsia="Open Sans" w:hAnsi="Arial" w:cs="Arial"/>
          <w:color w:val="222222"/>
        </w:rPr>
        <w:t>Environmental benefits needed</w:t>
      </w:r>
    </w:p>
    <w:p w:rsidR="00102FF9" w:rsidRPr="00074C3F" w:rsidRDefault="00102FF9" w:rsidP="00074C3F">
      <w:pPr>
        <w:jc w:val="both"/>
        <w:rPr>
          <w:rFonts w:ascii="Open Sans" w:hAnsi="Open Sans" w:cs="Open Sans"/>
          <w:sz w:val="20"/>
        </w:rPr>
      </w:pPr>
    </w:p>
    <w:p w:rsidR="009F290A" w:rsidRPr="009F290A" w:rsidRDefault="009F290A" w:rsidP="009F290A">
      <w:pPr>
        <w:jc w:val="both"/>
        <w:rPr>
          <w:rFonts w:ascii="Open Sans" w:hAnsi="Open Sans" w:cs="Open Sans"/>
          <w:i/>
          <w:sz w:val="20"/>
        </w:rPr>
      </w:pPr>
      <w:r w:rsidRPr="009F290A">
        <w:rPr>
          <w:rFonts w:ascii="Open Sans" w:hAnsi="Open Sans" w:cs="Open Sans"/>
          <w:sz w:val="20"/>
        </w:rPr>
        <w:t xml:space="preserve">Aylesbury Vale looked at ways to accomplish this from the more traditional IT and application solutions to new technologies.  Innovation was key in delivering a long-term strategy and so they worked with their </w:t>
      </w:r>
      <w:r>
        <w:rPr>
          <w:rFonts w:ascii="Open Sans" w:hAnsi="Open Sans" w:cs="Open Sans"/>
          <w:sz w:val="20"/>
        </w:rPr>
        <w:t>strategic</w:t>
      </w:r>
      <w:r w:rsidRPr="009F290A">
        <w:rPr>
          <w:rFonts w:ascii="Open Sans" w:hAnsi="Open Sans" w:cs="Open Sans"/>
          <w:sz w:val="20"/>
        </w:rPr>
        <w:t xml:space="preserve"> technology partner, Arcus Global, to develop a strategy that was competitively priced and available via G-Cloud. </w:t>
      </w:r>
      <w:r w:rsidR="005F1F07">
        <w:rPr>
          <w:rFonts w:ascii="Open Sans" w:hAnsi="Open Sans" w:cs="Open Sans"/>
          <w:sz w:val="20"/>
        </w:rPr>
        <w:t xml:space="preserve">Alan Evans, </w:t>
      </w:r>
      <w:r w:rsidRPr="009F290A">
        <w:rPr>
          <w:rFonts w:ascii="Open Sans" w:hAnsi="Open Sans" w:cs="Open Sans"/>
          <w:sz w:val="20"/>
        </w:rPr>
        <w:t xml:space="preserve">Head of ICT for Aylesbury Vale District Council said </w:t>
      </w:r>
      <w:r w:rsidRPr="009F290A">
        <w:rPr>
          <w:rFonts w:ascii="Open Sans" w:hAnsi="Open Sans" w:cs="Open Sans"/>
          <w:i/>
          <w:sz w:val="20"/>
        </w:rPr>
        <w:t xml:space="preserve">“Procurement through the G-Cloud framework was rapid and efficient and engaging Arcus Global, proved beneficial to us. We have an established relationship lasting over 5 years, and this trust was crucial to us.”  </w:t>
      </w:r>
      <w:r w:rsidRPr="009F290A">
        <w:rPr>
          <w:rFonts w:ascii="Open Sans" w:hAnsi="Open Sans" w:cs="Open Sans"/>
          <w:sz w:val="20"/>
        </w:rPr>
        <w:t>Aylesbury Vale chose Arcus Global as the company’s ethos fitted in with their need to find a smarter way to do things.  Arcus Global came up with a proposal that would deliver significant current and long-term savings and at the same time improve resilience and facilitate mobile working.</w:t>
      </w:r>
    </w:p>
    <w:p w:rsidR="008B7B2C" w:rsidRDefault="008B7B2C" w:rsidP="00100C5C">
      <w:pPr>
        <w:jc w:val="both"/>
        <w:rPr>
          <w:rFonts w:ascii="Verdana" w:hAnsi="Verdana"/>
          <w:b/>
          <w:i/>
        </w:rPr>
      </w:pPr>
    </w:p>
    <w:p w:rsidR="009F290A" w:rsidRPr="00AB313A" w:rsidRDefault="009879BC" w:rsidP="00100C5C">
      <w:pPr>
        <w:jc w:val="both"/>
        <w:rPr>
          <w:rFonts w:ascii="Open Sans" w:hAnsi="Open Sans" w:cs="Open Sans"/>
          <w:b/>
          <w:i/>
        </w:rPr>
      </w:pPr>
      <w:r w:rsidRPr="00AB313A">
        <w:rPr>
          <w:rFonts w:ascii="Open Sans" w:hAnsi="Open Sans" w:cs="Open Sans"/>
          <w:sz w:val="20"/>
        </w:rPr>
        <w:t>The initial project</w:t>
      </w:r>
      <w:r w:rsidR="00434E44">
        <w:rPr>
          <w:rFonts w:ascii="Open Sans" w:hAnsi="Open Sans" w:cs="Open Sans"/>
          <w:sz w:val="20"/>
        </w:rPr>
        <w:t xml:space="preserve"> required AVDC</w:t>
      </w:r>
      <w:r w:rsidR="009F290A" w:rsidRPr="00AB313A">
        <w:rPr>
          <w:rFonts w:ascii="Open Sans" w:hAnsi="Open Sans" w:cs="Open Sans"/>
          <w:sz w:val="20"/>
        </w:rPr>
        <w:t xml:space="preserve"> to move their data and application stack from Buckinghamshire county council’s server environment to a cost effective and easy accessible cloud environment.  This would </w:t>
      </w:r>
      <w:r w:rsidRPr="00AB313A">
        <w:rPr>
          <w:rFonts w:ascii="Open Sans" w:hAnsi="Open Sans" w:cs="Open Sans"/>
          <w:sz w:val="20"/>
        </w:rPr>
        <w:t>enable</w:t>
      </w:r>
      <w:r w:rsidR="009F290A" w:rsidRPr="00AB313A">
        <w:rPr>
          <w:rFonts w:ascii="Open Sans" w:hAnsi="Open Sans" w:cs="Open Sans"/>
          <w:sz w:val="20"/>
        </w:rPr>
        <w:t xml:space="preserve"> Aylesbury Vale</w:t>
      </w:r>
      <w:r w:rsidRPr="00AB313A">
        <w:rPr>
          <w:rFonts w:ascii="Open Sans" w:hAnsi="Open Sans" w:cs="Open Sans"/>
          <w:sz w:val="20"/>
        </w:rPr>
        <w:t xml:space="preserve"> greater</w:t>
      </w:r>
      <w:r w:rsidR="009F290A" w:rsidRPr="00AB313A">
        <w:rPr>
          <w:rFonts w:ascii="Open Sans" w:hAnsi="Open Sans" w:cs="Open Sans"/>
          <w:sz w:val="20"/>
        </w:rPr>
        <w:t xml:space="preserve"> flexibility</w:t>
      </w:r>
      <w:r w:rsidRPr="00AB313A">
        <w:rPr>
          <w:rFonts w:ascii="Open Sans" w:hAnsi="Open Sans" w:cs="Open Sans"/>
          <w:sz w:val="20"/>
        </w:rPr>
        <w:t xml:space="preserve"> </w:t>
      </w:r>
      <w:r w:rsidR="00AB313A" w:rsidRPr="00AB313A">
        <w:rPr>
          <w:rFonts w:ascii="Open Sans" w:hAnsi="Open Sans" w:cs="Open Sans"/>
          <w:sz w:val="20"/>
        </w:rPr>
        <w:t xml:space="preserve">and scalability </w:t>
      </w:r>
      <w:r w:rsidRPr="00AB313A">
        <w:rPr>
          <w:rFonts w:ascii="Open Sans" w:hAnsi="Open Sans" w:cs="Open Sans"/>
          <w:sz w:val="20"/>
        </w:rPr>
        <w:t>and save them a</w:t>
      </w:r>
      <w:r w:rsidR="009F290A" w:rsidRPr="00AB313A">
        <w:rPr>
          <w:rFonts w:ascii="Open Sans" w:hAnsi="Open Sans" w:cs="Open Sans"/>
          <w:sz w:val="20"/>
        </w:rPr>
        <w:t xml:space="preserve"> significant proportion of total costs, </w:t>
      </w:r>
      <w:r w:rsidR="00AB313A" w:rsidRPr="00AB313A">
        <w:rPr>
          <w:rFonts w:ascii="Open Sans" w:hAnsi="Open Sans" w:cs="Open Sans"/>
          <w:sz w:val="20"/>
        </w:rPr>
        <w:t>with</w:t>
      </w:r>
      <w:r w:rsidR="009F290A" w:rsidRPr="00AB313A">
        <w:rPr>
          <w:rFonts w:ascii="Open Sans" w:hAnsi="Open Sans" w:cs="Open Sans"/>
          <w:sz w:val="20"/>
        </w:rPr>
        <w:t xml:space="preserve"> </w:t>
      </w:r>
      <w:r w:rsidR="00AB313A" w:rsidRPr="00AB313A">
        <w:rPr>
          <w:rFonts w:ascii="Open Sans" w:hAnsi="Open Sans" w:cs="Open Sans"/>
          <w:sz w:val="20"/>
        </w:rPr>
        <w:t xml:space="preserve">full remote access </w:t>
      </w:r>
      <w:r w:rsidR="009F290A" w:rsidRPr="00AB313A">
        <w:rPr>
          <w:rFonts w:ascii="Open Sans" w:hAnsi="Open Sans" w:cs="Open Sans"/>
          <w:sz w:val="20"/>
        </w:rPr>
        <w:lastRenderedPageBreak/>
        <w:t xml:space="preserve">and built in DR.  </w:t>
      </w:r>
      <w:r w:rsidR="00AB313A" w:rsidRPr="00AB313A">
        <w:rPr>
          <w:rFonts w:ascii="Open Sans" w:hAnsi="Open Sans" w:cs="Open Sans"/>
          <w:sz w:val="20"/>
        </w:rPr>
        <w:t>A reduction in</w:t>
      </w:r>
      <w:r w:rsidR="009F290A" w:rsidRPr="00AB313A">
        <w:rPr>
          <w:rFonts w:ascii="Open Sans" w:hAnsi="Open Sans" w:cs="Open Sans"/>
          <w:sz w:val="20"/>
        </w:rPr>
        <w:t xml:space="preserve"> hardware mean</w:t>
      </w:r>
      <w:r w:rsidR="00AB313A" w:rsidRPr="00AB313A">
        <w:rPr>
          <w:rFonts w:ascii="Open Sans" w:hAnsi="Open Sans" w:cs="Open Sans"/>
          <w:sz w:val="20"/>
        </w:rPr>
        <w:t>t</w:t>
      </w:r>
      <w:r w:rsidR="009F290A" w:rsidRPr="00AB313A">
        <w:rPr>
          <w:rFonts w:ascii="Open Sans" w:hAnsi="Open Sans" w:cs="Open Sans"/>
          <w:sz w:val="20"/>
        </w:rPr>
        <w:t xml:space="preserve"> a reduction in the local </w:t>
      </w:r>
      <w:r w:rsidR="00AB313A" w:rsidRPr="00AB313A">
        <w:rPr>
          <w:rFonts w:ascii="Open Sans" w:hAnsi="Open Sans" w:cs="Open Sans"/>
          <w:sz w:val="20"/>
        </w:rPr>
        <w:t>authorities’</w:t>
      </w:r>
      <w:r w:rsidR="009F290A" w:rsidRPr="00AB313A">
        <w:rPr>
          <w:rFonts w:ascii="Open Sans" w:hAnsi="Open Sans" w:cs="Open Sans"/>
          <w:sz w:val="20"/>
        </w:rPr>
        <w:t xml:space="preserve"> carbon footprint, power cooling, and</w:t>
      </w:r>
      <w:r w:rsidR="00AB313A" w:rsidRPr="00AB313A">
        <w:rPr>
          <w:rFonts w:ascii="Open Sans" w:hAnsi="Open Sans" w:cs="Open Sans"/>
          <w:sz w:val="20"/>
        </w:rPr>
        <w:t xml:space="preserve"> the number of</w:t>
      </w:r>
      <w:r w:rsidR="009F290A" w:rsidRPr="00AB313A">
        <w:rPr>
          <w:rFonts w:ascii="Open Sans" w:hAnsi="Open Sans" w:cs="Open Sans"/>
          <w:sz w:val="20"/>
        </w:rPr>
        <w:t xml:space="preserve"> ICT Staff required to run the facility.</w:t>
      </w:r>
    </w:p>
    <w:p w:rsidR="009F290A" w:rsidRPr="00AB313A" w:rsidRDefault="009F290A" w:rsidP="00100C5C">
      <w:pPr>
        <w:jc w:val="both"/>
        <w:rPr>
          <w:rFonts w:ascii="Open Sans" w:hAnsi="Open Sans" w:cs="Open Sans"/>
          <w:sz w:val="20"/>
          <w:szCs w:val="20"/>
        </w:rPr>
      </w:pPr>
    </w:p>
    <w:p w:rsidR="008B7B2C" w:rsidRPr="00AB313A" w:rsidRDefault="00AB313A" w:rsidP="00100C5C">
      <w:pPr>
        <w:jc w:val="both"/>
        <w:rPr>
          <w:rFonts w:ascii="Open Sans" w:hAnsi="Open Sans" w:cs="Open Sans"/>
          <w:sz w:val="20"/>
        </w:rPr>
      </w:pPr>
      <w:r w:rsidRPr="00AB313A">
        <w:rPr>
          <w:rFonts w:ascii="Open Sans" w:hAnsi="Open Sans" w:cs="Open Sans"/>
          <w:sz w:val="20"/>
          <w:szCs w:val="20"/>
        </w:rPr>
        <w:t>Achieving these changes meant that</w:t>
      </w:r>
      <w:r w:rsidRPr="00AB313A">
        <w:rPr>
          <w:rFonts w:ascii="Open Sans" w:hAnsi="Open Sans" w:cs="Open Sans"/>
          <w:b/>
          <w:i/>
          <w:sz w:val="20"/>
          <w:szCs w:val="20"/>
        </w:rPr>
        <w:t xml:space="preserve"> </w:t>
      </w:r>
      <w:r w:rsidR="008B7B2C" w:rsidRPr="00AB313A">
        <w:rPr>
          <w:rFonts w:ascii="Open Sans" w:hAnsi="Open Sans" w:cs="Open Sans"/>
          <w:sz w:val="20"/>
          <w:szCs w:val="20"/>
        </w:rPr>
        <w:t>Arcus</w:t>
      </w:r>
      <w:r w:rsidR="00845B08" w:rsidRPr="00AB313A">
        <w:rPr>
          <w:rFonts w:ascii="Open Sans" w:hAnsi="Open Sans" w:cs="Open Sans"/>
          <w:sz w:val="20"/>
        </w:rPr>
        <w:t xml:space="preserve"> Global </w:t>
      </w:r>
      <w:r w:rsidR="00820549" w:rsidRPr="00AB313A">
        <w:rPr>
          <w:rFonts w:ascii="Open Sans" w:hAnsi="Open Sans" w:cs="Open Sans"/>
          <w:sz w:val="20"/>
        </w:rPr>
        <w:t>came up with a strategy to move</w:t>
      </w:r>
      <w:r w:rsidR="00845B08" w:rsidRPr="00AB313A">
        <w:rPr>
          <w:rFonts w:ascii="Open Sans" w:hAnsi="Open Sans" w:cs="Open Sans"/>
          <w:sz w:val="20"/>
        </w:rPr>
        <w:t xml:space="preserve"> </w:t>
      </w:r>
      <w:r w:rsidR="00A218BC" w:rsidRPr="00AB313A">
        <w:rPr>
          <w:rFonts w:ascii="Open Sans" w:hAnsi="Open Sans" w:cs="Open Sans"/>
          <w:sz w:val="20"/>
        </w:rPr>
        <w:t xml:space="preserve">AVDC’s existing Virtual Machines to </w:t>
      </w:r>
      <w:r w:rsidR="001161A7">
        <w:rPr>
          <w:rFonts w:ascii="Open Sans" w:hAnsi="Open Sans" w:cs="Open Sans"/>
          <w:sz w:val="20"/>
        </w:rPr>
        <w:t xml:space="preserve">a </w:t>
      </w:r>
      <w:r w:rsidR="00A218BC" w:rsidRPr="00AB313A">
        <w:rPr>
          <w:rFonts w:ascii="Open Sans" w:hAnsi="Open Sans" w:cs="Open Sans"/>
          <w:sz w:val="20"/>
        </w:rPr>
        <w:t>Public Infrastructure as a Service (Cloud) environment</w:t>
      </w:r>
      <w:r w:rsidR="008B7B2C" w:rsidRPr="00AB313A">
        <w:rPr>
          <w:rFonts w:ascii="Open Sans" w:hAnsi="Open Sans" w:cs="Open Sans"/>
          <w:sz w:val="20"/>
        </w:rPr>
        <w:t xml:space="preserve">.  </w:t>
      </w:r>
      <w:r w:rsidR="00A218BC" w:rsidRPr="00AB313A">
        <w:rPr>
          <w:rFonts w:ascii="Open Sans" w:hAnsi="Open Sans" w:cs="Open Sans"/>
          <w:sz w:val="20"/>
        </w:rPr>
        <w:t>Amazon Web Services was selected as the platform of choice, given its superior performance, flexibility and lower cost</w:t>
      </w:r>
      <w:r w:rsidR="008B7B2C" w:rsidRPr="00AB313A">
        <w:rPr>
          <w:rFonts w:ascii="Open Sans" w:hAnsi="Open Sans" w:cs="Open Sans"/>
          <w:sz w:val="20"/>
        </w:rPr>
        <w:t>.  As with many local government organisations there were a myriad of systems in use from</w:t>
      </w:r>
      <w:r w:rsidR="005F1F07">
        <w:rPr>
          <w:rFonts w:ascii="Open Sans" w:hAnsi="Open Sans" w:cs="Open Sans"/>
          <w:sz w:val="20"/>
        </w:rPr>
        <w:t>;</w:t>
      </w:r>
      <w:r w:rsidR="00551B0F">
        <w:rPr>
          <w:rFonts w:ascii="Open Sans" w:hAnsi="Open Sans" w:cs="Open Sans"/>
          <w:sz w:val="20"/>
        </w:rPr>
        <w:t xml:space="preserve"> VMWare, Microsoft,</w:t>
      </w:r>
      <w:r w:rsidR="00A218BC" w:rsidRPr="00AB313A">
        <w:rPr>
          <w:rFonts w:ascii="Open Sans" w:hAnsi="Open Sans" w:cs="Open Sans"/>
          <w:sz w:val="20"/>
        </w:rPr>
        <w:t>, L</w:t>
      </w:r>
      <w:r w:rsidR="008B7B2C" w:rsidRPr="00AB313A">
        <w:rPr>
          <w:rFonts w:ascii="Open Sans" w:hAnsi="Open Sans" w:cs="Open Sans"/>
          <w:sz w:val="20"/>
        </w:rPr>
        <w:t>ocal council specific applications</w:t>
      </w:r>
      <w:r w:rsidR="00A218BC" w:rsidRPr="00AB313A">
        <w:rPr>
          <w:rFonts w:ascii="Open Sans" w:hAnsi="Open Sans" w:cs="Open Sans"/>
          <w:sz w:val="20"/>
        </w:rPr>
        <w:t xml:space="preserve"> such as was</w:t>
      </w:r>
      <w:r w:rsidR="005F1F07">
        <w:rPr>
          <w:rFonts w:ascii="Open Sans" w:hAnsi="Open Sans" w:cs="Open Sans"/>
          <w:sz w:val="20"/>
        </w:rPr>
        <w:t>te, parking and similar systems</w:t>
      </w:r>
      <w:r w:rsidR="008B7B2C" w:rsidRPr="00AB313A">
        <w:rPr>
          <w:rFonts w:ascii="Open Sans" w:hAnsi="Open Sans" w:cs="Open Sans"/>
          <w:sz w:val="20"/>
        </w:rPr>
        <w:t xml:space="preserve"> Citrix Xen</w:t>
      </w:r>
      <w:r w:rsidR="00A218BC" w:rsidRPr="00AB313A">
        <w:rPr>
          <w:rFonts w:ascii="Open Sans" w:hAnsi="Open Sans" w:cs="Open Sans"/>
          <w:sz w:val="20"/>
        </w:rPr>
        <w:t>App</w:t>
      </w:r>
      <w:r w:rsidR="008B7B2C" w:rsidRPr="00AB313A">
        <w:rPr>
          <w:rFonts w:ascii="Open Sans" w:hAnsi="Open Sans" w:cs="Open Sans"/>
          <w:sz w:val="20"/>
        </w:rPr>
        <w:t xml:space="preserve"> based virtual desktop environment</w:t>
      </w:r>
      <w:r w:rsidR="00A218BC" w:rsidRPr="00AB313A">
        <w:rPr>
          <w:rFonts w:ascii="Open Sans" w:hAnsi="Open Sans" w:cs="Open Sans"/>
          <w:sz w:val="20"/>
        </w:rPr>
        <w:t>, printing, back-up and similar services</w:t>
      </w:r>
      <w:r w:rsidR="00845B08" w:rsidRPr="00AB313A">
        <w:rPr>
          <w:rFonts w:ascii="Open Sans" w:hAnsi="Open Sans" w:cs="Open Sans"/>
          <w:sz w:val="20"/>
        </w:rPr>
        <w:t>.  Arcus</w:t>
      </w:r>
      <w:r w:rsidR="00A218BC" w:rsidRPr="00AB313A">
        <w:rPr>
          <w:rFonts w:ascii="Open Sans" w:hAnsi="Open Sans" w:cs="Open Sans"/>
          <w:sz w:val="20"/>
        </w:rPr>
        <w:t xml:space="preserve"> Global, have performed a detailed audit </w:t>
      </w:r>
      <w:r w:rsidRPr="00AB313A">
        <w:rPr>
          <w:rFonts w:ascii="Open Sans" w:hAnsi="Open Sans" w:cs="Open Sans"/>
          <w:sz w:val="20"/>
        </w:rPr>
        <w:t>of AVDC’s</w:t>
      </w:r>
      <w:r w:rsidR="004F45DB" w:rsidRPr="00AB313A">
        <w:rPr>
          <w:rFonts w:ascii="Open Sans" w:hAnsi="Open Sans" w:cs="Open Sans"/>
          <w:sz w:val="20"/>
        </w:rPr>
        <w:t xml:space="preserve"> IT environment, service needs and network </w:t>
      </w:r>
      <w:r w:rsidR="00A218BC" w:rsidRPr="00AB313A">
        <w:rPr>
          <w:rFonts w:ascii="Open Sans" w:hAnsi="Open Sans" w:cs="Open Sans"/>
          <w:sz w:val="20"/>
        </w:rPr>
        <w:t xml:space="preserve">configuration. They were then ready </w:t>
      </w:r>
      <w:r w:rsidR="004F45DB" w:rsidRPr="00AB313A">
        <w:rPr>
          <w:rFonts w:ascii="Open Sans" w:hAnsi="Open Sans" w:cs="Open Sans"/>
          <w:sz w:val="20"/>
        </w:rPr>
        <w:t xml:space="preserve">to start </w:t>
      </w:r>
      <w:r w:rsidR="00A218BC" w:rsidRPr="00AB313A">
        <w:rPr>
          <w:rFonts w:ascii="Open Sans" w:hAnsi="Open Sans" w:cs="Open Sans"/>
          <w:sz w:val="20"/>
        </w:rPr>
        <w:t xml:space="preserve">the </w:t>
      </w:r>
      <w:r w:rsidR="004F45DB" w:rsidRPr="00AB313A">
        <w:rPr>
          <w:rFonts w:ascii="Open Sans" w:hAnsi="Open Sans" w:cs="Open Sans"/>
          <w:sz w:val="20"/>
        </w:rPr>
        <w:t xml:space="preserve">process of migrating all </w:t>
      </w:r>
      <w:r w:rsidR="00A218BC" w:rsidRPr="00AB313A">
        <w:rPr>
          <w:rFonts w:ascii="Open Sans" w:hAnsi="Open Sans" w:cs="Open Sans"/>
          <w:sz w:val="20"/>
        </w:rPr>
        <w:t>client</w:t>
      </w:r>
      <w:r w:rsidR="004F45DB" w:rsidRPr="00AB313A">
        <w:rPr>
          <w:rFonts w:ascii="Open Sans" w:hAnsi="Open Sans" w:cs="Open Sans"/>
          <w:sz w:val="20"/>
        </w:rPr>
        <w:t xml:space="preserve"> servers, applications and data </w:t>
      </w:r>
      <w:r w:rsidR="008B7B2C" w:rsidRPr="00AB313A">
        <w:rPr>
          <w:rFonts w:ascii="Open Sans" w:hAnsi="Open Sans" w:cs="Open Sans"/>
          <w:sz w:val="20"/>
        </w:rPr>
        <w:t>across</w:t>
      </w:r>
      <w:r w:rsidR="00845B08" w:rsidRPr="00AB313A">
        <w:rPr>
          <w:rFonts w:ascii="Open Sans" w:hAnsi="Open Sans" w:cs="Open Sans"/>
          <w:sz w:val="20"/>
        </w:rPr>
        <w:t xml:space="preserve"> </w:t>
      </w:r>
      <w:r w:rsidR="008B7B2C" w:rsidRPr="00AB313A">
        <w:rPr>
          <w:rFonts w:ascii="Open Sans" w:hAnsi="Open Sans" w:cs="Open Sans"/>
          <w:sz w:val="20"/>
        </w:rPr>
        <w:t xml:space="preserve">to </w:t>
      </w:r>
      <w:r w:rsidR="004F45DB" w:rsidRPr="00AB313A">
        <w:rPr>
          <w:rFonts w:ascii="Open Sans" w:hAnsi="Open Sans" w:cs="Open Sans"/>
          <w:sz w:val="20"/>
        </w:rPr>
        <w:t xml:space="preserve">the </w:t>
      </w:r>
      <w:r w:rsidR="00A218BC" w:rsidRPr="00AB313A">
        <w:rPr>
          <w:rFonts w:ascii="Open Sans" w:hAnsi="Open Sans" w:cs="Open Sans"/>
          <w:sz w:val="20"/>
        </w:rPr>
        <w:t xml:space="preserve">AWS </w:t>
      </w:r>
      <w:r w:rsidR="004F45DB" w:rsidRPr="00AB313A">
        <w:rPr>
          <w:rFonts w:ascii="Open Sans" w:hAnsi="Open Sans" w:cs="Open Sans"/>
          <w:sz w:val="20"/>
        </w:rPr>
        <w:t>cloud.</w:t>
      </w:r>
      <w:r w:rsidR="00845B08" w:rsidRPr="00AB313A">
        <w:rPr>
          <w:rFonts w:ascii="Open Sans" w:hAnsi="Open Sans" w:cs="Open Sans"/>
          <w:sz w:val="20"/>
        </w:rPr>
        <w:t xml:space="preserve">  </w:t>
      </w:r>
      <w:r w:rsidR="008B7B2C" w:rsidRPr="00AB313A">
        <w:rPr>
          <w:rFonts w:ascii="Open Sans" w:hAnsi="Open Sans" w:cs="Open Sans"/>
          <w:sz w:val="20"/>
        </w:rPr>
        <w:t xml:space="preserve"> </w:t>
      </w:r>
    </w:p>
    <w:p w:rsidR="00845B08" w:rsidRPr="00845B08" w:rsidRDefault="00845B08" w:rsidP="00100C5C">
      <w:pPr>
        <w:jc w:val="both"/>
        <w:rPr>
          <w:rFonts w:ascii="Verdana" w:hAnsi="Verdana"/>
          <w:sz w:val="16"/>
        </w:rPr>
      </w:pPr>
    </w:p>
    <w:p w:rsidR="00EF2DAE" w:rsidRPr="00AB313A" w:rsidRDefault="00AB313A" w:rsidP="00100C5C">
      <w:pPr>
        <w:jc w:val="both"/>
        <w:rPr>
          <w:rFonts w:ascii="Open Sans" w:hAnsi="Open Sans" w:cs="Open Sans"/>
          <w:i/>
          <w:sz w:val="20"/>
        </w:rPr>
      </w:pPr>
      <w:r w:rsidRPr="00AB313A">
        <w:rPr>
          <w:rFonts w:ascii="Open Sans" w:hAnsi="Open Sans" w:cs="Open Sans"/>
          <w:sz w:val="20"/>
        </w:rPr>
        <w:t>Alan</w:t>
      </w:r>
      <w:r>
        <w:rPr>
          <w:rFonts w:ascii="Open Sans" w:hAnsi="Open Sans" w:cs="Open Sans"/>
          <w:i/>
          <w:sz w:val="20"/>
        </w:rPr>
        <w:t xml:space="preserve"> </w:t>
      </w:r>
      <w:r w:rsidR="00845B08" w:rsidRPr="00AB313A">
        <w:rPr>
          <w:rFonts w:ascii="Open Sans" w:hAnsi="Open Sans" w:cs="Open Sans"/>
          <w:i/>
          <w:sz w:val="20"/>
        </w:rPr>
        <w:t>“Amazon Web Services was an obvious choice given its breadth of services, maturity of the offering and lowest cost. Ability to migrate aging platforms and set up Direct Connect was also a key factor.</w:t>
      </w:r>
      <w:r w:rsidR="000002A5" w:rsidRPr="00AB313A">
        <w:rPr>
          <w:rFonts w:ascii="Open Sans" w:hAnsi="Open Sans" w:cs="Open Sans"/>
          <w:i/>
          <w:sz w:val="20"/>
        </w:rPr>
        <w:t>”</w:t>
      </w:r>
      <w:r w:rsidR="00845B08" w:rsidRPr="00AB313A">
        <w:rPr>
          <w:rFonts w:ascii="Open Sans" w:hAnsi="Open Sans" w:cs="Open Sans"/>
          <w:i/>
          <w:sz w:val="20"/>
        </w:rPr>
        <w:t xml:space="preserve"> </w:t>
      </w:r>
      <w:r w:rsidR="000002A5" w:rsidRPr="00AB313A">
        <w:rPr>
          <w:rFonts w:ascii="Open Sans" w:hAnsi="Open Sans" w:cs="Open Sans"/>
          <w:sz w:val="20"/>
        </w:rPr>
        <w:t>Said Alan</w:t>
      </w:r>
      <w:r w:rsidR="000002A5" w:rsidRPr="00AB313A">
        <w:rPr>
          <w:rFonts w:ascii="Open Sans" w:hAnsi="Open Sans" w:cs="Open Sans"/>
          <w:i/>
          <w:sz w:val="20"/>
        </w:rPr>
        <w:t xml:space="preserve"> “</w:t>
      </w:r>
      <w:r w:rsidR="00845B08" w:rsidRPr="00AB313A">
        <w:rPr>
          <w:rFonts w:ascii="Open Sans" w:hAnsi="Open Sans" w:cs="Open Sans"/>
          <w:i/>
          <w:sz w:val="20"/>
        </w:rPr>
        <w:t>Most importantly, AWS was able to offer the biggest cost advantage, without requiring the council to be tied down to long term commercial commitment</w:t>
      </w:r>
      <w:r w:rsidR="00EF2DAE" w:rsidRPr="00AB313A">
        <w:rPr>
          <w:rFonts w:ascii="Open Sans" w:hAnsi="Open Sans" w:cs="Open Sans"/>
          <w:i/>
          <w:sz w:val="20"/>
        </w:rPr>
        <w:t>.”</w:t>
      </w:r>
    </w:p>
    <w:p w:rsidR="00EF2DAE" w:rsidRDefault="00EF2DAE" w:rsidP="00100C5C">
      <w:pPr>
        <w:jc w:val="both"/>
        <w:rPr>
          <w:rFonts w:ascii="Verdana" w:hAnsi="Verdana"/>
          <w:sz w:val="20"/>
        </w:rPr>
      </w:pPr>
    </w:p>
    <w:p w:rsidR="000002A5" w:rsidRPr="00AB313A" w:rsidRDefault="005F1F07" w:rsidP="000002A5">
      <w:pPr>
        <w:jc w:val="both"/>
        <w:rPr>
          <w:rFonts w:ascii="Open Sans" w:hAnsi="Open Sans" w:cs="Open Sans"/>
          <w:sz w:val="20"/>
          <w:szCs w:val="20"/>
        </w:rPr>
      </w:pPr>
      <w:r>
        <w:rPr>
          <w:rFonts w:ascii="Open Sans" w:hAnsi="Open Sans" w:cs="Open Sans"/>
          <w:sz w:val="20"/>
          <w:szCs w:val="20"/>
        </w:rPr>
        <w:t xml:space="preserve">The council had </w:t>
      </w:r>
      <w:r w:rsidR="00A218BC" w:rsidRPr="00AB313A">
        <w:rPr>
          <w:rFonts w:ascii="Open Sans" w:hAnsi="Open Sans" w:cs="Open Sans"/>
          <w:sz w:val="20"/>
          <w:szCs w:val="20"/>
        </w:rPr>
        <w:t>to o</w:t>
      </w:r>
      <w:r>
        <w:rPr>
          <w:rFonts w:ascii="Open Sans" w:hAnsi="Open Sans" w:cs="Open Sans"/>
          <w:sz w:val="20"/>
          <w:szCs w:val="20"/>
        </w:rPr>
        <w:t xml:space="preserve">perate as normal and continue providing </w:t>
      </w:r>
      <w:r w:rsidR="00A218BC" w:rsidRPr="00AB313A">
        <w:rPr>
          <w:rFonts w:ascii="Open Sans" w:hAnsi="Open Sans" w:cs="Open Sans"/>
          <w:sz w:val="20"/>
          <w:szCs w:val="20"/>
        </w:rPr>
        <w:t xml:space="preserve">services to </w:t>
      </w:r>
      <w:r>
        <w:rPr>
          <w:rFonts w:ascii="Open Sans" w:hAnsi="Open Sans" w:cs="Open Sans"/>
          <w:sz w:val="20"/>
          <w:szCs w:val="20"/>
        </w:rPr>
        <w:t xml:space="preserve">their </w:t>
      </w:r>
      <w:r w:rsidR="00A218BC" w:rsidRPr="00AB313A">
        <w:rPr>
          <w:rFonts w:ascii="Open Sans" w:hAnsi="Open Sans" w:cs="Open Sans"/>
          <w:sz w:val="20"/>
          <w:szCs w:val="20"/>
        </w:rPr>
        <w:t xml:space="preserve">residents. Arcus Global designed a migration approach that allowed the authority to minimize disruption, and in most cases, </w:t>
      </w:r>
      <w:r w:rsidR="000002A5" w:rsidRPr="00AB313A">
        <w:rPr>
          <w:rFonts w:ascii="Open Sans" w:hAnsi="Open Sans" w:cs="Open Sans"/>
          <w:sz w:val="20"/>
          <w:szCs w:val="20"/>
        </w:rPr>
        <w:t>users</w:t>
      </w:r>
      <w:r w:rsidR="00A218BC" w:rsidRPr="00AB313A">
        <w:rPr>
          <w:rFonts w:ascii="Open Sans" w:hAnsi="Open Sans" w:cs="Open Sans"/>
          <w:sz w:val="20"/>
          <w:szCs w:val="20"/>
        </w:rPr>
        <w:t xml:space="preserve"> and residents</w:t>
      </w:r>
      <w:r w:rsidR="000002A5" w:rsidRPr="00AB313A">
        <w:rPr>
          <w:rFonts w:ascii="Open Sans" w:hAnsi="Open Sans" w:cs="Open Sans"/>
          <w:sz w:val="20"/>
          <w:szCs w:val="20"/>
        </w:rPr>
        <w:t xml:space="preserve"> </w:t>
      </w:r>
      <w:r w:rsidR="00436A53">
        <w:rPr>
          <w:rFonts w:ascii="Open Sans" w:hAnsi="Open Sans" w:cs="Open Sans"/>
          <w:sz w:val="20"/>
          <w:szCs w:val="20"/>
        </w:rPr>
        <w:t>weren’t</w:t>
      </w:r>
      <w:r w:rsidR="000002A5" w:rsidRPr="00AB313A">
        <w:rPr>
          <w:rFonts w:ascii="Open Sans" w:hAnsi="Open Sans" w:cs="Open Sans"/>
          <w:sz w:val="20"/>
          <w:szCs w:val="20"/>
        </w:rPr>
        <w:t xml:space="preserve"> even aware that a change had taken place.   </w:t>
      </w:r>
    </w:p>
    <w:p w:rsidR="000002A5" w:rsidRPr="00AB313A" w:rsidRDefault="000002A5" w:rsidP="000002A5">
      <w:pPr>
        <w:jc w:val="both"/>
        <w:rPr>
          <w:rFonts w:ascii="Open Sans" w:hAnsi="Open Sans" w:cs="Open Sans"/>
          <w:sz w:val="20"/>
          <w:szCs w:val="20"/>
        </w:rPr>
      </w:pPr>
    </w:p>
    <w:p w:rsidR="0092230C" w:rsidRPr="00AB313A" w:rsidRDefault="008B7B2C" w:rsidP="00100C5C">
      <w:pPr>
        <w:jc w:val="both"/>
        <w:rPr>
          <w:rFonts w:ascii="Open Sans" w:hAnsi="Open Sans" w:cs="Open Sans"/>
          <w:sz w:val="20"/>
          <w:szCs w:val="20"/>
        </w:rPr>
      </w:pPr>
      <w:r w:rsidRPr="00AB313A">
        <w:rPr>
          <w:rFonts w:ascii="Open Sans" w:hAnsi="Open Sans" w:cs="Open Sans"/>
          <w:sz w:val="20"/>
          <w:szCs w:val="20"/>
        </w:rPr>
        <w:t xml:space="preserve">Connectivity is key to a good user experience and </w:t>
      </w:r>
      <w:r w:rsidR="005F1F07">
        <w:rPr>
          <w:rFonts w:ascii="Open Sans" w:hAnsi="Open Sans" w:cs="Open Sans"/>
          <w:sz w:val="20"/>
          <w:szCs w:val="20"/>
        </w:rPr>
        <w:t xml:space="preserve">the Arcus team </w:t>
      </w:r>
      <w:r w:rsidR="00510818">
        <w:rPr>
          <w:rFonts w:ascii="Open Sans" w:hAnsi="Open Sans" w:cs="Open Sans"/>
          <w:sz w:val="20"/>
          <w:szCs w:val="20"/>
        </w:rPr>
        <w:t>wanted</w:t>
      </w:r>
      <w:r w:rsidR="00845B08" w:rsidRPr="00AB313A">
        <w:rPr>
          <w:rFonts w:ascii="Open Sans" w:hAnsi="Open Sans" w:cs="Open Sans"/>
          <w:sz w:val="20"/>
          <w:szCs w:val="20"/>
        </w:rPr>
        <w:t xml:space="preserve"> to make sure that a fast dedicated link would be available</w:t>
      </w:r>
      <w:r w:rsidR="00EF2DAE" w:rsidRPr="00AB313A">
        <w:rPr>
          <w:rFonts w:ascii="Open Sans" w:hAnsi="Open Sans" w:cs="Open Sans"/>
          <w:sz w:val="20"/>
          <w:szCs w:val="20"/>
        </w:rPr>
        <w:t xml:space="preserve">.  </w:t>
      </w:r>
      <w:r w:rsidR="00845B08" w:rsidRPr="00AB313A">
        <w:rPr>
          <w:rFonts w:ascii="Open Sans" w:hAnsi="Open Sans" w:cs="Open Sans"/>
          <w:sz w:val="20"/>
          <w:szCs w:val="20"/>
        </w:rPr>
        <w:t>Arcus introduced</w:t>
      </w:r>
      <w:r w:rsidR="00510818">
        <w:rPr>
          <w:rFonts w:ascii="Open Sans" w:hAnsi="Open Sans" w:cs="Open Sans"/>
          <w:sz w:val="20"/>
          <w:szCs w:val="20"/>
        </w:rPr>
        <w:t xml:space="preserve"> the</w:t>
      </w:r>
      <w:r w:rsidR="00845B08" w:rsidRPr="00AB313A">
        <w:rPr>
          <w:rFonts w:ascii="Open Sans" w:hAnsi="Open Sans" w:cs="Open Sans"/>
          <w:sz w:val="20"/>
          <w:szCs w:val="20"/>
        </w:rPr>
        <w:t xml:space="preserve"> AWS Direct Connect Service which </w:t>
      </w:r>
      <w:r w:rsidR="00510818">
        <w:rPr>
          <w:rFonts w:ascii="Open Sans" w:hAnsi="Open Sans" w:cs="Open Sans"/>
          <w:sz w:val="20"/>
          <w:szCs w:val="20"/>
        </w:rPr>
        <w:t>they</w:t>
      </w:r>
      <w:r w:rsidR="00845B08" w:rsidRPr="00AB313A">
        <w:rPr>
          <w:rFonts w:ascii="Open Sans" w:hAnsi="Open Sans" w:cs="Open Sans"/>
          <w:sz w:val="20"/>
          <w:szCs w:val="20"/>
        </w:rPr>
        <w:t xml:space="preserve"> used to provide a dedicated, h</w:t>
      </w:r>
      <w:r w:rsidR="00EF2DAE" w:rsidRPr="00AB313A">
        <w:rPr>
          <w:rFonts w:ascii="Open Sans" w:hAnsi="Open Sans" w:cs="Open Sans"/>
          <w:sz w:val="20"/>
          <w:szCs w:val="20"/>
        </w:rPr>
        <w:t>igh speed</w:t>
      </w:r>
      <w:r w:rsidR="00C70427" w:rsidRPr="00AB313A">
        <w:rPr>
          <w:rFonts w:ascii="Open Sans" w:hAnsi="Open Sans" w:cs="Open Sans"/>
          <w:sz w:val="20"/>
          <w:szCs w:val="20"/>
        </w:rPr>
        <w:t>, secure</w:t>
      </w:r>
      <w:r w:rsidR="00EF2DAE" w:rsidRPr="00AB313A">
        <w:rPr>
          <w:rFonts w:ascii="Open Sans" w:hAnsi="Open Sans" w:cs="Open Sans"/>
          <w:sz w:val="20"/>
          <w:szCs w:val="20"/>
        </w:rPr>
        <w:t xml:space="preserve"> connection between Aylesbury Vale</w:t>
      </w:r>
      <w:r w:rsidR="00845B08" w:rsidRPr="00AB313A">
        <w:rPr>
          <w:rFonts w:ascii="Open Sans" w:hAnsi="Open Sans" w:cs="Open Sans"/>
          <w:sz w:val="20"/>
          <w:szCs w:val="20"/>
        </w:rPr>
        <w:t xml:space="preserve"> council premises and the AWS cloud. </w:t>
      </w:r>
      <w:r w:rsidR="00EF2DAE" w:rsidRPr="00AB313A">
        <w:rPr>
          <w:rFonts w:ascii="Open Sans" w:hAnsi="Open Sans" w:cs="Open Sans"/>
          <w:sz w:val="20"/>
          <w:szCs w:val="20"/>
        </w:rPr>
        <w:t>This has delivered a</w:t>
      </w:r>
      <w:r w:rsidR="00845B08" w:rsidRPr="00AB313A">
        <w:rPr>
          <w:rFonts w:ascii="Open Sans" w:hAnsi="Open Sans" w:cs="Open Sans"/>
          <w:sz w:val="20"/>
          <w:szCs w:val="20"/>
        </w:rPr>
        <w:t xml:space="preserve"> fast </w:t>
      </w:r>
      <w:r w:rsidR="00EF2DAE" w:rsidRPr="00AB313A">
        <w:rPr>
          <w:rFonts w:ascii="Open Sans" w:hAnsi="Open Sans" w:cs="Open Sans"/>
          <w:sz w:val="20"/>
          <w:szCs w:val="20"/>
        </w:rPr>
        <w:t xml:space="preserve">dedicated link </w:t>
      </w:r>
      <w:r w:rsidR="005F1F07">
        <w:rPr>
          <w:rFonts w:ascii="Open Sans" w:hAnsi="Open Sans" w:cs="Open Sans"/>
          <w:sz w:val="20"/>
          <w:szCs w:val="20"/>
        </w:rPr>
        <w:t>providing</w:t>
      </w:r>
      <w:r w:rsidR="00EF2DAE" w:rsidRPr="00AB313A">
        <w:rPr>
          <w:rFonts w:ascii="Open Sans" w:hAnsi="Open Sans" w:cs="Open Sans"/>
          <w:sz w:val="20"/>
          <w:szCs w:val="20"/>
        </w:rPr>
        <w:t xml:space="preserve"> the council </w:t>
      </w:r>
      <w:r w:rsidR="00845B08" w:rsidRPr="00AB313A">
        <w:rPr>
          <w:rFonts w:ascii="Open Sans" w:hAnsi="Open Sans" w:cs="Open Sans"/>
          <w:sz w:val="20"/>
          <w:szCs w:val="20"/>
        </w:rPr>
        <w:t>with a</w:t>
      </w:r>
      <w:r w:rsidR="00C70427" w:rsidRPr="00AB313A">
        <w:rPr>
          <w:rFonts w:ascii="Open Sans" w:hAnsi="Open Sans" w:cs="Open Sans"/>
          <w:sz w:val="20"/>
          <w:szCs w:val="20"/>
        </w:rPr>
        <w:t>n excellent</w:t>
      </w:r>
      <w:r w:rsidR="00845B08" w:rsidRPr="00AB313A">
        <w:rPr>
          <w:rFonts w:ascii="Open Sans" w:hAnsi="Open Sans" w:cs="Open Sans"/>
          <w:sz w:val="20"/>
          <w:szCs w:val="20"/>
        </w:rPr>
        <w:t xml:space="preserve"> level of service and </w:t>
      </w:r>
      <w:r w:rsidR="00EF2DAE" w:rsidRPr="00AB313A">
        <w:rPr>
          <w:rFonts w:ascii="Open Sans" w:hAnsi="Open Sans" w:cs="Open Sans"/>
          <w:sz w:val="20"/>
          <w:szCs w:val="20"/>
        </w:rPr>
        <w:t>connectivity</w:t>
      </w:r>
      <w:r w:rsidR="00C70427" w:rsidRPr="00AB313A">
        <w:rPr>
          <w:rFonts w:ascii="Open Sans" w:hAnsi="Open Sans" w:cs="Open Sans"/>
          <w:sz w:val="20"/>
          <w:szCs w:val="20"/>
        </w:rPr>
        <w:t xml:space="preserve">, while maintaining the </w:t>
      </w:r>
      <w:r w:rsidR="00AB313A" w:rsidRPr="00AB313A">
        <w:rPr>
          <w:rFonts w:ascii="Open Sans" w:hAnsi="Open Sans" w:cs="Open Sans"/>
          <w:sz w:val="20"/>
          <w:szCs w:val="20"/>
        </w:rPr>
        <w:t>highest</w:t>
      </w:r>
      <w:r w:rsidR="00C70427" w:rsidRPr="00AB313A">
        <w:rPr>
          <w:rFonts w:ascii="Open Sans" w:hAnsi="Open Sans" w:cs="Open Sans"/>
          <w:sz w:val="20"/>
          <w:szCs w:val="20"/>
        </w:rPr>
        <w:t xml:space="preserve"> level of security possible, helping AVDC to remain PSN compliant</w:t>
      </w:r>
      <w:r w:rsidR="00EF2DAE" w:rsidRPr="00AB313A">
        <w:rPr>
          <w:rFonts w:ascii="Open Sans" w:hAnsi="Open Sans" w:cs="Open Sans"/>
          <w:sz w:val="20"/>
          <w:szCs w:val="20"/>
        </w:rPr>
        <w:t xml:space="preserve">.  </w:t>
      </w:r>
    </w:p>
    <w:p w:rsidR="00424353" w:rsidRPr="00AB313A" w:rsidRDefault="00424353" w:rsidP="00100C5C">
      <w:pPr>
        <w:jc w:val="both"/>
        <w:rPr>
          <w:rFonts w:ascii="Open Sans" w:hAnsi="Open Sans" w:cs="Open Sans"/>
          <w:sz w:val="20"/>
          <w:szCs w:val="20"/>
        </w:rPr>
      </w:pPr>
    </w:p>
    <w:p w:rsidR="00803DE9" w:rsidRPr="00AB313A" w:rsidRDefault="00803DE9" w:rsidP="00803DE9">
      <w:pPr>
        <w:jc w:val="both"/>
        <w:rPr>
          <w:rFonts w:ascii="Open Sans" w:hAnsi="Open Sans" w:cs="Open Sans"/>
          <w:sz w:val="20"/>
          <w:szCs w:val="20"/>
        </w:rPr>
      </w:pPr>
      <w:r w:rsidRPr="00AB313A">
        <w:rPr>
          <w:rFonts w:ascii="Open Sans" w:hAnsi="Open Sans" w:cs="Open Sans"/>
          <w:sz w:val="20"/>
          <w:szCs w:val="20"/>
        </w:rPr>
        <w:t xml:space="preserve">Andrew Grant is Aylesbury Vale District Council’s Chief Executive Officer, and he was impressed with the way Arcus worked as a partner with other suppliers </w:t>
      </w:r>
      <w:r w:rsidRPr="00AB313A">
        <w:rPr>
          <w:rFonts w:ascii="Open Sans" w:hAnsi="Open Sans" w:cs="Open Sans"/>
          <w:i/>
          <w:sz w:val="20"/>
          <w:szCs w:val="20"/>
        </w:rPr>
        <w:t>“Arcus was a real partner to AVDC during the project. Despite delays caused by other suppliers, they have stepped up, and shown commitment and flexibility, maintaining the partnering approach</w:t>
      </w:r>
      <w:r w:rsidR="00A218BC" w:rsidRPr="00AB313A">
        <w:rPr>
          <w:rFonts w:ascii="Open Sans" w:hAnsi="Open Sans" w:cs="Open Sans"/>
          <w:i/>
          <w:sz w:val="20"/>
          <w:szCs w:val="20"/>
        </w:rPr>
        <w:t>, and agreeing to reduce costs so that we remain</w:t>
      </w:r>
      <w:r w:rsidR="00C70427" w:rsidRPr="00AB313A">
        <w:rPr>
          <w:rFonts w:ascii="Open Sans" w:hAnsi="Open Sans" w:cs="Open Sans"/>
          <w:i/>
          <w:sz w:val="20"/>
          <w:szCs w:val="20"/>
        </w:rPr>
        <w:t xml:space="preserve"> within the original budget envelope.</w:t>
      </w:r>
      <w:r w:rsidRPr="00AB313A">
        <w:rPr>
          <w:rFonts w:ascii="Open Sans" w:hAnsi="Open Sans" w:cs="Open Sans"/>
          <w:i/>
          <w:sz w:val="20"/>
          <w:szCs w:val="20"/>
        </w:rPr>
        <w:t>”</w:t>
      </w:r>
      <w:r w:rsidRPr="00AB313A">
        <w:rPr>
          <w:rFonts w:ascii="Open Sans" w:hAnsi="Open Sans" w:cs="Open Sans"/>
          <w:sz w:val="20"/>
          <w:szCs w:val="20"/>
        </w:rPr>
        <w:t xml:space="preserve"> </w:t>
      </w:r>
    </w:p>
    <w:p w:rsidR="00803DE9" w:rsidRPr="00203861" w:rsidRDefault="00803DE9" w:rsidP="00803DE9">
      <w:pPr>
        <w:jc w:val="both"/>
        <w:rPr>
          <w:rFonts w:ascii="Verdana" w:hAnsi="Verdana"/>
          <w:i/>
          <w:sz w:val="22"/>
        </w:rPr>
      </w:pPr>
    </w:p>
    <w:p w:rsidR="00424353" w:rsidRPr="00436A53" w:rsidRDefault="002B47FA" w:rsidP="00FB204C">
      <w:pPr>
        <w:shd w:val="clear" w:color="auto" w:fill="FFFFFF"/>
        <w:spacing w:line="180" w:lineRule="atLeast"/>
        <w:jc w:val="both"/>
        <w:textAlignment w:val="baseline"/>
        <w:outlineLvl w:val="2"/>
        <w:rPr>
          <w:rFonts w:ascii="Open Sans" w:eastAsia="Times New Roman" w:hAnsi="Open Sans" w:cs="Open Sans"/>
          <w:i/>
          <w:sz w:val="20"/>
          <w:lang w:eastAsia="en-GB"/>
        </w:rPr>
      </w:pPr>
      <w:r>
        <w:rPr>
          <w:rFonts w:ascii="Open Sans" w:hAnsi="Open Sans" w:cs="Open Sans"/>
          <w:sz w:val="20"/>
        </w:rPr>
        <w:t xml:space="preserve">Arcus Global has a </w:t>
      </w:r>
      <w:r w:rsidR="00424353" w:rsidRPr="00436A53">
        <w:rPr>
          <w:rFonts w:ascii="Open Sans" w:hAnsi="Open Sans" w:cs="Open Sans"/>
          <w:sz w:val="20"/>
        </w:rPr>
        <w:t xml:space="preserve">policy of working with the right suppliers and partners to </w:t>
      </w:r>
      <w:r w:rsidR="00C70427" w:rsidRPr="00436A53">
        <w:rPr>
          <w:rFonts w:ascii="Open Sans" w:hAnsi="Open Sans" w:cs="Open Sans"/>
          <w:sz w:val="20"/>
        </w:rPr>
        <w:t>integrate the</w:t>
      </w:r>
      <w:r w:rsidR="00803DE9" w:rsidRPr="00436A53">
        <w:rPr>
          <w:rFonts w:ascii="Open Sans" w:hAnsi="Open Sans" w:cs="Open Sans"/>
          <w:sz w:val="20"/>
        </w:rPr>
        <w:t xml:space="preserve"> best solutions</w:t>
      </w:r>
      <w:r w:rsidR="00C70427" w:rsidRPr="00436A53">
        <w:rPr>
          <w:rFonts w:ascii="Open Sans" w:hAnsi="Open Sans" w:cs="Open Sans"/>
          <w:sz w:val="20"/>
        </w:rPr>
        <w:t xml:space="preserve"> into</w:t>
      </w:r>
      <w:r w:rsidR="00510818">
        <w:rPr>
          <w:rFonts w:ascii="Open Sans" w:hAnsi="Open Sans" w:cs="Open Sans"/>
          <w:sz w:val="20"/>
        </w:rPr>
        <w:t xml:space="preserve"> one seamless service offering, </w:t>
      </w:r>
      <w:r>
        <w:rPr>
          <w:rFonts w:ascii="Open Sans" w:hAnsi="Open Sans" w:cs="Open Sans"/>
          <w:sz w:val="20"/>
        </w:rPr>
        <w:t>Recognising that</w:t>
      </w:r>
      <w:r w:rsidR="00510818">
        <w:rPr>
          <w:rFonts w:ascii="Open Sans" w:hAnsi="Open Sans" w:cs="Open Sans"/>
          <w:sz w:val="20"/>
        </w:rPr>
        <w:t xml:space="preserve"> l</w:t>
      </w:r>
      <w:r w:rsidR="00803DE9" w:rsidRPr="00436A53">
        <w:rPr>
          <w:rFonts w:ascii="Open Sans" w:hAnsi="Open Sans" w:cs="Open Sans"/>
          <w:sz w:val="20"/>
        </w:rPr>
        <w:t>ocal authorities are already working with suppliers and partners</w:t>
      </w:r>
      <w:r w:rsidR="00C70427" w:rsidRPr="00436A53">
        <w:rPr>
          <w:rFonts w:ascii="Open Sans" w:hAnsi="Open Sans" w:cs="Open Sans"/>
          <w:sz w:val="20"/>
        </w:rPr>
        <w:t xml:space="preserve">, </w:t>
      </w:r>
      <w:r>
        <w:rPr>
          <w:rFonts w:ascii="Open Sans" w:hAnsi="Open Sans" w:cs="Open Sans"/>
          <w:sz w:val="20"/>
        </w:rPr>
        <w:t>is essential and</w:t>
      </w:r>
      <w:r w:rsidR="00510818">
        <w:rPr>
          <w:rFonts w:ascii="Open Sans" w:hAnsi="Open Sans" w:cs="Open Sans"/>
          <w:sz w:val="20"/>
        </w:rPr>
        <w:t xml:space="preserve"> </w:t>
      </w:r>
      <w:r w:rsidR="00436A53">
        <w:rPr>
          <w:rFonts w:ascii="Open Sans" w:hAnsi="Open Sans" w:cs="Open Sans"/>
          <w:sz w:val="20"/>
        </w:rPr>
        <w:t>Arcus</w:t>
      </w:r>
      <w:r>
        <w:rPr>
          <w:rFonts w:ascii="Open Sans" w:hAnsi="Open Sans" w:cs="Open Sans"/>
          <w:sz w:val="20"/>
        </w:rPr>
        <w:t xml:space="preserve"> works to leverage </w:t>
      </w:r>
      <w:r w:rsidR="00C70427" w:rsidRPr="00436A53">
        <w:rPr>
          <w:rFonts w:ascii="Open Sans" w:hAnsi="Open Sans" w:cs="Open Sans"/>
          <w:sz w:val="20"/>
        </w:rPr>
        <w:t>these</w:t>
      </w:r>
      <w:r w:rsidR="00803DE9" w:rsidRPr="00436A53">
        <w:rPr>
          <w:rFonts w:ascii="Open Sans" w:hAnsi="Open Sans" w:cs="Open Sans"/>
          <w:sz w:val="20"/>
        </w:rPr>
        <w:t xml:space="preserve"> relationships</w:t>
      </w:r>
      <w:r w:rsidR="00510818">
        <w:rPr>
          <w:rFonts w:ascii="Open Sans" w:hAnsi="Open Sans" w:cs="Open Sans"/>
          <w:sz w:val="20"/>
        </w:rPr>
        <w:t>, to deliver</w:t>
      </w:r>
      <w:r w:rsidR="00803DE9" w:rsidRPr="00436A53">
        <w:rPr>
          <w:rFonts w:ascii="Open Sans" w:hAnsi="Open Sans" w:cs="Open Sans"/>
          <w:sz w:val="20"/>
        </w:rPr>
        <w:t xml:space="preserve"> </w:t>
      </w:r>
      <w:r w:rsidR="00C70427" w:rsidRPr="00436A53">
        <w:rPr>
          <w:rFonts w:ascii="Open Sans" w:hAnsi="Open Sans" w:cs="Open Sans"/>
          <w:sz w:val="20"/>
        </w:rPr>
        <w:t xml:space="preserve">the </w:t>
      </w:r>
      <w:r w:rsidR="00803DE9" w:rsidRPr="00436A53">
        <w:rPr>
          <w:rFonts w:ascii="Open Sans" w:hAnsi="Open Sans" w:cs="Open Sans"/>
          <w:sz w:val="20"/>
        </w:rPr>
        <w:t>plan on-time</w:t>
      </w:r>
      <w:r w:rsidR="00436A53">
        <w:rPr>
          <w:rFonts w:ascii="Open Sans" w:hAnsi="Open Sans" w:cs="Open Sans"/>
          <w:sz w:val="20"/>
        </w:rPr>
        <w:t xml:space="preserve"> and within budget</w:t>
      </w:r>
      <w:r w:rsidR="00803DE9" w:rsidRPr="00436A53">
        <w:rPr>
          <w:rFonts w:ascii="Open Sans" w:hAnsi="Open Sans" w:cs="Open Sans"/>
          <w:sz w:val="20"/>
        </w:rPr>
        <w:t xml:space="preserve">.   </w:t>
      </w:r>
      <w:r w:rsidR="00424353" w:rsidRPr="00436A53">
        <w:rPr>
          <w:rFonts w:ascii="Open Sans" w:hAnsi="Open Sans" w:cs="Open Sans"/>
          <w:sz w:val="20"/>
        </w:rPr>
        <w:t xml:space="preserve">Alan </w:t>
      </w:r>
      <w:r w:rsidR="00434E44">
        <w:rPr>
          <w:rFonts w:ascii="Open Sans" w:hAnsi="Open Sans" w:cs="Open Sans"/>
          <w:sz w:val="20"/>
        </w:rPr>
        <w:t xml:space="preserve">commented </w:t>
      </w:r>
      <w:r w:rsidR="00434E44" w:rsidRPr="00436A53">
        <w:rPr>
          <w:rFonts w:ascii="Open Sans" w:hAnsi="Open Sans" w:cs="Open Sans"/>
          <w:i/>
          <w:sz w:val="20"/>
        </w:rPr>
        <w:t>“</w:t>
      </w:r>
      <w:r w:rsidR="00424353" w:rsidRPr="00436A53">
        <w:rPr>
          <w:rFonts w:ascii="Open Sans" w:hAnsi="Open Sans" w:cs="Open Sans"/>
          <w:i/>
          <w:sz w:val="20"/>
        </w:rPr>
        <w:t>Arcus worked creatively with 3rd party suppliers and resolved all potential roadblocks. Despite unforeseen challenges, they still delivered the whole prog</w:t>
      </w:r>
      <w:r w:rsidR="00434E44">
        <w:rPr>
          <w:rFonts w:ascii="Open Sans" w:hAnsi="Open Sans" w:cs="Open Sans"/>
          <w:i/>
          <w:sz w:val="20"/>
        </w:rPr>
        <w:t>ramme for the agreed fixed cost</w:t>
      </w:r>
      <w:r w:rsidR="00424353" w:rsidRPr="00436A53">
        <w:rPr>
          <w:rFonts w:ascii="Open Sans" w:hAnsi="Open Sans" w:cs="Open Sans"/>
          <w:i/>
          <w:sz w:val="20"/>
        </w:rPr>
        <w:t>"</w:t>
      </w:r>
      <w:r w:rsidR="00434E44">
        <w:rPr>
          <w:rFonts w:ascii="Open Sans" w:hAnsi="Open Sans" w:cs="Open Sans"/>
          <w:i/>
          <w:sz w:val="20"/>
        </w:rPr>
        <w:t>.</w:t>
      </w:r>
      <w:r w:rsidR="00424353" w:rsidRPr="00436A53">
        <w:rPr>
          <w:rFonts w:ascii="Open Sans" w:hAnsi="Open Sans" w:cs="Open Sans"/>
          <w:i/>
          <w:sz w:val="20"/>
        </w:rPr>
        <w:t xml:space="preserve"> </w:t>
      </w:r>
    </w:p>
    <w:p w:rsidR="00803DE9" w:rsidRPr="00436A53" w:rsidRDefault="00803DE9" w:rsidP="00100C5C">
      <w:pPr>
        <w:jc w:val="both"/>
        <w:rPr>
          <w:rFonts w:ascii="Open Sans" w:hAnsi="Open Sans" w:cs="Open Sans"/>
          <w:sz w:val="20"/>
        </w:rPr>
      </w:pPr>
    </w:p>
    <w:p w:rsidR="00436A53" w:rsidRDefault="00203861" w:rsidP="00100C5C">
      <w:pPr>
        <w:jc w:val="both"/>
        <w:rPr>
          <w:rFonts w:ascii="Open Sans" w:hAnsi="Open Sans" w:cs="Open Sans"/>
          <w:i/>
          <w:sz w:val="20"/>
        </w:rPr>
      </w:pPr>
      <w:r w:rsidRPr="00436A53">
        <w:rPr>
          <w:rFonts w:ascii="Open Sans" w:hAnsi="Open Sans" w:cs="Open Sans"/>
          <w:sz w:val="20"/>
        </w:rPr>
        <w:t xml:space="preserve">Arcus Global </w:t>
      </w:r>
      <w:r w:rsidR="00C70427" w:rsidRPr="00436A53">
        <w:rPr>
          <w:rFonts w:ascii="Open Sans" w:hAnsi="Open Sans" w:cs="Open Sans"/>
          <w:sz w:val="20"/>
        </w:rPr>
        <w:t>design</w:t>
      </w:r>
      <w:r w:rsidR="00510818">
        <w:rPr>
          <w:rFonts w:ascii="Open Sans" w:hAnsi="Open Sans" w:cs="Open Sans"/>
          <w:sz w:val="20"/>
        </w:rPr>
        <w:t>ed</w:t>
      </w:r>
      <w:r w:rsidR="00C70427" w:rsidRPr="00436A53">
        <w:rPr>
          <w:rFonts w:ascii="Open Sans" w:hAnsi="Open Sans" w:cs="Open Sans"/>
          <w:sz w:val="20"/>
        </w:rPr>
        <w:t xml:space="preserve"> </w:t>
      </w:r>
      <w:r w:rsidRPr="00436A53">
        <w:rPr>
          <w:rFonts w:ascii="Open Sans" w:hAnsi="Open Sans" w:cs="Open Sans"/>
          <w:sz w:val="20"/>
        </w:rPr>
        <w:t>and deliver</w:t>
      </w:r>
      <w:r w:rsidR="00510818">
        <w:rPr>
          <w:rFonts w:ascii="Open Sans" w:hAnsi="Open Sans" w:cs="Open Sans"/>
          <w:sz w:val="20"/>
        </w:rPr>
        <w:t>ed</w:t>
      </w:r>
      <w:r w:rsidRPr="00436A53">
        <w:rPr>
          <w:rFonts w:ascii="Open Sans" w:hAnsi="Open Sans" w:cs="Open Sans"/>
          <w:sz w:val="20"/>
        </w:rPr>
        <w:t xml:space="preserve"> a</w:t>
      </w:r>
      <w:r w:rsidR="00C70427" w:rsidRPr="00436A53">
        <w:rPr>
          <w:rFonts w:ascii="Open Sans" w:hAnsi="Open Sans" w:cs="Open Sans"/>
          <w:sz w:val="20"/>
        </w:rPr>
        <w:t>n</w:t>
      </w:r>
      <w:r w:rsidRPr="00436A53">
        <w:rPr>
          <w:rFonts w:ascii="Open Sans" w:hAnsi="Open Sans" w:cs="Open Sans"/>
          <w:sz w:val="20"/>
        </w:rPr>
        <w:t xml:space="preserve"> </w:t>
      </w:r>
      <w:r w:rsidR="000002A5" w:rsidRPr="00436A53">
        <w:rPr>
          <w:rFonts w:ascii="Open Sans" w:hAnsi="Open Sans" w:cs="Open Sans"/>
          <w:sz w:val="20"/>
        </w:rPr>
        <w:t xml:space="preserve">innovative </w:t>
      </w:r>
      <w:r w:rsidR="00C70427" w:rsidRPr="00436A53">
        <w:rPr>
          <w:rFonts w:ascii="Open Sans" w:hAnsi="Open Sans" w:cs="Open Sans"/>
          <w:sz w:val="20"/>
        </w:rPr>
        <w:t xml:space="preserve">an affordable </w:t>
      </w:r>
      <w:r w:rsidR="00436A53" w:rsidRPr="00436A53">
        <w:rPr>
          <w:rFonts w:ascii="Open Sans" w:hAnsi="Open Sans" w:cs="Open Sans"/>
          <w:sz w:val="20"/>
        </w:rPr>
        <w:t>plan, which</w:t>
      </w:r>
      <w:r w:rsidRPr="00436A53">
        <w:rPr>
          <w:rFonts w:ascii="Open Sans" w:hAnsi="Open Sans" w:cs="Open Sans"/>
          <w:sz w:val="20"/>
        </w:rPr>
        <w:t xml:space="preserve"> enable</w:t>
      </w:r>
      <w:r w:rsidR="000002A5" w:rsidRPr="00436A53">
        <w:rPr>
          <w:rFonts w:ascii="Open Sans" w:hAnsi="Open Sans" w:cs="Open Sans"/>
          <w:sz w:val="20"/>
        </w:rPr>
        <w:t>d</w:t>
      </w:r>
      <w:r w:rsidRPr="00436A53">
        <w:rPr>
          <w:rFonts w:ascii="Open Sans" w:hAnsi="Open Sans" w:cs="Open Sans"/>
          <w:sz w:val="20"/>
        </w:rPr>
        <w:t xml:space="preserve"> </w:t>
      </w:r>
      <w:r w:rsidR="000002A5" w:rsidRPr="00436A53">
        <w:rPr>
          <w:rFonts w:ascii="Open Sans" w:hAnsi="Open Sans" w:cs="Open Sans"/>
          <w:sz w:val="20"/>
        </w:rPr>
        <w:t>AVDC</w:t>
      </w:r>
      <w:r w:rsidRPr="00436A53">
        <w:rPr>
          <w:rFonts w:ascii="Open Sans" w:hAnsi="Open Sans" w:cs="Open Sans"/>
          <w:sz w:val="20"/>
        </w:rPr>
        <w:t xml:space="preserve"> to become a highly agile and c</w:t>
      </w:r>
      <w:r w:rsidR="000002A5" w:rsidRPr="00436A53">
        <w:rPr>
          <w:rFonts w:ascii="Open Sans" w:hAnsi="Open Sans" w:cs="Open Sans"/>
          <w:sz w:val="20"/>
        </w:rPr>
        <w:t xml:space="preserve">ost effective authority.  The AWS solution </w:t>
      </w:r>
      <w:r w:rsidR="00C70427" w:rsidRPr="00436A53">
        <w:rPr>
          <w:rFonts w:ascii="Open Sans" w:hAnsi="Open Sans" w:cs="Open Sans"/>
          <w:sz w:val="20"/>
        </w:rPr>
        <w:t xml:space="preserve">provided </w:t>
      </w:r>
      <w:r w:rsidRPr="00436A53">
        <w:rPr>
          <w:rFonts w:ascii="Open Sans" w:hAnsi="Open Sans" w:cs="Open Sans"/>
          <w:sz w:val="20"/>
        </w:rPr>
        <w:t xml:space="preserve">increased flexibility in services, ease of access for remote users, </w:t>
      </w:r>
      <w:r w:rsidR="00C70427" w:rsidRPr="00436A53">
        <w:rPr>
          <w:rFonts w:ascii="Open Sans" w:hAnsi="Open Sans" w:cs="Open Sans"/>
          <w:sz w:val="20"/>
        </w:rPr>
        <w:t>reduced</w:t>
      </w:r>
      <w:r w:rsidR="002B47FA">
        <w:rPr>
          <w:rFonts w:ascii="Open Sans" w:hAnsi="Open Sans" w:cs="Open Sans"/>
          <w:sz w:val="20"/>
        </w:rPr>
        <w:t xml:space="preserve"> their </w:t>
      </w:r>
      <w:r w:rsidR="002B47FA" w:rsidRPr="00436A53">
        <w:rPr>
          <w:rFonts w:ascii="Open Sans" w:hAnsi="Open Sans" w:cs="Open Sans"/>
          <w:sz w:val="20"/>
        </w:rPr>
        <w:t>infrastructure</w:t>
      </w:r>
      <w:r w:rsidR="00C70427" w:rsidRPr="00436A53">
        <w:rPr>
          <w:rFonts w:ascii="Open Sans" w:hAnsi="Open Sans" w:cs="Open Sans"/>
          <w:sz w:val="20"/>
        </w:rPr>
        <w:t xml:space="preserve"> burden</w:t>
      </w:r>
      <w:r w:rsidRPr="00436A53">
        <w:rPr>
          <w:rFonts w:ascii="Open Sans" w:hAnsi="Open Sans" w:cs="Open Sans"/>
          <w:sz w:val="20"/>
        </w:rPr>
        <w:t xml:space="preserve"> </w:t>
      </w:r>
      <w:r w:rsidR="000002A5" w:rsidRPr="00436A53">
        <w:rPr>
          <w:rFonts w:ascii="Open Sans" w:hAnsi="Open Sans" w:cs="Open Sans"/>
          <w:sz w:val="20"/>
        </w:rPr>
        <w:t xml:space="preserve">and </w:t>
      </w:r>
      <w:r w:rsidR="002B47FA">
        <w:rPr>
          <w:rFonts w:ascii="Open Sans" w:hAnsi="Open Sans" w:cs="Open Sans"/>
          <w:sz w:val="20"/>
        </w:rPr>
        <w:t>provide</w:t>
      </w:r>
      <w:r w:rsidR="00436A53">
        <w:rPr>
          <w:rFonts w:ascii="Open Sans" w:hAnsi="Open Sans" w:cs="Open Sans"/>
          <w:sz w:val="20"/>
        </w:rPr>
        <w:t xml:space="preserve"> a</w:t>
      </w:r>
      <w:r w:rsidRPr="00436A53">
        <w:rPr>
          <w:rFonts w:ascii="Open Sans" w:hAnsi="Open Sans" w:cs="Open Sans"/>
          <w:sz w:val="20"/>
        </w:rPr>
        <w:t xml:space="preserve"> solution that makes future changes fast and economical.  </w:t>
      </w:r>
      <w:r w:rsidR="00436A53" w:rsidRPr="00EC3392">
        <w:rPr>
          <w:rFonts w:ascii="Open Sans" w:hAnsi="Open Sans" w:cs="Open Sans"/>
          <w:i/>
          <w:sz w:val="20"/>
        </w:rPr>
        <w:t>“Arcus Global has migrated our entire Virtual Desktop environment to the cloud with AWS, saving us in the region 30% of running costs in the process”.</w:t>
      </w:r>
      <w:r w:rsidR="00436A53">
        <w:rPr>
          <w:rFonts w:ascii="Open Sans" w:hAnsi="Open Sans" w:cs="Open Sans"/>
          <w:i/>
          <w:sz w:val="20"/>
        </w:rPr>
        <w:t xml:space="preserve"> </w:t>
      </w:r>
      <w:r w:rsidR="00436A53" w:rsidRPr="00434E44">
        <w:rPr>
          <w:rFonts w:ascii="Open Sans" w:hAnsi="Open Sans" w:cs="Open Sans"/>
          <w:sz w:val="20"/>
        </w:rPr>
        <w:t>Said Alan</w:t>
      </w:r>
      <w:r w:rsidR="00436A53">
        <w:rPr>
          <w:rFonts w:ascii="Open Sans" w:hAnsi="Open Sans" w:cs="Open Sans"/>
          <w:i/>
          <w:sz w:val="20"/>
        </w:rPr>
        <w:t xml:space="preserve">. </w:t>
      </w:r>
    </w:p>
    <w:p w:rsidR="00436A53" w:rsidRDefault="00436A53" w:rsidP="00100C5C">
      <w:pPr>
        <w:jc w:val="both"/>
        <w:rPr>
          <w:rFonts w:ascii="Open Sans" w:hAnsi="Open Sans" w:cs="Open Sans"/>
          <w:i/>
          <w:sz w:val="20"/>
        </w:rPr>
      </w:pPr>
    </w:p>
    <w:p w:rsidR="00203861" w:rsidRPr="00436A53" w:rsidRDefault="00203861" w:rsidP="00100C5C">
      <w:pPr>
        <w:jc w:val="both"/>
        <w:rPr>
          <w:rFonts w:ascii="Open Sans" w:hAnsi="Open Sans" w:cs="Open Sans"/>
          <w:sz w:val="20"/>
        </w:rPr>
      </w:pPr>
      <w:r w:rsidRPr="00436A53">
        <w:rPr>
          <w:rFonts w:ascii="Open Sans" w:hAnsi="Open Sans" w:cs="Open Sans"/>
          <w:sz w:val="20"/>
        </w:rPr>
        <w:lastRenderedPageBreak/>
        <w:t>A truly digital solution is now in place.</w:t>
      </w:r>
      <w:r w:rsidR="00C70427" w:rsidRPr="00436A53">
        <w:rPr>
          <w:rFonts w:ascii="Open Sans" w:hAnsi="Open Sans" w:cs="Open Sans"/>
          <w:sz w:val="20"/>
        </w:rPr>
        <w:t xml:space="preserve"> </w:t>
      </w:r>
      <w:r w:rsidR="00436A53">
        <w:rPr>
          <w:rFonts w:ascii="Open Sans" w:hAnsi="Open Sans" w:cs="Open Sans"/>
          <w:sz w:val="20"/>
        </w:rPr>
        <w:t xml:space="preserve"> </w:t>
      </w:r>
      <w:r w:rsidR="00C70427" w:rsidRPr="00436A53">
        <w:rPr>
          <w:rFonts w:ascii="Open Sans" w:hAnsi="Open Sans" w:cs="Open Sans"/>
          <w:sz w:val="20"/>
        </w:rPr>
        <w:t>Overall, the authority has made significant savings, and has a flexible, robust and secure solution for years to come. AVDC is now able to focus on providing services to its residents, instead of running its data centre.</w:t>
      </w:r>
    </w:p>
    <w:p w:rsidR="00FB204C" w:rsidRDefault="00FB204C" w:rsidP="00100C5C">
      <w:pPr>
        <w:jc w:val="both"/>
        <w:rPr>
          <w:rFonts w:ascii="Open Sans" w:hAnsi="Open Sans" w:cs="Open Sans"/>
          <w:i/>
          <w:sz w:val="20"/>
        </w:rPr>
      </w:pPr>
      <w:r w:rsidRPr="00436A53">
        <w:rPr>
          <w:rFonts w:ascii="Open Sans" w:hAnsi="Open Sans" w:cs="Open Sans"/>
          <w:sz w:val="20"/>
        </w:rPr>
        <w:t>Alan in conclusion</w:t>
      </w:r>
      <w:r w:rsidRPr="00436A53">
        <w:rPr>
          <w:rFonts w:ascii="Open Sans" w:hAnsi="Open Sans" w:cs="Open Sans"/>
          <w:i/>
          <w:sz w:val="20"/>
        </w:rPr>
        <w:t xml:space="preserve">:  </w:t>
      </w:r>
      <w:r w:rsidR="00203861" w:rsidRPr="00436A53">
        <w:rPr>
          <w:rFonts w:ascii="Open Sans" w:hAnsi="Open Sans" w:cs="Open Sans"/>
          <w:i/>
          <w:sz w:val="20"/>
        </w:rPr>
        <w:t xml:space="preserve"> </w:t>
      </w:r>
      <w:r w:rsidRPr="00436A53">
        <w:rPr>
          <w:rFonts w:ascii="Open Sans" w:hAnsi="Open Sans" w:cs="Open Sans"/>
          <w:i/>
          <w:sz w:val="20"/>
        </w:rPr>
        <w:t>“We</w:t>
      </w:r>
      <w:r w:rsidR="00203861" w:rsidRPr="00436A53">
        <w:rPr>
          <w:rFonts w:ascii="Open Sans" w:hAnsi="Open Sans" w:cs="Open Sans"/>
          <w:i/>
          <w:sz w:val="20"/>
        </w:rPr>
        <w:t xml:space="preserve"> have a productive, trusting and collaborative relationship stretching over 5 years. Arcus Global is the only AWS UK partner with deep knowledge of Local Government systems and experience in the sector. Coupled with Arcus</w:t>
      </w:r>
      <w:r w:rsidRPr="00436A53">
        <w:rPr>
          <w:rFonts w:ascii="Open Sans" w:hAnsi="Open Sans" w:cs="Open Sans"/>
          <w:i/>
          <w:sz w:val="20"/>
        </w:rPr>
        <w:t xml:space="preserve"> Global’s commitment to AVDC </w:t>
      </w:r>
      <w:r w:rsidR="00203861" w:rsidRPr="00436A53">
        <w:rPr>
          <w:rFonts w:ascii="Open Sans" w:hAnsi="Open Sans" w:cs="Open Sans"/>
          <w:i/>
          <w:sz w:val="20"/>
        </w:rPr>
        <w:t>savings and an offer of a low, fixed cost p</w:t>
      </w:r>
      <w:r w:rsidRPr="00436A53">
        <w:rPr>
          <w:rFonts w:ascii="Open Sans" w:hAnsi="Open Sans" w:cs="Open Sans"/>
          <w:i/>
          <w:sz w:val="20"/>
        </w:rPr>
        <w:t>roject, the choice was obvious.”</w:t>
      </w:r>
    </w:p>
    <w:p w:rsidR="00434E44" w:rsidRDefault="00434E44" w:rsidP="00100C5C">
      <w:pPr>
        <w:jc w:val="both"/>
        <w:rPr>
          <w:rFonts w:ascii="Open Sans" w:hAnsi="Open Sans" w:cs="Open Sans"/>
          <w:i/>
          <w:sz w:val="20"/>
        </w:rPr>
      </w:pPr>
    </w:p>
    <w:p w:rsidR="00434E44" w:rsidRPr="00434E44" w:rsidRDefault="00434E44" w:rsidP="002B47FA">
      <w:pPr>
        <w:jc w:val="both"/>
        <w:rPr>
          <w:rFonts w:ascii="Open Sans" w:hAnsi="Open Sans" w:cs="Open Sans"/>
          <w:color w:val="222222"/>
          <w:sz w:val="20"/>
          <w:szCs w:val="20"/>
        </w:rPr>
      </w:pPr>
      <w:r w:rsidRPr="00434E44">
        <w:rPr>
          <w:rFonts w:ascii="Open Sans" w:hAnsi="Open Sans" w:cs="Open Sans"/>
          <w:sz w:val="20"/>
        </w:rPr>
        <w:t xml:space="preserve">About ADVC: </w:t>
      </w:r>
      <w:hyperlink r:id="rId6" w:history="1">
        <w:r w:rsidRPr="00434E44">
          <w:rPr>
            <w:rStyle w:val="apple-converted-space"/>
            <w:rFonts w:ascii="Open Sans" w:hAnsi="Open Sans" w:cs="Open Sans"/>
            <w:b/>
            <w:bCs/>
            <w:color w:val="0085CF"/>
            <w:bdr w:val="none" w:sz="0" w:space="0" w:color="auto" w:frame="1"/>
            <w:shd w:val="clear" w:color="auto" w:fill="FFFFFF"/>
          </w:rPr>
          <w:t> </w:t>
        </w:r>
      </w:hyperlink>
      <w:r>
        <w:rPr>
          <w:rFonts w:ascii="Open Sans" w:hAnsi="Open Sans" w:cs="Open Sans"/>
          <w:color w:val="222222"/>
          <w:sz w:val="20"/>
          <w:szCs w:val="20"/>
        </w:rPr>
        <w:t xml:space="preserve">Aylesbury Vale </w:t>
      </w:r>
      <w:r w:rsidRPr="00434E44">
        <w:rPr>
          <w:rFonts w:ascii="Open Sans" w:hAnsi="Open Sans" w:cs="Open Sans"/>
          <w:color w:val="222222"/>
          <w:sz w:val="20"/>
          <w:szCs w:val="20"/>
        </w:rPr>
        <w:t xml:space="preserve">covers 350 square miles of leafy, Buckinghamshire countryside and is home to some 181,000 people, making it the third largest district in the country. </w:t>
      </w:r>
      <w:r w:rsidR="002B47FA">
        <w:rPr>
          <w:rFonts w:ascii="Open Sans" w:hAnsi="Open Sans" w:cs="Open Sans"/>
          <w:color w:val="222222"/>
          <w:sz w:val="20"/>
          <w:szCs w:val="20"/>
        </w:rPr>
        <w:t xml:space="preserve">   </w:t>
      </w:r>
      <w:r w:rsidRPr="00434E44">
        <w:rPr>
          <w:rFonts w:ascii="Open Sans" w:hAnsi="Open Sans" w:cs="Open Sans"/>
          <w:color w:val="222222"/>
          <w:sz w:val="20"/>
          <w:szCs w:val="20"/>
        </w:rPr>
        <w:t xml:space="preserve">Quality of life in Aylesbury Vale ranks as one of the highest in the country. And if you ask the people who live and work here what’s great about the area, they’re likely to mention the balance it offers between town and country, its sense of community, schools and low crime rate. Not to mention its charming villages and market towns, its stately homes, gardens, </w:t>
      </w:r>
      <w:r w:rsidRPr="00434E44">
        <w:rPr>
          <w:rFonts w:ascii="Open Sans" w:hAnsi="Open Sans" w:cs="Open Sans"/>
          <w:color w:val="222222"/>
        </w:rPr>
        <w:t xml:space="preserve">and canals.  </w:t>
      </w:r>
      <w:r w:rsidRPr="00434E44">
        <w:rPr>
          <w:rStyle w:val="apple-converted-space"/>
          <w:rFonts w:ascii="Open Sans" w:hAnsi="Open Sans" w:cs="Open Sans"/>
          <w:color w:val="222222"/>
        </w:rPr>
        <w:t> </w:t>
      </w:r>
      <w:r w:rsidRPr="00434E44">
        <w:rPr>
          <w:rFonts w:ascii="Open Sans" w:hAnsi="Open Sans" w:cs="Open Sans"/>
          <w:color w:val="222222"/>
          <w:sz w:val="20"/>
          <w:szCs w:val="20"/>
          <w:shd w:val="clear" w:color="auto" w:fill="FFFFFF"/>
        </w:rPr>
        <w:t>Aylesbury Vale is one of the fastest growth areas in the south east and will continue to benefit from housing, infrastructure and business development across the district.</w:t>
      </w:r>
    </w:p>
    <w:bookmarkEnd w:id="0"/>
    <w:p w:rsidR="00434E44" w:rsidRPr="00434E44" w:rsidRDefault="00434E44" w:rsidP="00100C5C">
      <w:pPr>
        <w:jc w:val="both"/>
        <w:rPr>
          <w:rFonts w:ascii="Open Sans" w:hAnsi="Open Sans" w:cs="Open Sans"/>
          <w:sz w:val="20"/>
        </w:rPr>
      </w:pPr>
    </w:p>
    <w:p w:rsidR="00FB204C" w:rsidRPr="00FB204C" w:rsidRDefault="00FB204C" w:rsidP="00100C5C">
      <w:pPr>
        <w:jc w:val="both"/>
        <w:rPr>
          <w:rFonts w:ascii="Verdana" w:hAnsi="Verdana"/>
          <w:b/>
          <w:i/>
          <w:sz w:val="22"/>
        </w:rPr>
      </w:pPr>
    </w:p>
    <w:p w:rsidR="00DF24E5" w:rsidRDefault="00DF24E5" w:rsidP="00DF24E5">
      <w:pPr>
        <w:shd w:val="clear" w:color="auto" w:fill="FFFFFF"/>
        <w:spacing w:after="75" w:line="360" w:lineRule="atLeast"/>
        <w:ind w:left="600"/>
        <w:textAlignment w:val="baseline"/>
        <w:rPr>
          <w:rFonts w:ascii="Verdana" w:eastAsia="Times New Roman" w:hAnsi="Verdana" w:cs="Times New Roman"/>
          <w:i/>
          <w:color w:val="4D4F51"/>
          <w:sz w:val="18"/>
          <w:szCs w:val="22"/>
          <w:lang w:eastAsia="en-GB"/>
        </w:rPr>
      </w:pPr>
    </w:p>
    <w:p w:rsidR="00FB204C" w:rsidRDefault="00FB204C" w:rsidP="00DF24E5">
      <w:pPr>
        <w:shd w:val="clear" w:color="auto" w:fill="FFFFFF"/>
        <w:spacing w:after="75" w:line="360" w:lineRule="atLeast"/>
        <w:ind w:left="600"/>
        <w:textAlignment w:val="baseline"/>
        <w:rPr>
          <w:rFonts w:ascii="Verdana" w:eastAsia="Times New Roman" w:hAnsi="Verdana" w:cs="Times New Roman"/>
          <w:i/>
          <w:color w:val="4D4F51"/>
          <w:sz w:val="18"/>
          <w:szCs w:val="22"/>
          <w:lang w:eastAsia="en-GB"/>
        </w:rPr>
      </w:pPr>
    </w:p>
    <w:p w:rsidR="00FB204C" w:rsidRPr="00FB204C" w:rsidRDefault="00FB204C" w:rsidP="00DF24E5">
      <w:pPr>
        <w:shd w:val="clear" w:color="auto" w:fill="FFFFFF"/>
        <w:spacing w:after="75" w:line="360" w:lineRule="atLeast"/>
        <w:ind w:left="600"/>
        <w:textAlignment w:val="baseline"/>
        <w:rPr>
          <w:rFonts w:ascii="Verdana" w:eastAsia="Times New Roman" w:hAnsi="Verdana" w:cs="Times New Roman"/>
          <w:i/>
          <w:color w:val="4D4F51"/>
          <w:sz w:val="18"/>
          <w:szCs w:val="22"/>
          <w:lang w:eastAsia="en-GB"/>
        </w:rPr>
      </w:pPr>
    </w:p>
    <w:sectPr w:rsidR="00FB204C" w:rsidRPr="00FB204C" w:rsidSect="00A204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FDB"/>
    <w:multiLevelType w:val="multilevel"/>
    <w:tmpl w:val="9C7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B11AC"/>
    <w:multiLevelType w:val="hybridMultilevel"/>
    <w:tmpl w:val="9CB07FDC"/>
    <w:lvl w:ilvl="0" w:tplc="CED67FEA">
      <w:numFmt w:val="bullet"/>
      <w:lvlText w:val="-"/>
      <w:lvlJc w:val="left"/>
      <w:pPr>
        <w:ind w:left="720" w:hanging="360"/>
      </w:pPr>
      <w:rPr>
        <w:rFonts w:ascii="Arial" w:eastAsia="Open Sans"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65998"/>
    <w:multiLevelType w:val="multilevel"/>
    <w:tmpl w:val="CD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9B1C0C"/>
    <w:multiLevelType w:val="multilevel"/>
    <w:tmpl w:val="750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52"/>
    <w:rsid w:val="000002A5"/>
    <w:rsid w:val="00046315"/>
    <w:rsid w:val="00054E05"/>
    <w:rsid w:val="00065AA3"/>
    <w:rsid w:val="00074C3F"/>
    <w:rsid w:val="000E324A"/>
    <w:rsid w:val="00100C5C"/>
    <w:rsid w:val="00102030"/>
    <w:rsid w:val="00102FF9"/>
    <w:rsid w:val="0011316C"/>
    <w:rsid w:val="001161A7"/>
    <w:rsid w:val="00145B6B"/>
    <w:rsid w:val="00161A71"/>
    <w:rsid w:val="00164484"/>
    <w:rsid w:val="001A3DA7"/>
    <w:rsid w:val="001C40FC"/>
    <w:rsid w:val="001E00A3"/>
    <w:rsid w:val="001F5F28"/>
    <w:rsid w:val="00203861"/>
    <w:rsid w:val="00283AA4"/>
    <w:rsid w:val="002A24A4"/>
    <w:rsid w:val="002B47FA"/>
    <w:rsid w:val="002C03EE"/>
    <w:rsid w:val="002D2045"/>
    <w:rsid w:val="00386208"/>
    <w:rsid w:val="003B60CE"/>
    <w:rsid w:val="003F7943"/>
    <w:rsid w:val="004104EE"/>
    <w:rsid w:val="00424353"/>
    <w:rsid w:val="00434E44"/>
    <w:rsid w:val="00436A53"/>
    <w:rsid w:val="004830EA"/>
    <w:rsid w:val="00492123"/>
    <w:rsid w:val="004F45DB"/>
    <w:rsid w:val="00500EF5"/>
    <w:rsid w:val="00510818"/>
    <w:rsid w:val="00551B0F"/>
    <w:rsid w:val="005541F0"/>
    <w:rsid w:val="005D40F0"/>
    <w:rsid w:val="005F08CB"/>
    <w:rsid w:val="005F1F07"/>
    <w:rsid w:val="00601587"/>
    <w:rsid w:val="00640865"/>
    <w:rsid w:val="00657D5E"/>
    <w:rsid w:val="00732D3F"/>
    <w:rsid w:val="007B0C5A"/>
    <w:rsid w:val="007C22B7"/>
    <w:rsid w:val="007D670D"/>
    <w:rsid w:val="00803DE9"/>
    <w:rsid w:val="00811E62"/>
    <w:rsid w:val="00820549"/>
    <w:rsid w:val="008321F5"/>
    <w:rsid w:val="00841730"/>
    <w:rsid w:val="00845B08"/>
    <w:rsid w:val="008B5252"/>
    <w:rsid w:val="008B7B2C"/>
    <w:rsid w:val="008C692F"/>
    <w:rsid w:val="008E2AB3"/>
    <w:rsid w:val="0092230C"/>
    <w:rsid w:val="0093155E"/>
    <w:rsid w:val="00970FE8"/>
    <w:rsid w:val="009879BC"/>
    <w:rsid w:val="00995F6E"/>
    <w:rsid w:val="009F290A"/>
    <w:rsid w:val="00A20406"/>
    <w:rsid w:val="00A218BC"/>
    <w:rsid w:val="00A40371"/>
    <w:rsid w:val="00A46FEA"/>
    <w:rsid w:val="00A519D4"/>
    <w:rsid w:val="00A81CE8"/>
    <w:rsid w:val="00A91399"/>
    <w:rsid w:val="00AB313A"/>
    <w:rsid w:val="00B24462"/>
    <w:rsid w:val="00B82965"/>
    <w:rsid w:val="00BC4D61"/>
    <w:rsid w:val="00BD68F4"/>
    <w:rsid w:val="00C406AD"/>
    <w:rsid w:val="00C4212B"/>
    <w:rsid w:val="00C422E7"/>
    <w:rsid w:val="00C70427"/>
    <w:rsid w:val="00DD493D"/>
    <w:rsid w:val="00DF24E5"/>
    <w:rsid w:val="00EA5FC7"/>
    <w:rsid w:val="00EF2DAE"/>
    <w:rsid w:val="00F021EB"/>
    <w:rsid w:val="00F12F17"/>
    <w:rsid w:val="00F63208"/>
    <w:rsid w:val="00F66432"/>
    <w:rsid w:val="00F66738"/>
    <w:rsid w:val="00F71F27"/>
    <w:rsid w:val="00F72A20"/>
    <w:rsid w:val="00F875B2"/>
    <w:rsid w:val="00FB204C"/>
    <w:rsid w:val="00FB2E0F"/>
    <w:rsid w:val="00FB7EFB"/>
    <w:rsid w:val="00FF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508A5FF-A1EC-417B-81A5-58CFACB0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5FC7"/>
  </w:style>
  <w:style w:type="character" w:styleId="CommentReference">
    <w:name w:val="annotation reference"/>
    <w:basedOn w:val="DefaultParagraphFont"/>
    <w:uiPriority w:val="99"/>
    <w:semiHidden/>
    <w:unhideWhenUsed/>
    <w:rsid w:val="000E324A"/>
    <w:rPr>
      <w:sz w:val="16"/>
      <w:szCs w:val="16"/>
    </w:rPr>
  </w:style>
  <w:style w:type="paragraph" w:styleId="CommentText">
    <w:name w:val="annotation text"/>
    <w:basedOn w:val="Normal"/>
    <w:link w:val="CommentTextChar"/>
    <w:uiPriority w:val="99"/>
    <w:semiHidden/>
    <w:unhideWhenUsed/>
    <w:rsid w:val="000E324A"/>
    <w:rPr>
      <w:sz w:val="20"/>
      <w:szCs w:val="20"/>
    </w:rPr>
  </w:style>
  <w:style w:type="character" w:customStyle="1" w:styleId="CommentTextChar">
    <w:name w:val="Comment Text Char"/>
    <w:basedOn w:val="DefaultParagraphFont"/>
    <w:link w:val="CommentText"/>
    <w:uiPriority w:val="99"/>
    <w:semiHidden/>
    <w:rsid w:val="000E324A"/>
    <w:rPr>
      <w:sz w:val="20"/>
      <w:szCs w:val="20"/>
    </w:rPr>
  </w:style>
  <w:style w:type="paragraph" w:styleId="CommentSubject">
    <w:name w:val="annotation subject"/>
    <w:basedOn w:val="CommentText"/>
    <w:next w:val="CommentText"/>
    <w:link w:val="CommentSubjectChar"/>
    <w:uiPriority w:val="99"/>
    <w:semiHidden/>
    <w:unhideWhenUsed/>
    <w:rsid w:val="000E324A"/>
    <w:rPr>
      <w:b/>
      <w:bCs/>
    </w:rPr>
  </w:style>
  <w:style w:type="character" w:customStyle="1" w:styleId="CommentSubjectChar">
    <w:name w:val="Comment Subject Char"/>
    <w:basedOn w:val="CommentTextChar"/>
    <w:link w:val="CommentSubject"/>
    <w:uiPriority w:val="99"/>
    <w:semiHidden/>
    <w:rsid w:val="000E324A"/>
    <w:rPr>
      <w:b/>
      <w:bCs/>
      <w:sz w:val="20"/>
      <w:szCs w:val="20"/>
    </w:rPr>
  </w:style>
  <w:style w:type="paragraph" w:styleId="BalloonText">
    <w:name w:val="Balloon Text"/>
    <w:basedOn w:val="Normal"/>
    <w:link w:val="BalloonTextChar"/>
    <w:uiPriority w:val="99"/>
    <w:semiHidden/>
    <w:unhideWhenUsed/>
    <w:rsid w:val="000E324A"/>
    <w:rPr>
      <w:rFonts w:ascii="Tahoma" w:hAnsi="Tahoma" w:cs="Tahoma"/>
      <w:sz w:val="16"/>
      <w:szCs w:val="16"/>
    </w:rPr>
  </w:style>
  <w:style w:type="character" w:customStyle="1" w:styleId="BalloonTextChar">
    <w:name w:val="Balloon Text Char"/>
    <w:basedOn w:val="DefaultParagraphFont"/>
    <w:link w:val="BalloonText"/>
    <w:uiPriority w:val="99"/>
    <w:semiHidden/>
    <w:rsid w:val="000E324A"/>
    <w:rPr>
      <w:rFonts w:ascii="Tahoma" w:hAnsi="Tahoma" w:cs="Tahoma"/>
      <w:sz w:val="16"/>
      <w:szCs w:val="16"/>
    </w:rPr>
  </w:style>
  <w:style w:type="character" w:styleId="Hyperlink">
    <w:name w:val="Hyperlink"/>
    <w:basedOn w:val="DefaultParagraphFont"/>
    <w:uiPriority w:val="99"/>
    <w:unhideWhenUsed/>
    <w:rsid w:val="00811E62"/>
    <w:rPr>
      <w:color w:val="0000FF" w:themeColor="hyperlink"/>
      <w:u w:val="single"/>
    </w:rPr>
  </w:style>
  <w:style w:type="character" w:styleId="FollowedHyperlink">
    <w:name w:val="FollowedHyperlink"/>
    <w:basedOn w:val="DefaultParagraphFont"/>
    <w:uiPriority w:val="99"/>
    <w:semiHidden/>
    <w:unhideWhenUsed/>
    <w:rsid w:val="008321F5"/>
    <w:rPr>
      <w:color w:val="800080" w:themeColor="followedHyperlink"/>
      <w:u w:val="single"/>
    </w:rPr>
  </w:style>
  <w:style w:type="paragraph" w:styleId="NormalWeb">
    <w:name w:val="Normal (Web)"/>
    <w:basedOn w:val="Normal"/>
    <w:uiPriority w:val="99"/>
    <w:unhideWhenUsed/>
    <w:rsid w:val="003B60C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7D6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0649">
      <w:bodyDiv w:val="1"/>
      <w:marLeft w:val="0"/>
      <w:marRight w:val="0"/>
      <w:marTop w:val="0"/>
      <w:marBottom w:val="0"/>
      <w:divBdr>
        <w:top w:val="none" w:sz="0" w:space="0" w:color="auto"/>
        <w:left w:val="none" w:sz="0" w:space="0" w:color="auto"/>
        <w:bottom w:val="none" w:sz="0" w:space="0" w:color="auto"/>
        <w:right w:val="none" w:sz="0" w:space="0" w:color="auto"/>
      </w:divBdr>
    </w:div>
    <w:div w:id="786193858">
      <w:bodyDiv w:val="1"/>
      <w:marLeft w:val="0"/>
      <w:marRight w:val="0"/>
      <w:marTop w:val="0"/>
      <w:marBottom w:val="0"/>
      <w:divBdr>
        <w:top w:val="none" w:sz="0" w:space="0" w:color="auto"/>
        <w:left w:val="none" w:sz="0" w:space="0" w:color="auto"/>
        <w:bottom w:val="none" w:sz="0" w:space="0" w:color="auto"/>
        <w:right w:val="none" w:sz="0" w:space="0" w:color="auto"/>
      </w:divBdr>
    </w:div>
    <w:div w:id="802818842">
      <w:bodyDiv w:val="1"/>
      <w:marLeft w:val="0"/>
      <w:marRight w:val="0"/>
      <w:marTop w:val="0"/>
      <w:marBottom w:val="0"/>
      <w:divBdr>
        <w:top w:val="none" w:sz="0" w:space="0" w:color="auto"/>
        <w:left w:val="none" w:sz="0" w:space="0" w:color="auto"/>
        <w:bottom w:val="none" w:sz="0" w:space="0" w:color="auto"/>
        <w:right w:val="none" w:sz="0" w:space="0" w:color="auto"/>
      </w:divBdr>
    </w:div>
    <w:div w:id="858931647">
      <w:bodyDiv w:val="1"/>
      <w:marLeft w:val="0"/>
      <w:marRight w:val="0"/>
      <w:marTop w:val="0"/>
      <w:marBottom w:val="0"/>
      <w:divBdr>
        <w:top w:val="none" w:sz="0" w:space="0" w:color="auto"/>
        <w:left w:val="none" w:sz="0" w:space="0" w:color="auto"/>
        <w:bottom w:val="none" w:sz="0" w:space="0" w:color="auto"/>
        <w:right w:val="none" w:sz="0" w:space="0" w:color="auto"/>
      </w:divBdr>
    </w:div>
    <w:div w:id="1047799911">
      <w:bodyDiv w:val="1"/>
      <w:marLeft w:val="0"/>
      <w:marRight w:val="0"/>
      <w:marTop w:val="0"/>
      <w:marBottom w:val="0"/>
      <w:divBdr>
        <w:top w:val="none" w:sz="0" w:space="0" w:color="auto"/>
        <w:left w:val="none" w:sz="0" w:space="0" w:color="auto"/>
        <w:bottom w:val="none" w:sz="0" w:space="0" w:color="auto"/>
        <w:right w:val="none" w:sz="0" w:space="0" w:color="auto"/>
      </w:divBdr>
    </w:div>
    <w:div w:id="1257668369">
      <w:bodyDiv w:val="1"/>
      <w:marLeft w:val="0"/>
      <w:marRight w:val="0"/>
      <w:marTop w:val="0"/>
      <w:marBottom w:val="0"/>
      <w:divBdr>
        <w:top w:val="none" w:sz="0" w:space="0" w:color="auto"/>
        <w:left w:val="none" w:sz="0" w:space="0" w:color="auto"/>
        <w:bottom w:val="none" w:sz="0" w:space="0" w:color="auto"/>
        <w:right w:val="none" w:sz="0" w:space="0" w:color="auto"/>
      </w:divBdr>
    </w:div>
    <w:div w:id="1574469506">
      <w:bodyDiv w:val="1"/>
      <w:marLeft w:val="0"/>
      <w:marRight w:val="0"/>
      <w:marTop w:val="0"/>
      <w:marBottom w:val="0"/>
      <w:divBdr>
        <w:top w:val="none" w:sz="0" w:space="0" w:color="auto"/>
        <w:left w:val="none" w:sz="0" w:space="0" w:color="auto"/>
        <w:bottom w:val="none" w:sz="0" w:space="0" w:color="auto"/>
        <w:right w:val="none" w:sz="0" w:space="0" w:color="auto"/>
      </w:divBdr>
    </w:div>
    <w:div w:id="1590236572">
      <w:bodyDiv w:val="1"/>
      <w:marLeft w:val="0"/>
      <w:marRight w:val="0"/>
      <w:marTop w:val="0"/>
      <w:marBottom w:val="0"/>
      <w:divBdr>
        <w:top w:val="none" w:sz="0" w:space="0" w:color="auto"/>
        <w:left w:val="none" w:sz="0" w:space="0" w:color="auto"/>
        <w:bottom w:val="none" w:sz="0" w:space="0" w:color="auto"/>
        <w:right w:val="none" w:sz="0" w:space="0" w:color="auto"/>
      </w:divBdr>
    </w:div>
    <w:div w:id="1635791638">
      <w:bodyDiv w:val="1"/>
      <w:marLeft w:val="0"/>
      <w:marRight w:val="0"/>
      <w:marTop w:val="0"/>
      <w:marBottom w:val="0"/>
      <w:divBdr>
        <w:top w:val="none" w:sz="0" w:space="0" w:color="auto"/>
        <w:left w:val="none" w:sz="0" w:space="0" w:color="auto"/>
        <w:bottom w:val="none" w:sz="0" w:space="0" w:color="auto"/>
        <w:right w:val="none" w:sz="0" w:space="0" w:color="auto"/>
      </w:divBdr>
    </w:div>
    <w:div w:id="1876890236">
      <w:bodyDiv w:val="1"/>
      <w:marLeft w:val="0"/>
      <w:marRight w:val="0"/>
      <w:marTop w:val="0"/>
      <w:marBottom w:val="0"/>
      <w:divBdr>
        <w:top w:val="none" w:sz="0" w:space="0" w:color="auto"/>
        <w:left w:val="none" w:sz="0" w:space="0" w:color="auto"/>
        <w:bottom w:val="none" w:sz="0" w:space="0" w:color="auto"/>
        <w:right w:val="none" w:sz="0" w:space="0" w:color="auto"/>
      </w:divBdr>
    </w:div>
    <w:div w:id="2111656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ylesburyvaledc.gov.uk/leisure-culture/tourism/history-and-herit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400B-25C7-475D-A032-0C183071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Wilkins</dc:creator>
  <cp:lastModifiedBy>Debra Wilkins</cp:lastModifiedBy>
  <cp:revision>4</cp:revision>
  <dcterms:created xsi:type="dcterms:W3CDTF">2015-06-22T11:44:00Z</dcterms:created>
  <dcterms:modified xsi:type="dcterms:W3CDTF">2015-09-08T09:57:00Z</dcterms:modified>
</cp:coreProperties>
</file>