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24FA" w14:textId="7B521F7C" w:rsidR="00080D10" w:rsidRPr="00080D10" w:rsidRDefault="00080D10" w:rsidP="00080D10">
      <w:pPr>
        <w:spacing w:line="320" w:lineRule="exact"/>
        <w:rPr>
          <w:rFonts w:cs="Arial"/>
          <w:shd w:val="clear" w:color="auto" w:fill="FFFF00"/>
        </w:rPr>
      </w:pPr>
      <w:r>
        <w:rPr>
          <w:rFonts w:cs="Arial"/>
          <w:shd w:val="clear" w:color="auto" w:fill="FFFF00"/>
        </w:rPr>
        <w:t xml:space="preserve">[Arabic translation of the </w:t>
      </w:r>
      <w:hyperlink r:id="rId8" w:history="1">
        <w:r w:rsidRPr="00E36B68">
          <w:rPr>
            <w:rStyle w:val="Hyperlink"/>
            <w:rFonts w:cs="Arial"/>
            <w:shd w:val="clear" w:color="auto" w:fill="FFFF00"/>
          </w:rPr>
          <w:t>measles warn and informed letter for settings</w:t>
        </w:r>
      </w:hyperlink>
      <w:r>
        <w:rPr>
          <w:rFonts w:cs="Arial"/>
          <w:shd w:val="clear" w:color="auto" w:fill="FFFF00"/>
        </w:rPr>
        <w:t xml:space="preserve"> – edit highlighted text and remove highlighting before use]</w:t>
      </w:r>
    </w:p>
    <w:p w14:paraId="6511A139" w14:textId="7BC1E019" w:rsidR="00C57824" w:rsidRPr="00FE7702" w:rsidRDefault="00FE7702" w:rsidP="00080D10">
      <w:pPr>
        <w:bidi/>
        <w:spacing w:after="240" w:line="240" w:lineRule="auto"/>
        <w:jc w:val="both"/>
        <w:rPr>
          <w:rFonts w:asciiTheme="minorBidi" w:hAnsiTheme="minorBidi" w:cstheme="minorBidi"/>
          <w:sz w:val="24"/>
          <w:shd w:val="clear" w:color="auto" w:fill="FFFF00"/>
          <w:rtl/>
        </w:rPr>
      </w:pPr>
      <w:proofErr w:type="gramStart"/>
      <w:r w:rsidRPr="00FE7702">
        <w:rPr>
          <w:rFonts w:asciiTheme="minorBidi" w:hAnsiTheme="minorBidi" w:cstheme="minorBidi"/>
          <w:sz w:val="24"/>
          <w:shd w:val="clear" w:color="auto" w:fill="FFFF00"/>
        </w:rPr>
        <w:t>00 month</w:t>
      </w:r>
      <w:proofErr w:type="gramEnd"/>
      <w:r w:rsidRPr="00FE7702">
        <w:rPr>
          <w:rFonts w:asciiTheme="minorBidi" w:hAnsiTheme="minorBidi" w:cstheme="minorBidi"/>
          <w:sz w:val="24"/>
          <w:shd w:val="clear" w:color="auto" w:fill="FFFF00"/>
        </w:rPr>
        <w:t xml:space="preserve"> 20XX</w:t>
      </w:r>
    </w:p>
    <w:p w14:paraId="2110F461" w14:textId="0E7119C8" w:rsidR="00C57824" w:rsidRPr="00FE7702" w:rsidRDefault="00C57824" w:rsidP="00912F19">
      <w:pPr>
        <w:bidi/>
        <w:spacing w:after="240" w:line="240" w:lineRule="auto"/>
        <w:jc w:val="both"/>
        <w:rPr>
          <w:rFonts w:asciiTheme="minorBidi" w:hAnsiTheme="minorBidi" w:cstheme="minorBidi"/>
          <w:b/>
          <w:bCs/>
          <w:sz w:val="24"/>
          <w:rtl/>
          <w:lang w:bidi="ar-EG"/>
        </w:rPr>
      </w:pPr>
      <w:r w:rsidRPr="00FE7702">
        <w:rPr>
          <w:rFonts w:asciiTheme="minorBidi" w:hAnsiTheme="minorBidi" w:cstheme="minorBidi"/>
          <w:b/>
          <w:bCs/>
          <w:sz w:val="24"/>
          <w:rtl/>
          <w:lang w:bidi="ar-EG"/>
        </w:rPr>
        <w:t xml:space="preserve">عزيزي/ </w:t>
      </w:r>
      <w:r w:rsidR="00466EF0">
        <w:rPr>
          <w:rFonts w:asciiTheme="minorBidi" w:hAnsiTheme="minorBidi" w:cstheme="minorBidi"/>
          <w:sz w:val="24"/>
          <w:shd w:val="clear" w:color="auto" w:fill="FFFF00"/>
        </w:rPr>
        <w:t>[Name of recipient]</w:t>
      </w:r>
      <w:r w:rsidRPr="00FE7702">
        <w:rPr>
          <w:rFonts w:asciiTheme="minorBidi" w:hAnsiTheme="minorBidi" w:cstheme="minorBidi"/>
          <w:sz w:val="24"/>
          <w:shd w:val="clear" w:color="auto" w:fill="FFFF00"/>
          <w:rtl/>
        </w:rPr>
        <w:t>،</w:t>
      </w:r>
    </w:p>
    <w:p w14:paraId="1398BF37" w14:textId="2F60E7A6" w:rsidR="00A24417" w:rsidRPr="00FE7702" w:rsidRDefault="00CD0DA6" w:rsidP="00912F19">
      <w:pPr>
        <w:bidi/>
        <w:spacing w:after="240" w:line="240" w:lineRule="auto"/>
        <w:jc w:val="both"/>
        <w:rPr>
          <w:rFonts w:asciiTheme="minorBidi" w:hAnsiTheme="minorBidi" w:cstheme="minorBidi"/>
          <w:b/>
          <w:bCs/>
          <w:sz w:val="24"/>
          <w:lang w:bidi="ar-EG"/>
        </w:rPr>
      </w:pPr>
      <w:r w:rsidRPr="00FE7702">
        <w:rPr>
          <w:rFonts w:asciiTheme="minorBidi" w:hAnsiTheme="minorBidi" w:cstheme="minorBidi"/>
          <w:b/>
          <w:bCs/>
          <w:sz w:val="24"/>
          <w:rtl/>
          <w:lang w:bidi="ar-EG"/>
        </w:rPr>
        <w:t>بخصوص</w:t>
      </w:r>
      <w:r w:rsidR="00A24417" w:rsidRPr="00FE7702">
        <w:rPr>
          <w:rFonts w:asciiTheme="minorBidi" w:hAnsiTheme="minorBidi" w:cstheme="minorBidi"/>
          <w:b/>
          <w:bCs/>
          <w:sz w:val="24"/>
          <w:rtl/>
          <w:lang w:bidi="ar-EG"/>
        </w:rPr>
        <w:t>: معلومات عن الحصبة</w:t>
      </w:r>
    </w:p>
    <w:p w14:paraId="36C9FA2B" w14:textId="011B3293" w:rsidR="00A24417" w:rsidRPr="00FE7702" w:rsidRDefault="00A24417" w:rsidP="00912F19">
      <w:pPr>
        <w:bidi/>
        <w:spacing w:after="240"/>
        <w:jc w:val="both"/>
        <w:rPr>
          <w:rFonts w:asciiTheme="minorBidi" w:hAnsiTheme="minorBidi" w:cstheme="minorBidi"/>
          <w:sz w:val="24"/>
          <w:lang w:bidi="ar-EG"/>
        </w:rPr>
      </w:pPr>
      <w:r w:rsidRPr="00FE7702">
        <w:rPr>
          <w:rFonts w:asciiTheme="minorBidi" w:hAnsiTheme="minorBidi" w:cstheme="minorBidi"/>
          <w:sz w:val="24"/>
          <w:rtl/>
          <w:lang w:bidi="ar-EG"/>
        </w:rPr>
        <w:t xml:space="preserve">ربما كنت أنت أو طفلك على اتصال بشخص مصاب بالحصبة في </w:t>
      </w:r>
      <w:r w:rsidR="00260495" w:rsidRPr="00FE7702">
        <w:rPr>
          <w:rFonts w:asciiTheme="minorBidi" w:hAnsiTheme="minorBidi" w:cstheme="minorBidi"/>
          <w:sz w:val="24"/>
          <w:lang w:bidi="en-GB"/>
        </w:rPr>
        <w:t>(</w:t>
      </w:r>
      <w:r w:rsidR="00260495" w:rsidRPr="00FE7702">
        <w:rPr>
          <w:rFonts w:asciiTheme="minorBidi" w:hAnsiTheme="minorBidi" w:cstheme="minorBidi"/>
          <w:sz w:val="24"/>
          <w:shd w:val="clear" w:color="auto" w:fill="FFFF00"/>
          <w:lang w:bidi="en-GB"/>
        </w:rPr>
        <w:t>NAME OF PLACE</w:t>
      </w:r>
      <w:r w:rsidR="00260495" w:rsidRPr="00FE7702">
        <w:rPr>
          <w:rFonts w:asciiTheme="minorBidi" w:hAnsiTheme="minorBidi" w:cstheme="minorBidi"/>
          <w:sz w:val="24"/>
          <w:lang w:bidi="en-GB"/>
        </w:rPr>
        <w:t>)</w:t>
      </w:r>
      <w:r w:rsidRPr="00FE7702">
        <w:rPr>
          <w:rFonts w:asciiTheme="minorBidi" w:hAnsiTheme="minorBidi" w:cstheme="minorBidi"/>
          <w:sz w:val="24"/>
          <w:rtl/>
          <w:lang w:bidi="ar-EG"/>
        </w:rPr>
        <w:t>. وهذا يعني أنه إذا لم يتم تطعيمك أنت أو طفلك بشكل كامل ضد الحصبة بجرعتين من لقاح الحصبة والنكاف والحصبة الألمانية (</w:t>
      </w:r>
      <w:r w:rsidRPr="00FE7702">
        <w:rPr>
          <w:rFonts w:asciiTheme="minorBidi" w:hAnsiTheme="minorBidi" w:cstheme="minorBidi"/>
          <w:sz w:val="24"/>
          <w:lang w:bidi="ar-EG"/>
        </w:rPr>
        <w:t>MMR</w:t>
      </w:r>
      <w:r w:rsidRPr="00FE7702">
        <w:rPr>
          <w:rFonts w:asciiTheme="minorBidi" w:hAnsiTheme="minorBidi" w:cstheme="minorBidi"/>
          <w:sz w:val="24"/>
          <w:rtl/>
          <w:lang w:bidi="ar-EG"/>
        </w:rPr>
        <w:t xml:space="preserve">)، فقد تكون أنت أو طفلك </w:t>
      </w:r>
      <w:r w:rsidR="00CD0DA6" w:rsidRPr="00FE7702">
        <w:rPr>
          <w:rFonts w:asciiTheme="minorBidi" w:hAnsiTheme="minorBidi" w:cstheme="minorBidi"/>
          <w:sz w:val="24"/>
          <w:rtl/>
          <w:lang w:bidi="ar-EG"/>
        </w:rPr>
        <w:t>عرضة</w:t>
      </w:r>
      <w:r w:rsidRPr="00FE7702">
        <w:rPr>
          <w:rFonts w:asciiTheme="minorBidi" w:hAnsiTheme="minorBidi" w:cstheme="minorBidi"/>
          <w:sz w:val="24"/>
          <w:rtl/>
          <w:lang w:bidi="ar-EG"/>
        </w:rPr>
        <w:t xml:space="preserve"> </w:t>
      </w:r>
      <w:r w:rsidR="00260495" w:rsidRPr="00FE7702">
        <w:rPr>
          <w:rFonts w:asciiTheme="minorBidi" w:hAnsiTheme="minorBidi" w:cstheme="minorBidi"/>
          <w:sz w:val="24"/>
          <w:rtl/>
          <w:lang w:bidi="ar-EG"/>
        </w:rPr>
        <w:t>لخطر تفاقم</w:t>
      </w:r>
      <w:r w:rsidRPr="00FE7702">
        <w:rPr>
          <w:rFonts w:asciiTheme="minorBidi" w:hAnsiTheme="minorBidi" w:cstheme="minorBidi"/>
          <w:sz w:val="24"/>
          <w:rtl/>
          <w:lang w:bidi="ar-EG"/>
        </w:rPr>
        <w:t xml:space="preserve"> الحصبة. </w:t>
      </w:r>
      <w:r w:rsidR="00CD0DA6" w:rsidRPr="00FE7702">
        <w:rPr>
          <w:rFonts w:asciiTheme="minorBidi" w:hAnsiTheme="minorBidi" w:cstheme="minorBidi"/>
          <w:sz w:val="24"/>
          <w:rtl/>
          <w:lang w:bidi="ar-EG"/>
        </w:rPr>
        <w:t xml:space="preserve">ولذلك </w:t>
      </w:r>
      <w:r w:rsidR="00260495" w:rsidRPr="00FE7702">
        <w:rPr>
          <w:rFonts w:asciiTheme="minorBidi" w:hAnsiTheme="minorBidi" w:cstheme="minorBidi"/>
          <w:sz w:val="24"/>
          <w:rtl/>
          <w:lang w:bidi="ar-EG"/>
        </w:rPr>
        <w:t>ي</w:t>
      </w:r>
      <w:r w:rsidRPr="00FE7702">
        <w:rPr>
          <w:rFonts w:asciiTheme="minorBidi" w:hAnsiTheme="minorBidi" w:cstheme="minorBidi"/>
          <w:sz w:val="24"/>
          <w:rtl/>
          <w:lang w:bidi="ar-EG"/>
        </w:rPr>
        <w:t>وفر هذ</w:t>
      </w:r>
      <w:r w:rsidR="00260495" w:rsidRPr="00FE7702">
        <w:rPr>
          <w:rFonts w:asciiTheme="minorBidi" w:hAnsiTheme="minorBidi" w:cstheme="minorBidi"/>
          <w:sz w:val="24"/>
          <w:rtl/>
          <w:lang w:bidi="ar-EG"/>
        </w:rPr>
        <w:t xml:space="preserve">ا الخطاب </w:t>
      </w:r>
      <w:r w:rsidRPr="00FE7702">
        <w:rPr>
          <w:rFonts w:asciiTheme="minorBidi" w:hAnsiTheme="minorBidi" w:cstheme="minorBidi"/>
          <w:sz w:val="24"/>
          <w:rtl/>
          <w:lang w:bidi="ar-EG"/>
        </w:rPr>
        <w:t>معلومات حول ما يجب عليك فعله لحماية صحتك والآخرين من حولك.</w:t>
      </w:r>
    </w:p>
    <w:p w14:paraId="7D8F1058" w14:textId="7F12D1BB" w:rsidR="00A24417" w:rsidRPr="00FE7702" w:rsidRDefault="00A24417" w:rsidP="00912F19">
      <w:pPr>
        <w:bidi/>
        <w:spacing w:after="240" w:line="240" w:lineRule="auto"/>
        <w:jc w:val="both"/>
        <w:rPr>
          <w:rFonts w:asciiTheme="minorBidi" w:hAnsiTheme="minorBidi" w:cstheme="minorBidi"/>
          <w:sz w:val="24"/>
          <w:lang w:bidi="ar-EG"/>
        </w:rPr>
      </w:pPr>
      <w:r w:rsidRPr="00FE7702">
        <w:rPr>
          <w:rFonts w:asciiTheme="minorBidi" w:hAnsiTheme="minorBidi" w:cstheme="minorBidi"/>
          <w:sz w:val="24"/>
          <w:rtl/>
          <w:lang w:bidi="ar-EG"/>
        </w:rPr>
        <w:t>الحصبة هي عدوى تنتشر بسهولة شديدة</w:t>
      </w:r>
      <w:r w:rsidR="00260495" w:rsidRPr="00FE7702">
        <w:rPr>
          <w:rFonts w:asciiTheme="minorBidi" w:hAnsiTheme="minorBidi" w:cstheme="minorBidi"/>
          <w:sz w:val="24"/>
          <w:rtl/>
          <w:lang w:bidi="ar-EG"/>
        </w:rPr>
        <w:t>،</w:t>
      </w:r>
      <w:r w:rsidRPr="00FE7702">
        <w:rPr>
          <w:rFonts w:asciiTheme="minorBidi" w:hAnsiTheme="minorBidi" w:cstheme="minorBidi"/>
          <w:sz w:val="24"/>
          <w:rtl/>
          <w:lang w:bidi="ar-EG"/>
        </w:rPr>
        <w:t xml:space="preserve"> </w:t>
      </w:r>
      <w:r w:rsidR="00CB242B" w:rsidRPr="00FE7702">
        <w:rPr>
          <w:rFonts w:asciiTheme="minorBidi" w:hAnsiTheme="minorBidi" w:cstheme="minorBidi"/>
          <w:sz w:val="24"/>
          <w:rtl/>
          <w:lang w:bidi="ar-EG"/>
        </w:rPr>
        <w:t>و</w:t>
      </w:r>
      <w:r w:rsidRPr="00FE7702">
        <w:rPr>
          <w:rFonts w:asciiTheme="minorBidi" w:hAnsiTheme="minorBidi" w:cstheme="minorBidi"/>
          <w:sz w:val="24"/>
          <w:rtl/>
          <w:lang w:bidi="ar-EG"/>
        </w:rPr>
        <w:t xml:space="preserve">يمكن أن </w:t>
      </w:r>
      <w:r w:rsidR="00CB242B" w:rsidRPr="00FE7702">
        <w:rPr>
          <w:rFonts w:asciiTheme="minorBidi" w:hAnsiTheme="minorBidi" w:cstheme="minorBidi"/>
          <w:sz w:val="24"/>
          <w:rtl/>
          <w:lang w:bidi="ar-EG"/>
        </w:rPr>
        <w:t>ت</w:t>
      </w:r>
      <w:r w:rsidRPr="00FE7702">
        <w:rPr>
          <w:rFonts w:asciiTheme="minorBidi" w:hAnsiTheme="minorBidi" w:cstheme="minorBidi"/>
          <w:sz w:val="24"/>
          <w:rtl/>
          <w:lang w:bidi="ar-EG"/>
        </w:rPr>
        <w:t xml:space="preserve">حدث فجأة، </w:t>
      </w:r>
      <w:r w:rsidR="00260495" w:rsidRPr="00FE7702">
        <w:rPr>
          <w:rFonts w:asciiTheme="minorBidi" w:hAnsiTheme="minorBidi" w:cstheme="minorBidi"/>
          <w:sz w:val="24"/>
          <w:rtl/>
          <w:lang w:bidi="ar-EG"/>
        </w:rPr>
        <w:t>ويُصاب الشخص بالاعتلال سريعًا</w:t>
      </w:r>
      <w:r w:rsidRPr="00FE7702">
        <w:rPr>
          <w:rFonts w:asciiTheme="minorBidi" w:hAnsiTheme="minorBidi" w:cstheme="minorBidi"/>
          <w:sz w:val="24"/>
          <w:rtl/>
          <w:lang w:bidi="ar-EG"/>
        </w:rPr>
        <w:t xml:space="preserve">. </w:t>
      </w:r>
      <w:r w:rsidR="00CB242B" w:rsidRPr="00FE7702">
        <w:rPr>
          <w:rFonts w:asciiTheme="minorBidi" w:hAnsiTheme="minorBidi" w:cstheme="minorBidi"/>
          <w:sz w:val="24"/>
          <w:rtl/>
          <w:lang w:bidi="ar-EG"/>
        </w:rPr>
        <w:t xml:space="preserve">وعليه، </w:t>
      </w:r>
      <w:r w:rsidRPr="00FE7702">
        <w:rPr>
          <w:rFonts w:asciiTheme="minorBidi" w:hAnsiTheme="minorBidi" w:cstheme="minorBidi"/>
          <w:sz w:val="24"/>
          <w:rtl/>
          <w:lang w:bidi="ar-EG"/>
        </w:rPr>
        <w:t xml:space="preserve">يوجد في نهاية </w:t>
      </w:r>
      <w:r w:rsidR="00260495" w:rsidRPr="00FE7702">
        <w:rPr>
          <w:rFonts w:asciiTheme="minorBidi" w:hAnsiTheme="minorBidi" w:cstheme="minorBidi"/>
          <w:sz w:val="24"/>
          <w:rtl/>
          <w:lang w:bidi="ar-EG"/>
        </w:rPr>
        <w:t xml:space="preserve">هذا الخطاب </w:t>
      </w:r>
      <w:r w:rsidRPr="00FE7702">
        <w:rPr>
          <w:rFonts w:asciiTheme="minorBidi" w:hAnsiTheme="minorBidi" w:cstheme="minorBidi"/>
          <w:sz w:val="24"/>
          <w:rtl/>
          <w:lang w:bidi="ar-EG"/>
        </w:rPr>
        <w:t xml:space="preserve">المزيد من المعلومات حول مرض الحصبة </w:t>
      </w:r>
      <w:r w:rsidR="00CB242B" w:rsidRPr="00FE7702">
        <w:rPr>
          <w:rFonts w:asciiTheme="minorBidi" w:hAnsiTheme="minorBidi" w:cstheme="minorBidi"/>
          <w:sz w:val="24"/>
          <w:rtl/>
          <w:lang w:bidi="ar-EG"/>
        </w:rPr>
        <w:t>–</w:t>
      </w:r>
      <w:r w:rsidRPr="00FE7702">
        <w:rPr>
          <w:rFonts w:asciiTheme="minorBidi" w:hAnsiTheme="minorBidi" w:cstheme="minorBidi"/>
          <w:sz w:val="24"/>
          <w:rtl/>
          <w:lang w:bidi="ar-EG"/>
        </w:rPr>
        <w:t xml:space="preserve"> يرجى قراء</w:t>
      </w:r>
      <w:r w:rsidR="00CB242B" w:rsidRPr="00FE7702">
        <w:rPr>
          <w:rFonts w:asciiTheme="minorBidi" w:hAnsiTheme="minorBidi" w:cstheme="minorBidi"/>
          <w:sz w:val="24"/>
          <w:rtl/>
          <w:lang w:bidi="ar-EG"/>
        </w:rPr>
        <w:t>تها</w:t>
      </w:r>
      <w:r w:rsidRPr="00FE7702">
        <w:rPr>
          <w:rFonts w:asciiTheme="minorBidi" w:hAnsiTheme="minorBidi" w:cstheme="minorBidi"/>
          <w:sz w:val="24"/>
          <w:rtl/>
          <w:lang w:bidi="ar-EG"/>
        </w:rPr>
        <w:t xml:space="preserve"> لمعرفة المزيد عن أعراض الحصبة</w:t>
      </w:r>
      <w:r w:rsidR="00260495" w:rsidRPr="00FE7702">
        <w:rPr>
          <w:rFonts w:asciiTheme="minorBidi" w:hAnsiTheme="minorBidi" w:cstheme="minorBidi"/>
          <w:sz w:val="24"/>
          <w:rtl/>
          <w:lang w:bidi="ar-EG"/>
        </w:rPr>
        <w:t>،</w:t>
      </w:r>
      <w:r w:rsidRPr="00FE7702">
        <w:rPr>
          <w:rFonts w:asciiTheme="minorBidi" w:hAnsiTheme="minorBidi" w:cstheme="minorBidi"/>
          <w:sz w:val="24"/>
          <w:rtl/>
          <w:lang w:bidi="ar-EG"/>
        </w:rPr>
        <w:t xml:space="preserve"> وكيفية انتشارها</w:t>
      </w:r>
      <w:r w:rsidR="00260495" w:rsidRPr="00FE7702">
        <w:rPr>
          <w:rFonts w:asciiTheme="minorBidi" w:hAnsiTheme="minorBidi" w:cstheme="minorBidi"/>
          <w:sz w:val="24"/>
          <w:rtl/>
          <w:lang w:bidi="ar-EG"/>
        </w:rPr>
        <w:t>،</w:t>
      </w:r>
      <w:r w:rsidRPr="00FE7702">
        <w:rPr>
          <w:rFonts w:asciiTheme="minorBidi" w:hAnsiTheme="minorBidi" w:cstheme="minorBidi"/>
          <w:sz w:val="24"/>
          <w:rtl/>
          <w:lang w:bidi="ar-EG"/>
        </w:rPr>
        <w:t xml:space="preserve"> </w:t>
      </w:r>
      <w:r w:rsidR="00260495" w:rsidRPr="00FE7702">
        <w:rPr>
          <w:rFonts w:asciiTheme="minorBidi" w:hAnsiTheme="minorBidi" w:cstheme="minorBidi"/>
          <w:sz w:val="24"/>
          <w:rtl/>
          <w:lang w:bidi="ar-EG"/>
        </w:rPr>
        <w:t>وا</w:t>
      </w:r>
      <w:r w:rsidRPr="00FE7702">
        <w:rPr>
          <w:rFonts w:asciiTheme="minorBidi" w:hAnsiTheme="minorBidi" w:cstheme="minorBidi"/>
          <w:sz w:val="24"/>
          <w:rtl/>
          <w:lang w:bidi="ar-EG"/>
        </w:rPr>
        <w:t>لتطعيم ضد الحصبة</w:t>
      </w:r>
      <w:r w:rsidR="00260495" w:rsidRPr="00FE7702">
        <w:rPr>
          <w:rFonts w:asciiTheme="minorBidi" w:hAnsiTheme="minorBidi" w:cstheme="minorBidi"/>
          <w:sz w:val="24"/>
          <w:rtl/>
          <w:lang w:bidi="ar-EG"/>
        </w:rPr>
        <w:t>.</w:t>
      </w:r>
      <w:r w:rsidRPr="00FE7702">
        <w:rPr>
          <w:rFonts w:asciiTheme="minorBidi" w:hAnsiTheme="minorBidi" w:cstheme="minorBidi"/>
          <w:sz w:val="24"/>
          <w:rtl/>
          <w:lang w:bidi="ar-EG"/>
        </w:rPr>
        <w:t xml:space="preserve"> </w:t>
      </w:r>
      <w:r w:rsidR="00CB242B" w:rsidRPr="00FE7702">
        <w:rPr>
          <w:rFonts w:asciiTheme="minorBidi" w:hAnsiTheme="minorBidi" w:cstheme="minorBidi"/>
          <w:sz w:val="24"/>
          <w:rtl/>
          <w:lang w:bidi="ar-EG"/>
        </w:rPr>
        <w:t>و</w:t>
      </w:r>
      <w:r w:rsidRPr="00FE7702">
        <w:rPr>
          <w:rFonts w:asciiTheme="minorBidi" w:hAnsiTheme="minorBidi" w:cstheme="minorBidi"/>
          <w:sz w:val="24"/>
          <w:rtl/>
          <w:lang w:bidi="ar-EG"/>
        </w:rPr>
        <w:t xml:space="preserve">تتوفر أيضًا معلومات إضافية حول الحصبة </w:t>
      </w:r>
      <w:r w:rsidR="00260495" w:rsidRPr="00FE7702">
        <w:rPr>
          <w:rFonts w:asciiTheme="minorBidi" w:hAnsiTheme="minorBidi" w:cstheme="minorBidi"/>
          <w:sz w:val="24"/>
          <w:rtl/>
          <w:lang w:bidi="ar-EG"/>
        </w:rPr>
        <w:t xml:space="preserve">من خلال </w:t>
      </w:r>
      <w:r w:rsidR="00CB242B" w:rsidRPr="00FE7702">
        <w:rPr>
          <w:rFonts w:asciiTheme="minorBidi" w:hAnsiTheme="minorBidi" w:cstheme="minorBidi"/>
          <w:sz w:val="24"/>
          <w:rtl/>
          <w:lang w:bidi="ar-EG"/>
        </w:rPr>
        <w:t>هذا الرابط</w:t>
      </w:r>
      <w:r w:rsidRPr="00FE7702">
        <w:rPr>
          <w:rFonts w:asciiTheme="minorBidi" w:hAnsiTheme="minorBidi" w:cstheme="minorBidi"/>
          <w:sz w:val="24"/>
          <w:rtl/>
          <w:lang w:bidi="ar-EG"/>
        </w:rPr>
        <w:t xml:space="preserve"> </w:t>
      </w:r>
      <w:hyperlink r:id="rId9" w:history="1">
        <w:r w:rsidR="00260495" w:rsidRPr="00FE7702">
          <w:rPr>
            <w:rStyle w:val="Hyperlink"/>
            <w:rFonts w:asciiTheme="minorBidi" w:hAnsiTheme="minorBidi" w:cstheme="minorBidi"/>
            <w:sz w:val="24"/>
            <w:lang w:bidi="en-GB"/>
          </w:rPr>
          <w:t>www.nhs.uk/conditions/measles</w:t>
        </w:r>
      </w:hyperlink>
      <w:r w:rsidR="00260495" w:rsidRPr="00FE7702">
        <w:rPr>
          <w:rFonts w:asciiTheme="minorBidi" w:hAnsiTheme="minorBidi" w:cstheme="minorBidi"/>
          <w:sz w:val="24"/>
          <w:rtl/>
          <w:lang w:bidi="ar-EG"/>
        </w:rPr>
        <w:t>.</w:t>
      </w:r>
      <w:r w:rsidR="00CB242B" w:rsidRPr="00FE7702">
        <w:rPr>
          <w:rFonts w:asciiTheme="minorBidi" w:hAnsiTheme="minorBidi" w:cstheme="minorBidi"/>
          <w:sz w:val="24"/>
          <w:rtl/>
          <w:lang w:bidi="ar-EG"/>
        </w:rPr>
        <w:t xml:space="preserve"> </w:t>
      </w:r>
    </w:p>
    <w:p w14:paraId="7ADA69BA" w14:textId="21FAA58B" w:rsidR="00A24417" w:rsidRPr="00FE7702" w:rsidRDefault="00A24417" w:rsidP="00912F19">
      <w:pPr>
        <w:bidi/>
        <w:spacing w:after="120" w:line="240" w:lineRule="auto"/>
        <w:jc w:val="both"/>
        <w:rPr>
          <w:rFonts w:asciiTheme="minorBidi" w:hAnsiTheme="minorBidi" w:cstheme="minorBidi"/>
          <w:b/>
          <w:bCs/>
          <w:sz w:val="24"/>
          <w:lang w:bidi="ar-EG"/>
        </w:rPr>
      </w:pPr>
      <w:r w:rsidRPr="00FE7702">
        <w:rPr>
          <w:rFonts w:asciiTheme="minorBidi" w:hAnsiTheme="minorBidi" w:cstheme="minorBidi"/>
          <w:b/>
          <w:bCs/>
          <w:sz w:val="24"/>
          <w:rtl/>
          <w:lang w:bidi="ar-EG"/>
        </w:rPr>
        <w:t>متى تتحدث إلى طبيبك الع</w:t>
      </w:r>
      <w:r w:rsidR="002545CA" w:rsidRPr="00FE7702">
        <w:rPr>
          <w:rFonts w:asciiTheme="minorBidi" w:hAnsiTheme="minorBidi" w:cstheme="minorBidi"/>
          <w:b/>
          <w:bCs/>
          <w:sz w:val="24"/>
          <w:rtl/>
          <w:lang w:bidi="ar-EG"/>
        </w:rPr>
        <w:t>ام</w:t>
      </w:r>
    </w:p>
    <w:p w14:paraId="171BE64C" w14:textId="1C96FFA7" w:rsidR="00A24417" w:rsidRDefault="00A24417" w:rsidP="00912F19">
      <w:pPr>
        <w:bidi/>
        <w:spacing w:after="0" w:line="240" w:lineRule="auto"/>
        <w:jc w:val="both"/>
        <w:rPr>
          <w:rFonts w:asciiTheme="minorBidi" w:hAnsiTheme="minorBidi" w:cstheme="minorBidi"/>
          <w:sz w:val="24"/>
          <w:rtl/>
          <w:lang w:bidi="ar-EG"/>
        </w:rPr>
      </w:pPr>
      <w:r w:rsidRPr="00FE7702">
        <w:rPr>
          <w:rFonts w:asciiTheme="minorBidi" w:hAnsiTheme="minorBidi" w:cstheme="minorBidi"/>
          <w:sz w:val="24"/>
          <w:rtl/>
          <w:lang w:bidi="ar-EG"/>
        </w:rPr>
        <w:t>يحتاج بعض الأشخاص إلى طلب المشورة من طبيبهم في أقرب وقت ممكن:</w:t>
      </w:r>
    </w:p>
    <w:p w14:paraId="392CA0C7" w14:textId="77777777" w:rsidR="00FE7702" w:rsidRPr="00FE7702" w:rsidRDefault="00FE7702" w:rsidP="00912F19">
      <w:pPr>
        <w:bidi/>
        <w:spacing w:after="0" w:line="240" w:lineRule="auto"/>
        <w:jc w:val="both"/>
        <w:rPr>
          <w:rFonts w:asciiTheme="minorBidi" w:hAnsiTheme="minorBidi" w:cstheme="minorBidi"/>
          <w:sz w:val="24"/>
          <w:lang w:bidi="ar-EG"/>
        </w:rPr>
      </w:pPr>
    </w:p>
    <w:p w14:paraId="245EC096" w14:textId="67DA7A10" w:rsidR="00A24417" w:rsidRPr="00FE7702" w:rsidRDefault="00A24417" w:rsidP="00912F19">
      <w:pPr>
        <w:bidi/>
        <w:spacing w:after="0" w:line="240" w:lineRule="auto"/>
        <w:ind w:left="288"/>
        <w:jc w:val="both"/>
        <w:rPr>
          <w:rFonts w:asciiTheme="minorBidi" w:hAnsiTheme="minorBidi" w:cstheme="minorBidi"/>
          <w:b/>
          <w:bCs/>
          <w:sz w:val="24"/>
          <w:lang w:bidi="ar-EG"/>
        </w:rPr>
      </w:pPr>
      <w:r w:rsidRPr="00FE7702">
        <w:rPr>
          <w:rFonts w:asciiTheme="minorBidi" w:hAnsiTheme="minorBidi" w:cstheme="minorBidi"/>
          <w:b/>
          <w:bCs/>
          <w:sz w:val="24"/>
          <w:rtl/>
          <w:lang w:bidi="ar-EG"/>
        </w:rPr>
        <w:t>الأشخاص الذين يعانون من ضعف الجهاز المناعي</w:t>
      </w:r>
    </w:p>
    <w:p w14:paraId="11DF28CB" w14:textId="41FC890E" w:rsidR="00FE7702" w:rsidRDefault="00A24417" w:rsidP="00912F19">
      <w:pPr>
        <w:bidi/>
        <w:spacing w:after="0" w:line="240" w:lineRule="auto"/>
        <w:ind w:left="288"/>
        <w:jc w:val="both"/>
        <w:rPr>
          <w:rFonts w:asciiTheme="minorBidi" w:hAnsiTheme="minorBidi" w:cstheme="minorBidi"/>
          <w:sz w:val="24"/>
          <w:lang w:val="en-GB" w:bidi="ar-EG"/>
        </w:rPr>
      </w:pPr>
      <w:r w:rsidRPr="00FE7702">
        <w:rPr>
          <w:rFonts w:asciiTheme="minorBidi" w:hAnsiTheme="minorBidi" w:cstheme="minorBidi"/>
          <w:sz w:val="24"/>
          <w:rtl/>
          <w:lang w:bidi="ar-EG"/>
        </w:rPr>
        <w:t xml:space="preserve">إذا كان لديك ضعف في جهاز المناعة، فعليك الاتصال بطبيبك وإخباره أنك ربما كنت على اتصال بشخص مصاب بالحصبة. </w:t>
      </w:r>
      <w:r w:rsidR="00486306" w:rsidRPr="00FE7702">
        <w:rPr>
          <w:rFonts w:asciiTheme="minorBidi" w:hAnsiTheme="minorBidi" w:cstheme="minorBidi"/>
          <w:sz w:val="24"/>
          <w:rtl/>
          <w:lang w:bidi="ar-EG"/>
        </w:rPr>
        <w:t>و</w:t>
      </w:r>
      <w:r w:rsidRPr="00FE7702">
        <w:rPr>
          <w:rFonts w:asciiTheme="minorBidi" w:hAnsiTheme="minorBidi" w:cstheme="minorBidi"/>
          <w:sz w:val="24"/>
          <w:rtl/>
          <w:lang w:bidi="ar-EG"/>
        </w:rPr>
        <w:t xml:space="preserve">قد يرغب طبيبك في إجراء </w:t>
      </w:r>
      <w:r w:rsidR="00486306" w:rsidRPr="00FE7702">
        <w:rPr>
          <w:rFonts w:asciiTheme="minorBidi" w:hAnsiTheme="minorBidi" w:cstheme="minorBidi"/>
          <w:sz w:val="24"/>
          <w:rtl/>
          <w:lang w:bidi="ar-EG"/>
        </w:rPr>
        <w:t>بعض الفحوصات لك</w:t>
      </w:r>
      <w:r w:rsidRPr="00FE7702">
        <w:rPr>
          <w:rFonts w:asciiTheme="minorBidi" w:hAnsiTheme="minorBidi" w:cstheme="minorBidi"/>
          <w:sz w:val="24"/>
          <w:rtl/>
          <w:lang w:bidi="ar-EG"/>
        </w:rPr>
        <w:t xml:space="preserve"> لمعرفة ما إذا كنت محميًا من الحصبة، أو قد يعطيك علاجًا لتقليل خطر إصابتك بالتوعك.</w:t>
      </w:r>
    </w:p>
    <w:p w14:paraId="25D59E98" w14:textId="77777777" w:rsidR="00912F19" w:rsidRPr="00912F19" w:rsidRDefault="00912F19" w:rsidP="00912F19">
      <w:pPr>
        <w:bidi/>
        <w:spacing w:after="0" w:line="240" w:lineRule="auto"/>
        <w:ind w:left="288"/>
        <w:jc w:val="both"/>
        <w:rPr>
          <w:rFonts w:asciiTheme="minorBidi" w:hAnsiTheme="minorBidi" w:cstheme="minorBidi"/>
          <w:sz w:val="24"/>
          <w:lang w:val="en-GB" w:bidi="ar-EG"/>
        </w:rPr>
      </w:pPr>
    </w:p>
    <w:p w14:paraId="5CE23825" w14:textId="77777777" w:rsidR="00260495" w:rsidRPr="00FE7702" w:rsidRDefault="00260495" w:rsidP="00912F19">
      <w:pPr>
        <w:bidi/>
        <w:spacing w:after="0" w:line="240" w:lineRule="auto"/>
        <w:ind w:left="288"/>
        <w:jc w:val="both"/>
        <w:rPr>
          <w:rFonts w:asciiTheme="minorBidi" w:hAnsiTheme="minorBidi" w:cstheme="minorBidi"/>
          <w:b/>
          <w:bCs/>
          <w:sz w:val="24"/>
          <w:lang w:bidi="ar-EG"/>
        </w:rPr>
      </w:pPr>
      <w:r w:rsidRPr="00FE7702">
        <w:rPr>
          <w:rFonts w:asciiTheme="minorBidi" w:hAnsiTheme="minorBidi" w:cstheme="minorBidi"/>
          <w:b/>
          <w:bCs/>
          <w:sz w:val="24"/>
          <w:rtl/>
          <w:lang w:bidi="ar-EG"/>
        </w:rPr>
        <w:t>النساء الحوامل</w:t>
      </w:r>
    </w:p>
    <w:p w14:paraId="2DC7850F" w14:textId="5DB671E7" w:rsidR="00260495" w:rsidRDefault="00260495" w:rsidP="00912F19">
      <w:pPr>
        <w:bidi/>
        <w:spacing w:after="0" w:line="240" w:lineRule="auto"/>
        <w:ind w:left="288"/>
        <w:jc w:val="both"/>
        <w:rPr>
          <w:rFonts w:asciiTheme="minorBidi" w:hAnsiTheme="minorBidi" w:cstheme="minorBidi"/>
          <w:sz w:val="24"/>
          <w:rtl/>
          <w:lang w:bidi="ar-EG"/>
        </w:rPr>
      </w:pPr>
      <w:r w:rsidRPr="00FE7702">
        <w:rPr>
          <w:rFonts w:asciiTheme="minorBidi" w:hAnsiTheme="minorBidi" w:cstheme="minorBidi"/>
          <w:sz w:val="24"/>
          <w:rtl/>
          <w:lang w:bidi="ar-EG"/>
        </w:rPr>
        <w:t>إذا كنتِ حاملاً وتعتقدين أنكِ ربما فاتتكِ جرعة من لقاح الحصبة والنكاف والحصبة الألمانية (</w:t>
      </w:r>
      <w:r w:rsidRPr="00FE7702">
        <w:rPr>
          <w:rFonts w:asciiTheme="minorBidi" w:hAnsiTheme="minorBidi" w:cstheme="minorBidi"/>
          <w:sz w:val="24"/>
          <w:lang w:bidi="ar-EG"/>
        </w:rPr>
        <w:t>MMR</w:t>
      </w:r>
      <w:r w:rsidRPr="00FE7702">
        <w:rPr>
          <w:rFonts w:asciiTheme="minorBidi" w:hAnsiTheme="minorBidi" w:cstheme="minorBidi"/>
          <w:sz w:val="24"/>
          <w:rtl/>
          <w:lang w:bidi="ar-EG"/>
        </w:rPr>
        <w:t>) أو أنكِ غير متأكدة مما إذا كنتِ قد حصلتِ على اللقاح، فيرجى الاتصال بطبيبكِ أو طبيب الولادة وإخباره أنكِ ربما كنت على اتصال بشخص مصاب بالحصبة.</w:t>
      </w:r>
    </w:p>
    <w:p w14:paraId="0020D281" w14:textId="77777777" w:rsidR="00FE7702" w:rsidRPr="00FE7702" w:rsidRDefault="00FE7702" w:rsidP="00912F19">
      <w:pPr>
        <w:bidi/>
        <w:spacing w:after="0" w:line="240" w:lineRule="auto"/>
        <w:ind w:left="288"/>
        <w:jc w:val="both"/>
        <w:rPr>
          <w:rFonts w:asciiTheme="minorBidi" w:hAnsiTheme="minorBidi" w:cstheme="minorBidi"/>
          <w:sz w:val="24"/>
          <w:lang w:bidi="ar-EG"/>
        </w:rPr>
      </w:pPr>
    </w:p>
    <w:p w14:paraId="2459B028" w14:textId="1F5E4E61" w:rsidR="00A24417" w:rsidRPr="00FE7702" w:rsidRDefault="00A24417" w:rsidP="00912F19">
      <w:pPr>
        <w:bidi/>
        <w:spacing w:after="0" w:line="240" w:lineRule="auto"/>
        <w:ind w:left="288"/>
        <w:jc w:val="both"/>
        <w:rPr>
          <w:rFonts w:asciiTheme="minorBidi" w:hAnsiTheme="minorBidi" w:cstheme="minorBidi"/>
          <w:b/>
          <w:bCs/>
          <w:sz w:val="24"/>
          <w:lang w:bidi="ar-EG"/>
        </w:rPr>
      </w:pPr>
      <w:r w:rsidRPr="00FE7702">
        <w:rPr>
          <w:rFonts w:asciiTheme="minorBidi" w:hAnsiTheme="minorBidi" w:cstheme="minorBidi"/>
          <w:b/>
          <w:bCs/>
          <w:sz w:val="24"/>
          <w:rtl/>
          <w:lang w:bidi="ar-EG"/>
        </w:rPr>
        <w:t xml:space="preserve">الأطفال </w:t>
      </w:r>
      <w:r w:rsidR="00260495" w:rsidRPr="00FE7702">
        <w:rPr>
          <w:rFonts w:asciiTheme="minorBidi" w:hAnsiTheme="minorBidi" w:cstheme="minorBidi"/>
          <w:b/>
          <w:bCs/>
          <w:sz w:val="24"/>
          <w:rtl/>
          <w:lang w:bidi="ar-EG"/>
        </w:rPr>
        <w:t>دون سن</w:t>
      </w:r>
      <w:r w:rsidRPr="00FE7702">
        <w:rPr>
          <w:rFonts w:asciiTheme="minorBidi" w:hAnsiTheme="minorBidi" w:cstheme="minorBidi"/>
          <w:b/>
          <w:bCs/>
          <w:sz w:val="24"/>
          <w:rtl/>
          <w:lang w:bidi="ar-EG"/>
        </w:rPr>
        <w:t xml:space="preserve"> 12 شهرًا</w:t>
      </w:r>
    </w:p>
    <w:p w14:paraId="1FC7BCE9" w14:textId="76B8B45C" w:rsidR="00A24417" w:rsidRPr="00FE7702" w:rsidRDefault="00A24417" w:rsidP="00912F19">
      <w:pPr>
        <w:bidi/>
        <w:spacing w:after="0" w:line="240" w:lineRule="auto"/>
        <w:ind w:left="288"/>
        <w:jc w:val="both"/>
        <w:rPr>
          <w:rFonts w:asciiTheme="minorBidi" w:hAnsiTheme="minorBidi" w:cstheme="minorBidi"/>
          <w:sz w:val="24"/>
          <w:lang w:bidi="ar-EG"/>
        </w:rPr>
      </w:pPr>
      <w:r w:rsidRPr="00FE7702">
        <w:rPr>
          <w:rFonts w:asciiTheme="minorBidi" w:hAnsiTheme="minorBidi" w:cstheme="minorBidi"/>
          <w:sz w:val="24"/>
          <w:rtl/>
          <w:lang w:bidi="ar-EG"/>
        </w:rPr>
        <w:t xml:space="preserve">إذا حضر طفلك الذي يقل عمره عن 12 شهرًا </w:t>
      </w:r>
      <w:r w:rsidR="008E57EA" w:rsidRPr="00FE7702">
        <w:rPr>
          <w:rFonts w:asciiTheme="minorBidi" w:hAnsiTheme="minorBidi" w:cstheme="minorBidi"/>
          <w:sz w:val="24"/>
          <w:rtl/>
          <w:lang w:bidi="ar-EG"/>
        </w:rPr>
        <w:t xml:space="preserve">في </w:t>
      </w:r>
      <w:r w:rsidR="00260495" w:rsidRPr="00FE7702">
        <w:rPr>
          <w:rFonts w:asciiTheme="minorBidi" w:hAnsiTheme="minorBidi" w:cstheme="minorBidi"/>
          <w:sz w:val="24"/>
        </w:rPr>
        <w:t>(</w:t>
      </w:r>
      <w:r w:rsidR="00466EF0" w:rsidRPr="00FE7702">
        <w:rPr>
          <w:rFonts w:asciiTheme="minorBidi" w:hAnsiTheme="minorBidi" w:cstheme="minorBidi"/>
          <w:sz w:val="24"/>
          <w:shd w:val="clear" w:color="auto" w:fill="FFFF00"/>
          <w:lang w:bidi="en-GB"/>
        </w:rPr>
        <w:t>NAME OF PLACE</w:t>
      </w:r>
      <w:r w:rsidR="00260495" w:rsidRPr="00FE7702">
        <w:rPr>
          <w:rFonts w:asciiTheme="minorBidi" w:hAnsiTheme="minorBidi" w:cstheme="minorBidi"/>
          <w:sz w:val="24"/>
        </w:rPr>
        <w:t>)</w:t>
      </w:r>
      <w:r w:rsidRPr="00FE7702">
        <w:rPr>
          <w:rFonts w:asciiTheme="minorBidi" w:hAnsiTheme="minorBidi" w:cstheme="minorBidi"/>
          <w:sz w:val="24"/>
          <w:rtl/>
          <w:lang w:bidi="ar-EG"/>
        </w:rPr>
        <w:t xml:space="preserve"> في نفس الوقت مع شخص مصاب بالحصبة، فيرجى الاتصال بطبيبك للحصول على المشورة.</w:t>
      </w:r>
    </w:p>
    <w:p w14:paraId="4CA6E9F8" w14:textId="77777777" w:rsidR="00A24417" w:rsidRPr="00FE7702" w:rsidRDefault="00A24417" w:rsidP="00912F19">
      <w:pPr>
        <w:bidi/>
        <w:spacing w:after="0" w:line="240" w:lineRule="auto"/>
        <w:jc w:val="both"/>
        <w:rPr>
          <w:rFonts w:asciiTheme="minorBidi" w:hAnsiTheme="minorBidi" w:cstheme="minorBidi"/>
          <w:sz w:val="24"/>
          <w:lang w:bidi="ar-EG"/>
        </w:rPr>
      </w:pPr>
    </w:p>
    <w:p w14:paraId="3A6AB931" w14:textId="61B2FAA8" w:rsidR="00A24417" w:rsidRPr="00FE7702" w:rsidRDefault="00A24417" w:rsidP="00912F19">
      <w:pPr>
        <w:bidi/>
        <w:spacing w:after="0" w:line="240" w:lineRule="auto"/>
        <w:ind w:left="288"/>
        <w:jc w:val="both"/>
        <w:rPr>
          <w:rFonts w:asciiTheme="minorBidi" w:hAnsiTheme="minorBidi" w:cstheme="minorBidi"/>
          <w:b/>
          <w:bCs/>
          <w:sz w:val="24"/>
          <w:lang w:bidi="ar-EG"/>
        </w:rPr>
      </w:pPr>
      <w:r w:rsidRPr="00FE7702">
        <w:rPr>
          <w:rFonts w:asciiTheme="minorBidi" w:hAnsiTheme="minorBidi" w:cstheme="minorBidi"/>
          <w:b/>
          <w:bCs/>
          <w:sz w:val="24"/>
          <w:rtl/>
          <w:lang w:bidi="ar-EG"/>
        </w:rPr>
        <w:t xml:space="preserve">الأشخاص </w:t>
      </w:r>
      <w:r w:rsidR="00260495" w:rsidRPr="00FE7702">
        <w:rPr>
          <w:rFonts w:asciiTheme="minorBidi" w:hAnsiTheme="minorBidi" w:cstheme="minorBidi"/>
          <w:b/>
          <w:bCs/>
          <w:sz w:val="24"/>
          <w:rtl/>
          <w:lang w:bidi="ar-EG"/>
        </w:rPr>
        <w:t>المصابون</w:t>
      </w:r>
    </w:p>
    <w:p w14:paraId="214C65CD" w14:textId="4CDE8D76" w:rsidR="00A24417" w:rsidRDefault="00A24417" w:rsidP="00912F19">
      <w:pPr>
        <w:bidi/>
        <w:spacing w:after="0" w:line="240" w:lineRule="auto"/>
        <w:ind w:left="288"/>
        <w:jc w:val="both"/>
        <w:rPr>
          <w:rFonts w:asciiTheme="minorBidi" w:hAnsiTheme="minorBidi" w:cstheme="minorBidi"/>
          <w:sz w:val="24"/>
          <w:lang w:val="en-GB" w:bidi="ar-EG"/>
        </w:rPr>
      </w:pPr>
      <w:r w:rsidRPr="00FE7702">
        <w:rPr>
          <w:rFonts w:asciiTheme="minorBidi" w:hAnsiTheme="minorBidi" w:cstheme="minorBidi"/>
          <w:sz w:val="24"/>
          <w:rtl/>
          <w:lang w:bidi="ar-EG"/>
        </w:rPr>
        <w:t xml:space="preserve">يجب عليك التحدث إلى طبيبك أو </w:t>
      </w:r>
      <w:r w:rsidR="00260495" w:rsidRPr="00FE7702">
        <w:rPr>
          <w:rFonts w:asciiTheme="minorBidi" w:hAnsiTheme="minorBidi" w:cstheme="minorBidi"/>
          <w:sz w:val="24"/>
          <w:lang w:bidi="en-GB"/>
        </w:rPr>
        <w:t>NHS</w:t>
      </w:r>
      <w:r w:rsidR="00260495" w:rsidRPr="00FE7702">
        <w:rPr>
          <w:rFonts w:asciiTheme="minorBidi" w:hAnsiTheme="minorBidi" w:cstheme="minorBidi"/>
          <w:sz w:val="24"/>
          <w:rtl/>
          <w:lang w:bidi="ar-EG"/>
        </w:rPr>
        <w:t xml:space="preserve"> </w:t>
      </w:r>
      <w:r w:rsidR="00807A3E" w:rsidRPr="00FE7702">
        <w:rPr>
          <w:rFonts w:asciiTheme="minorBidi" w:hAnsiTheme="minorBidi" w:cstheme="minorBidi"/>
          <w:sz w:val="24"/>
          <w:rtl/>
          <w:lang w:bidi="ar-EG"/>
        </w:rPr>
        <w:t xml:space="preserve">على </w:t>
      </w:r>
      <w:r w:rsidR="00260495" w:rsidRPr="00FE7702">
        <w:rPr>
          <w:rFonts w:asciiTheme="minorBidi" w:hAnsiTheme="minorBidi" w:cstheme="minorBidi"/>
          <w:sz w:val="24"/>
          <w:rtl/>
          <w:lang w:bidi="ar-EG"/>
        </w:rPr>
        <w:t>ال</w:t>
      </w:r>
      <w:r w:rsidR="00807A3E" w:rsidRPr="00FE7702">
        <w:rPr>
          <w:rFonts w:asciiTheme="minorBidi" w:hAnsiTheme="minorBidi" w:cstheme="minorBidi"/>
          <w:sz w:val="24"/>
          <w:rtl/>
          <w:lang w:bidi="ar-EG"/>
        </w:rPr>
        <w:t xml:space="preserve">رقم </w:t>
      </w:r>
      <w:r w:rsidRPr="00FE7702">
        <w:rPr>
          <w:rFonts w:asciiTheme="minorBidi" w:hAnsiTheme="minorBidi" w:cstheme="minorBidi"/>
          <w:sz w:val="24"/>
          <w:lang w:bidi="ar-EG"/>
        </w:rPr>
        <w:t>111</w:t>
      </w:r>
      <w:r w:rsidRPr="00FE7702">
        <w:rPr>
          <w:rFonts w:asciiTheme="minorBidi" w:hAnsiTheme="minorBidi" w:cstheme="minorBidi"/>
          <w:sz w:val="24"/>
          <w:rtl/>
          <w:lang w:bidi="ar-EG"/>
        </w:rPr>
        <w:t xml:space="preserve"> إذا كنت</w:t>
      </w:r>
      <w:r w:rsidR="005405B7" w:rsidRPr="00FE7702">
        <w:rPr>
          <w:rFonts w:asciiTheme="minorBidi" w:hAnsiTheme="minorBidi" w:cstheme="minorBidi"/>
          <w:sz w:val="24"/>
          <w:rtl/>
          <w:lang w:bidi="ar-EG"/>
        </w:rPr>
        <w:t xml:space="preserve"> تعاني</w:t>
      </w:r>
      <w:r w:rsidRPr="00FE7702">
        <w:rPr>
          <w:rFonts w:asciiTheme="minorBidi" w:hAnsiTheme="minorBidi" w:cstheme="minorBidi"/>
          <w:sz w:val="24"/>
          <w:rtl/>
          <w:lang w:bidi="ar-EG"/>
        </w:rPr>
        <w:t xml:space="preserve"> أنت أو طفلك من ارتفاع درجة الحرارة مع السعال أو سيلان الأنف أو احمرار العين أو الطفح الجلدي في الأسابيع الثلاثة التالية للحضور </w:t>
      </w:r>
      <w:r w:rsidR="005405B7" w:rsidRPr="00FE7702">
        <w:rPr>
          <w:rFonts w:asciiTheme="minorBidi" w:hAnsiTheme="minorBidi" w:cstheme="minorBidi"/>
          <w:sz w:val="24"/>
          <w:rtl/>
          <w:lang w:bidi="ar-EG"/>
        </w:rPr>
        <w:t xml:space="preserve">في </w:t>
      </w:r>
      <w:r w:rsidR="005405B7" w:rsidRPr="00FE7702">
        <w:rPr>
          <w:rFonts w:asciiTheme="minorBidi" w:hAnsiTheme="minorBidi" w:cstheme="minorBidi"/>
          <w:sz w:val="24"/>
        </w:rPr>
        <w:t>(</w:t>
      </w:r>
      <w:r w:rsidR="00466EF0" w:rsidRPr="00FE7702">
        <w:rPr>
          <w:rFonts w:asciiTheme="minorBidi" w:hAnsiTheme="minorBidi" w:cstheme="minorBidi"/>
          <w:sz w:val="24"/>
          <w:shd w:val="clear" w:color="auto" w:fill="FFFF00"/>
          <w:lang w:bidi="en-GB"/>
        </w:rPr>
        <w:t>NAME OF PLACE</w:t>
      </w:r>
      <w:r w:rsidR="005405B7" w:rsidRPr="00FE7702">
        <w:rPr>
          <w:rFonts w:asciiTheme="minorBidi" w:hAnsiTheme="minorBidi" w:cstheme="minorBidi"/>
          <w:sz w:val="24"/>
        </w:rPr>
        <w:t>)</w:t>
      </w:r>
      <w:r w:rsidR="005405B7" w:rsidRPr="00FE7702">
        <w:rPr>
          <w:rFonts w:asciiTheme="minorBidi" w:hAnsiTheme="minorBidi" w:cstheme="minorBidi"/>
          <w:sz w:val="24"/>
          <w:rtl/>
        </w:rPr>
        <w:t xml:space="preserve"> </w:t>
      </w:r>
      <w:r w:rsidRPr="00FE7702">
        <w:rPr>
          <w:rFonts w:asciiTheme="minorBidi" w:hAnsiTheme="minorBidi" w:cstheme="minorBidi"/>
          <w:sz w:val="24"/>
          <w:rtl/>
          <w:lang w:bidi="ar-EG"/>
        </w:rPr>
        <w:t xml:space="preserve">في نفس الوقت مع شخص مصاب بالحصبة. يجب أن تحاول الاتصال بطبيبك أو </w:t>
      </w:r>
      <w:r w:rsidR="005405B7" w:rsidRPr="00FE7702">
        <w:rPr>
          <w:rFonts w:asciiTheme="minorBidi" w:hAnsiTheme="minorBidi" w:cstheme="minorBidi"/>
          <w:sz w:val="24"/>
          <w:lang w:bidi="en-GB"/>
        </w:rPr>
        <w:t>NHS</w:t>
      </w:r>
      <w:r w:rsidR="005405B7" w:rsidRPr="00FE7702">
        <w:rPr>
          <w:rFonts w:asciiTheme="minorBidi" w:hAnsiTheme="minorBidi" w:cstheme="minorBidi"/>
          <w:sz w:val="24"/>
          <w:rtl/>
          <w:lang w:bidi="ar-EG"/>
        </w:rPr>
        <w:t xml:space="preserve"> </w:t>
      </w:r>
      <w:r w:rsidR="00807A3E" w:rsidRPr="00FE7702">
        <w:rPr>
          <w:rFonts w:asciiTheme="minorBidi" w:hAnsiTheme="minorBidi" w:cstheme="minorBidi"/>
          <w:sz w:val="24"/>
          <w:rtl/>
          <w:lang w:bidi="ar-EG"/>
        </w:rPr>
        <w:t xml:space="preserve">على </w:t>
      </w:r>
      <w:r w:rsidR="005405B7" w:rsidRPr="00FE7702">
        <w:rPr>
          <w:rFonts w:asciiTheme="minorBidi" w:hAnsiTheme="minorBidi" w:cstheme="minorBidi"/>
          <w:sz w:val="24"/>
          <w:rtl/>
          <w:lang w:bidi="ar-EG"/>
        </w:rPr>
        <w:t>ال</w:t>
      </w:r>
      <w:r w:rsidR="00807A3E" w:rsidRPr="00FE7702">
        <w:rPr>
          <w:rFonts w:asciiTheme="minorBidi" w:hAnsiTheme="minorBidi" w:cstheme="minorBidi"/>
          <w:sz w:val="24"/>
          <w:rtl/>
          <w:lang w:bidi="ar-EG"/>
        </w:rPr>
        <w:t xml:space="preserve">رقم </w:t>
      </w:r>
      <w:r w:rsidRPr="00FE7702">
        <w:rPr>
          <w:rFonts w:asciiTheme="minorBidi" w:hAnsiTheme="minorBidi" w:cstheme="minorBidi"/>
          <w:sz w:val="24"/>
          <w:lang w:bidi="ar-EG"/>
        </w:rPr>
        <w:t>111</w:t>
      </w:r>
      <w:r w:rsidRPr="00FE7702">
        <w:rPr>
          <w:rFonts w:asciiTheme="minorBidi" w:hAnsiTheme="minorBidi" w:cstheme="minorBidi"/>
          <w:sz w:val="24"/>
          <w:rtl/>
          <w:lang w:bidi="ar-EG"/>
        </w:rPr>
        <w:t xml:space="preserve"> قبل زيارته شخصيًا. وذلك لتجنب انتشار الحصبة للآخرين.</w:t>
      </w:r>
    </w:p>
    <w:p w14:paraId="7CFCDCD9" w14:textId="77777777" w:rsidR="00912F19" w:rsidRPr="00912F19" w:rsidRDefault="00912F19" w:rsidP="00912F19">
      <w:pPr>
        <w:bidi/>
        <w:spacing w:after="0" w:line="240" w:lineRule="auto"/>
        <w:ind w:left="288"/>
        <w:jc w:val="both"/>
        <w:rPr>
          <w:rFonts w:asciiTheme="minorBidi" w:hAnsiTheme="minorBidi" w:cstheme="minorBidi"/>
          <w:sz w:val="24"/>
          <w:lang w:val="en-GB" w:bidi="ar-EG"/>
        </w:rPr>
      </w:pPr>
    </w:p>
    <w:p w14:paraId="0AEA3C46" w14:textId="3942B540" w:rsidR="00A24417" w:rsidRDefault="00A24417" w:rsidP="00912F19">
      <w:pPr>
        <w:bidi/>
        <w:spacing w:after="0" w:line="240" w:lineRule="auto"/>
        <w:ind w:left="288"/>
        <w:jc w:val="both"/>
        <w:rPr>
          <w:rFonts w:asciiTheme="minorBidi" w:hAnsiTheme="minorBidi" w:cstheme="minorBidi"/>
          <w:sz w:val="24"/>
          <w:rtl/>
          <w:lang w:bidi="ar-EG"/>
        </w:rPr>
      </w:pPr>
      <w:r w:rsidRPr="00FE7702">
        <w:rPr>
          <w:rFonts w:asciiTheme="minorBidi" w:hAnsiTheme="minorBidi" w:cstheme="minorBidi"/>
          <w:sz w:val="24"/>
          <w:rtl/>
          <w:lang w:bidi="ar-EG"/>
        </w:rPr>
        <w:t>أخبر طبيبك أنك أو طفلك قد تلقيت هذ</w:t>
      </w:r>
      <w:r w:rsidR="005405B7" w:rsidRPr="00FE7702">
        <w:rPr>
          <w:rFonts w:asciiTheme="minorBidi" w:hAnsiTheme="minorBidi" w:cstheme="minorBidi"/>
          <w:sz w:val="24"/>
          <w:rtl/>
          <w:lang w:bidi="ar-EG"/>
        </w:rPr>
        <w:t>ا الخطاب</w:t>
      </w:r>
      <w:r w:rsidRPr="00FE7702">
        <w:rPr>
          <w:rFonts w:asciiTheme="minorBidi" w:hAnsiTheme="minorBidi" w:cstheme="minorBidi"/>
          <w:sz w:val="24"/>
          <w:rtl/>
          <w:lang w:bidi="ar-EG"/>
        </w:rPr>
        <w:t xml:space="preserve"> وربما كنت على اتصال بشخص مصاب بالحصبة. قد يكون من الصعب معرفة متى تطلب المساعدة إذا كان طفلك مريضًا. إذا كنت قلق</w:t>
      </w:r>
      <w:r w:rsidR="005A6EBE" w:rsidRPr="00FE7702">
        <w:rPr>
          <w:rFonts w:asciiTheme="minorBidi" w:hAnsiTheme="minorBidi" w:cstheme="minorBidi"/>
          <w:sz w:val="24"/>
          <w:rtl/>
          <w:lang w:bidi="ar-EG"/>
        </w:rPr>
        <w:t>ًا</w:t>
      </w:r>
      <w:r w:rsidRPr="00FE7702">
        <w:rPr>
          <w:rFonts w:asciiTheme="minorBidi" w:hAnsiTheme="minorBidi" w:cstheme="minorBidi"/>
          <w:sz w:val="24"/>
          <w:rtl/>
          <w:lang w:bidi="ar-EG"/>
        </w:rPr>
        <w:t xml:space="preserve"> بشأن طفلك، خاصة إذا كان عمره أقل من عامين، فيجب عليك طلب المساعدة الطبية.</w:t>
      </w:r>
    </w:p>
    <w:p w14:paraId="06385B09" w14:textId="77777777" w:rsidR="00FE7702" w:rsidRDefault="00FE7702" w:rsidP="00912F19">
      <w:pPr>
        <w:bidi/>
        <w:spacing w:after="0" w:line="240" w:lineRule="auto"/>
        <w:jc w:val="both"/>
        <w:rPr>
          <w:rFonts w:asciiTheme="minorBidi" w:hAnsiTheme="minorBidi" w:cstheme="minorBidi"/>
          <w:sz w:val="24"/>
          <w:lang w:val="en-GB" w:bidi="ar-EG"/>
        </w:rPr>
      </w:pPr>
    </w:p>
    <w:p w14:paraId="2E255C3B" w14:textId="77777777" w:rsidR="00912F19" w:rsidRDefault="00912F19" w:rsidP="00912F19">
      <w:pPr>
        <w:bidi/>
        <w:spacing w:after="0" w:line="240" w:lineRule="auto"/>
        <w:jc w:val="both"/>
        <w:rPr>
          <w:rFonts w:asciiTheme="minorBidi" w:hAnsiTheme="minorBidi" w:cstheme="minorBidi"/>
          <w:sz w:val="24"/>
          <w:lang w:val="en-GB" w:bidi="ar-EG"/>
        </w:rPr>
      </w:pPr>
    </w:p>
    <w:p w14:paraId="1A2D29E5" w14:textId="77777777" w:rsidR="00912F19" w:rsidRDefault="00912F19" w:rsidP="00912F19">
      <w:pPr>
        <w:bidi/>
        <w:spacing w:after="0" w:line="240" w:lineRule="auto"/>
        <w:jc w:val="both"/>
        <w:rPr>
          <w:rFonts w:asciiTheme="minorBidi" w:hAnsiTheme="minorBidi" w:cstheme="minorBidi"/>
          <w:sz w:val="24"/>
          <w:lang w:val="en-GB" w:bidi="ar-EG"/>
        </w:rPr>
      </w:pPr>
    </w:p>
    <w:p w14:paraId="7389DFE6" w14:textId="77777777" w:rsidR="00912F19" w:rsidRPr="00912F19" w:rsidRDefault="00912F19" w:rsidP="00912F19">
      <w:pPr>
        <w:bidi/>
        <w:spacing w:after="0" w:line="240" w:lineRule="auto"/>
        <w:jc w:val="both"/>
        <w:rPr>
          <w:rFonts w:asciiTheme="minorBidi" w:hAnsiTheme="minorBidi" w:cstheme="minorBidi"/>
          <w:sz w:val="24"/>
          <w:lang w:val="en-GB" w:bidi="ar-EG"/>
        </w:rPr>
      </w:pPr>
    </w:p>
    <w:p w14:paraId="63DD7C9C" w14:textId="21CD3FE2" w:rsidR="00912F19" w:rsidRPr="00912F19" w:rsidRDefault="00A24417" w:rsidP="00912F19">
      <w:pPr>
        <w:bidi/>
        <w:spacing w:after="0" w:line="240" w:lineRule="auto"/>
        <w:ind w:left="288"/>
        <w:jc w:val="both"/>
        <w:rPr>
          <w:rFonts w:asciiTheme="minorBidi" w:hAnsiTheme="minorBidi" w:cstheme="minorBidi"/>
          <w:b/>
          <w:bCs/>
          <w:sz w:val="24"/>
          <w:lang w:val="en-GB" w:bidi="ar-EG"/>
        </w:rPr>
      </w:pPr>
      <w:r w:rsidRPr="00FE7702">
        <w:rPr>
          <w:rFonts w:asciiTheme="minorBidi" w:hAnsiTheme="minorBidi" w:cstheme="minorBidi"/>
          <w:b/>
          <w:bCs/>
          <w:sz w:val="24"/>
          <w:rtl/>
          <w:lang w:bidi="ar-EG"/>
        </w:rPr>
        <w:t xml:space="preserve">الأشخاص الذين لم يحصلوا على جرعتين من لقاح </w:t>
      </w:r>
      <w:r w:rsidR="0068220E" w:rsidRPr="00FE7702">
        <w:rPr>
          <w:rFonts w:asciiTheme="minorBidi" w:hAnsiTheme="minorBidi" w:cstheme="minorBidi"/>
          <w:b/>
          <w:bCs/>
          <w:sz w:val="24"/>
          <w:rtl/>
          <w:lang w:bidi="ar-EG"/>
        </w:rPr>
        <w:t>الحصبة والنكاف والحصبة الألمانية</w:t>
      </w:r>
    </w:p>
    <w:p w14:paraId="7C7E74DC" w14:textId="0B5F79C9" w:rsidR="00A24417" w:rsidRDefault="00A24417" w:rsidP="00912F19">
      <w:pPr>
        <w:bidi/>
        <w:spacing w:after="0" w:line="240" w:lineRule="auto"/>
        <w:ind w:left="288"/>
        <w:jc w:val="both"/>
        <w:rPr>
          <w:rFonts w:asciiTheme="minorBidi" w:hAnsiTheme="minorBidi" w:cstheme="minorBidi"/>
          <w:sz w:val="24"/>
          <w:lang w:val="en-GB" w:bidi="ar-EG"/>
        </w:rPr>
      </w:pPr>
      <w:r w:rsidRPr="00FE7702">
        <w:rPr>
          <w:rFonts w:asciiTheme="minorBidi" w:hAnsiTheme="minorBidi" w:cstheme="minorBidi"/>
          <w:sz w:val="24"/>
          <w:rtl/>
          <w:lang w:bidi="ar-EG"/>
        </w:rPr>
        <w:t xml:space="preserve">إذا لم تكن متأكدًا مما إذا كنت </w:t>
      </w:r>
      <w:r w:rsidR="005405B7" w:rsidRPr="00FE7702">
        <w:rPr>
          <w:rFonts w:asciiTheme="minorBidi" w:hAnsiTheme="minorBidi" w:cstheme="minorBidi"/>
          <w:sz w:val="24"/>
          <w:rtl/>
          <w:lang w:bidi="ar-EG"/>
        </w:rPr>
        <w:t xml:space="preserve">قد تلقيت </w:t>
      </w:r>
      <w:r w:rsidRPr="00FE7702">
        <w:rPr>
          <w:rFonts w:asciiTheme="minorBidi" w:hAnsiTheme="minorBidi" w:cstheme="minorBidi"/>
          <w:sz w:val="24"/>
          <w:rtl/>
          <w:lang w:bidi="ar-EG"/>
        </w:rPr>
        <w:t xml:space="preserve">أنت أو طفلك جرعتين من لقاح </w:t>
      </w:r>
      <w:r w:rsidR="0068220E" w:rsidRPr="00FE7702">
        <w:rPr>
          <w:rFonts w:asciiTheme="minorBidi" w:hAnsiTheme="minorBidi" w:cstheme="minorBidi"/>
          <w:sz w:val="24"/>
          <w:rtl/>
          <w:lang w:bidi="ar-EG"/>
        </w:rPr>
        <w:t>الحصبة والنكاف والحصبة الألمانية</w:t>
      </w:r>
      <w:r w:rsidRPr="00FE7702">
        <w:rPr>
          <w:rFonts w:asciiTheme="minorBidi" w:hAnsiTheme="minorBidi" w:cstheme="minorBidi"/>
          <w:sz w:val="24"/>
          <w:rtl/>
          <w:lang w:bidi="ar-EG"/>
        </w:rPr>
        <w:t xml:space="preserve">، والذي سيحميك من </w:t>
      </w:r>
      <w:r w:rsidR="00481ECC" w:rsidRPr="00FE7702">
        <w:rPr>
          <w:rFonts w:asciiTheme="minorBidi" w:hAnsiTheme="minorBidi" w:cstheme="minorBidi"/>
          <w:sz w:val="24"/>
          <w:rtl/>
          <w:lang w:bidi="ar-EG"/>
        </w:rPr>
        <w:t>الإصابة ب</w:t>
      </w:r>
      <w:r w:rsidRPr="00FE7702">
        <w:rPr>
          <w:rFonts w:asciiTheme="minorBidi" w:hAnsiTheme="minorBidi" w:cstheme="minorBidi"/>
          <w:sz w:val="24"/>
          <w:rtl/>
          <w:lang w:bidi="ar-EG"/>
        </w:rPr>
        <w:t>الحصبة، فاتصل بطبيبك لترتيب ال</w:t>
      </w:r>
      <w:r w:rsidR="00481ECC" w:rsidRPr="00FE7702">
        <w:rPr>
          <w:rFonts w:asciiTheme="minorBidi" w:hAnsiTheme="minorBidi" w:cstheme="minorBidi"/>
          <w:sz w:val="24"/>
          <w:rtl/>
          <w:lang w:bidi="ar-EG"/>
        </w:rPr>
        <w:t>حصول على اللقاح</w:t>
      </w:r>
      <w:r w:rsidRPr="00FE7702">
        <w:rPr>
          <w:rFonts w:asciiTheme="minorBidi" w:hAnsiTheme="minorBidi" w:cstheme="minorBidi"/>
          <w:sz w:val="24"/>
          <w:rtl/>
          <w:lang w:bidi="ar-EG"/>
        </w:rPr>
        <w:t>. إذا فاتتك جرعة ما، فلا يزال بإمكانك الحصول على ال</w:t>
      </w:r>
      <w:r w:rsidR="00481ECC" w:rsidRPr="00FE7702">
        <w:rPr>
          <w:rFonts w:asciiTheme="minorBidi" w:hAnsiTheme="minorBidi" w:cstheme="minorBidi"/>
          <w:sz w:val="24"/>
          <w:rtl/>
          <w:lang w:bidi="ar-EG"/>
        </w:rPr>
        <w:t>لقاح</w:t>
      </w:r>
      <w:r w:rsidRPr="00FE7702">
        <w:rPr>
          <w:rFonts w:asciiTheme="minorBidi" w:hAnsiTheme="minorBidi" w:cstheme="minorBidi"/>
          <w:sz w:val="24"/>
          <w:rtl/>
          <w:lang w:bidi="ar-EG"/>
        </w:rPr>
        <w:t xml:space="preserve"> في أي عمر. يرجى الاطلاع على مزيد من المعلومات حول لقاح </w:t>
      </w:r>
      <w:r w:rsidR="0068220E" w:rsidRPr="00FE7702">
        <w:rPr>
          <w:rFonts w:asciiTheme="minorBidi" w:hAnsiTheme="minorBidi" w:cstheme="minorBidi"/>
          <w:sz w:val="24"/>
          <w:rtl/>
          <w:lang w:bidi="ar-EG"/>
        </w:rPr>
        <w:t xml:space="preserve">الحصبة والنكاف والحصبة الألمانية </w:t>
      </w:r>
      <w:r w:rsidRPr="00FE7702">
        <w:rPr>
          <w:rFonts w:asciiTheme="minorBidi" w:hAnsiTheme="minorBidi" w:cstheme="minorBidi"/>
          <w:sz w:val="24"/>
          <w:rtl/>
          <w:lang w:bidi="ar-EG"/>
        </w:rPr>
        <w:t>في صحيفة الحقائق.</w:t>
      </w:r>
    </w:p>
    <w:p w14:paraId="3F08959D" w14:textId="77777777" w:rsidR="00912F19" w:rsidRPr="00912F19" w:rsidRDefault="00912F19" w:rsidP="00912F19">
      <w:pPr>
        <w:bidi/>
        <w:spacing w:after="0" w:line="240" w:lineRule="auto"/>
        <w:jc w:val="both"/>
        <w:rPr>
          <w:rFonts w:asciiTheme="minorBidi" w:hAnsiTheme="minorBidi" w:cstheme="minorBidi"/>
          <w:sz w:val="24"/>
          <w:lang w:val="en-GB" w:bidi="ar-EG"/>
        </w:rPr>
      </w:pPr>
    </w:p>
    <w:p w14:paraId="1A560C8B" w14:textId="77777777" w:rsidR="00A24417" w:rsidRDefault="00A24417" w:rsidP="00912F19">
      <w:pPr>
        <w:bidi/>
        <w:spacing w:after="0" w:line="240" w:lineRule="auto"/>
        <w:jc w:val="both"/>
        <w:rPr>
          <w:rFonts w:asciiTheme="minorBidi" w:hAnsiTheme="minorBidi" w:cstheme="minorBidi"/>
          <w:b/>
          <w:bCs/>
          <w:sz w:val="24"/>
          <w:lang w:val="en-GB" w:bidi="ar-EG"/>
        </w:rPr>
      </w:pPr>
      <w:r w:rsidRPr="00FE7702">
        <w:rPr>
          <w:rFonts w:asciiTheme="minorBidi" w:hAnsiTheme="minorBidi" w:cstheme="minorBidi"/>
          <w:b/>
          <w:bCs/>
          <w:sz w:val="24"/>
          <w:rtl/>
          <w:lang w:bidi="ar-EG"/>
        </w:rPr>
        <w:t>متى يمكنك العودة إلى الأنشطة العادية إذا كنت مصابًا بالحصبة؟</w:t>
      </w:r>
    </w:p>
    <w:p w14:paraId="5C17D2B7" w14:textId="77777777" w:rsidR="00912F19" w:rsidRPr="00912F19" w:rsidRDefault="00912F19" w:rsidP="00912F19">
      <w:pPr>
        <w:bidi/>
        <w:spacing w:after="0" w:line="240" w:lineRule="auto"/>
        <w:jc w:val="both"/>
        <w:rPr>
          <w:rFonts w:asciiTheme="minorBidi" w:hAnsiTheme="minorBidi" w:cstheme="minorBidi"/>
          <w:b/>
          <w:bCs/>
          <w:sz w:val="24"/>
          <w:lang w:val="en-GB" w:bidi="ar-EG"/>
        </w:rPr>
      </w:pPr>
    </w:p>
    <w:p w14:paraId="722BE445" w14:textId="295FF69A" w:rsidR="00A24417" w:rsidRDefault="00A24417" w:rsidP="00912F19">
      <w:pPr>
        <w:bidi/>
        <w:spacing w:after="0" w:line="240" w:lineRule="auto"/>
        <w:jc w:val="both"/>
        <w:rPr>
          <w:rFonts w:asciiTheme="minorBidi" w:hAnsiTheme="minorBidi" w:cstheme="minorBidi"/>
          <w:sz w:val="24"/>
          <w:lang w:val="en-GB" w:bidi="ar-EG"/>
        </w:rPr>
      </w:pPr>
      <w:r w:rsidRPr="00FE7702">
        <w:rPr>
          <w:rFonts w:asciiTheme="minorBidi" w:hAnsiTheme="minorBidi" w:cstheme="minorBidi"/>
          <w:sz w:val="24"/>
          <w:rtl/>
          <w:lang w:bidi="ar-EG"/>
        </w:rPr>
        <w:t>يمكن لأي شخص مصاب بالحصبة أن ينشر العدوى في الأيام ال</w:t>
      </w:r>
      <w:r w:rsidR="00752E9C" w:rsidRPr="00FE7702">
        <w:rPr>
          <w:rFonts w:asciiTheme="minorBidi" w:hAnsiTheme="minorBidi" w:cstheme="minorBidi"/>
          <w:sz w:val="24"/>
          <w:rtl/>
          <w:lang w:bidi="ar-EG"/>
        </w:rPr>
        <w:t>ـ 4</w:t>
      </w:r>
      <w:r w:rsidRPr="00FE7702">
        <w:rPr>
          <w:rFonts w:asciiTheme="minorBidi" w:hAnsiTheme="minorBidi" w:cstheme="minorBidi"/>
          <w:sz w:val="24"/>
          <w:rtl/>
          <w:lang w:bidi="ar-EG"/>
        </w:rPr>
        <w:t xml:space="preserve"> التي تسبق ظهور الطفح الجلدي. بمجرد ظهور الطفح الجلدي، لا يزال </w:t>
      </w:r>
      <w:r w:rsidR="00752E9C" w:rsidRPr="00FE7702">
        <w:rPr>
          <w:rFonts w:asciiTheme="minorBidi" w:hAnsiTheme="minorBidi" w:cstheme="minorBidi"/>
          <w:sz w:val="24"/>
          <w:rtl/>
          <w:lang w:bidi="ar-EG"/>
        </w:rPr>
        <w:t>بإمكانه</w:t>
      </w:r>
      <w:r w:rsidRPr="00FE7702">
        <w:rPr>
          <w:rFonts w:asciiTheme="minorBidi" w:hAnsiTheme="minorBidi" w:cstheme="minorBidi"/>
          <w:sz w:val="24"/>
          <w:rtl/>
          <w:lang w:bidi="ar-EG"/>
        </w:rPr>
        <w:t xml:space="preserve"> نشر العدوى لمدة 4 أيام أخرى.</w:t>
      </w:r>
    </w:p>
    <w:p w14:paraId="09578360" w14:textId="77777777" w:rsidR="00912F19" w:rsidRPr="00912F19" w:rsidRDefault="00912F19" w:rsidP="00912F19">
      <w:pPr>
        <w:bidi/>
        <w:spacing w:after="0" w:line="240" w:lineRule="auto"/>
        <w:jc w:val="both"/>
        <w:rPr>
          <w:rFonts w:asciiTheme="minorBidi" w:hAnsiTheme="minorBidi" w:cstheme="minorBidi"/>
          <w:sz w:val="24"/>
          <w:lang w:val="en-GB" w:bidi="ar-EG"/>
        </w:rPr>
      </w:pPr>
    </w:p>
    <w:p w14:paraId="18E1189D" w14:textId="22392638" w:rsidR="00A24417" w:rsidRPr="00FE7702" w:rsidRDefault="00A24417" w:rsidP="00912F19">
      <w:pPr>
        <w:bidi/>
        <w:spacing w:after="0" w:line="240" w:lineRule="auto"/>
        <w:jc w:val="both"/>
        <w:rPr>
          <w:rFonts w:asciiTheme="minorBidi" w:hAnsiTheme="minorBidi" w:cstheme="minorBidi"/>
          <w:sz w:val="24"/>
          <w:lang w:bidi="ar-EG"/>
        </w:rPr>
      </w:pPr>
      <w:r w:rsidRPr="00FE7702">
        <w:rPr>
          <w:rFonts w:asciiTheme="minorBidi" w:hAnsiTheme="minorBidi" w:cstheme="minorBidi"/>
          <w:sz w:val="24"/>
          <w:rtl/>
          <w:lang w:bidi="ar-EG"/>
        </w:rPr>
        <w:t xml:space="preserve">إذا كان يُعتقد أن شخصًا ما مصاب بالحصبة، فيجب عليه </w:t>
      </w:r>
      <w:r w:rsidR="00481ECC" w:rsidRPr="00FE7702">
        <w:rPr>
          <w:rFonts w:asciiTheme="minorBidi" w:hAnsiTheme="minorBidi" w:cstheme="minorBidi"/>
          <w:sz w:val="24"/>
          <w:rtl/>
          <w:lang w:bidi="ar-EG"/>
        </w:rPr>
        <w:t>عدم</w:t>
      </w:r>
      <w:r w:rsidRPr="00FE7702">
        <w:rPr>
          <w:rFonts w:asciiTheme="minorBidi" w:hAnsiTheme="minorBidi" w:cstheme="minorBidi"/>
          <w:sz w:val="24"/>
          <w:rtl/>
          <w:lang w:bidi="ar-EG"/>
        </w:rPr>
        <w:t xml:space="preserve"> </w:t>
      </w:r>
      <w:r w:rsidR="00481ECC" w:rsidRPr="00FE7702">
        <w:rPr>
          <w:rFonts w:asciiTheme="minorBidi" w:hAnsiTheme="minorBidi" w:cstheme="minorBidi"/>
          <w:sz w:val="24"/>
          <w:rtl/>
          <w:lang w:bidi="ar-EG"/>
        </w:rPr>
        <w:t xml:space="preserve">حضور المدرسة </w:t>
      </w:r>
      <w:r w:rsidRPr="00FE7702">
        <w:rPr>
          <w:rFonts w:asciiTheme="minorBidi" w:hAnsiTheme="minorBidi" w:cstheme="minorBidi"/>
          <w:sz w:val="24"/>
          <w:rtl/>
          <w:lang w:bidi="ar-EG"/>
        </w:rPr>
        <w:t xml:space="preserve">أو </w:t>
      </w:r>
      <w:r w:rsidR="00752E9C" w:rsidRPr="00FE7702">
        <w:rPr>
          <w:rFonts w:asciiTheme="minorBidi" w:hAnsiTheme="minorBidi" w:cstheme="minorBidi"/>
          <w:sz w:val="24"/>
          <w:rtl/>
          <w:lang w:bidi="ar-EG"/>
        </w:rPr>
        <w:t xml:space="preserve">مكان </w:t>
      </w:r>
      <w:r w:rsidRPr="00FE7702">
        <w:rPr>
          <w:rFonts w:asciiTheme="minorBidi" w:hAnsiTheme="minorBidi" w:cstheme="minorBidi"/>
          <w:sz w:val="24"/>
          <w:rtl/>
          <w:lang w:bidi="ar-EG"/>
        </w:rPr>
        <w:t xml:space="preserve">رعاية الأطفال أو العمل لمدة 4 أيام على الأقل من </w:t>
      </w:r>
      <w:r w:rsidR="00752E9C" w:rsidRPr="00FE7702">
        <w:rPr>
          <w:rFonts w:asciiTheme="minorBidi" w:hAnsiTheme="minorBidi" w:cstheme="minorBidi"/>
          <w:sz w:val="24"/>
          <w:rtl/>
          <w:lang w:bidi="ar-EG"/>
        </w:rPr>
        <w:t xml:space="preserve">أول </w:t>
      </w:r>
      <w:r w:rsidRPr="00FE7702">
        <w:rPr>
          <w:rFonts w:asciiTheme="minorBidi" w:hAnsiTheme="minorBidi" w:cstheme="minorBidi"/>
          <w:sz w:val="24"/>
          <w:rtl/>
          <w:lang w:bidi="ar-EG"/>
        </w:rPr>
        <w:t>وقت ظهور الطفح الجلدي. ويجب عليه أيضًا تجنب الاتصال الوثيق مع الرضع الذين تقل أعمارهم عن 12 شهرًا، والحوامل</w:t>
      </w:r>
      <w:r w:rsidR="00752E9C" w:rsidRPr="00FE7702">
        <w:rPr>
          <w:rFonts w:asciiTheme="minorBidi" w:hAnsiTheme="minorBidi" w:cstheme="minorBidi"/>
          <w:sz w:val="24"/>
          <w:rtl/>
          <w:lang w:bidi="ar-EG"/>
        </w:rPr>
        <w:t>،</w:t>
      </w:r>
      <w:r w:rsidRPr="00FE7702">
        <w:rPr>
          <w:rFonts w:asciiTheme="minorBidi" w:hAnsiTheme="minorBidi" w:cstheme="minorBidi"/>
          <w:sz w:val="24"/>
          <w:rtl/>
          <w:lang w:bidi="ar-EG"/>
        </w:rPr>
        <w:t xml:space="preserve"> والأشخاص الذين يعانون من ضعف في جهاز المناعة.</w:t>
      </w:r>
    </w:p>
    <w:p w14:paraId="0E7A0818" w14:textId="77777777" w:rsidR="00A24417" w:rsidRDefault="00A24417" w:rsidP="00A24417">
      <w:pPr>
        <w:bidi/>
        <w:jc w:val="both"/>
        <w:rPr>
          <w:rFonts w:asciiTheme="minorBidi" w:hAnsiTheme="minorBidi" w:cstheme="minorBidi"/>
          <w:sz w:val="24"/>
          <w:lang w:val="en-GB" w:bidi="ar-EG"/>
        </w:rPr>
      </w:pPr>
    </w:p>
    <w:p w14:paraId="25D63C10" w14:textId="77777777" w:rsidR="00912F19" w:rsidRPr="00912F19" w:rsidRDefault="00912F19" w:rsidP="00912F19">
      <w:pPr>
        <w:bidi/>
        <w:jc w:val="both"/>
        <w:rPr>
          <w:rFonts w:asciiTheme="minorBidi" w:hAnsiTheme="minorBidi" w:cstheme="minorBidi"/>
          <w:sz w:val="24"/>
          <w:lang w:val="en-GB" w:bidi="ar-EG"/>
        </w:rPr>
      </w:pPr>
    </w:p>
    <w:p w14:paraId="7A953803" w14:textId="4342B85A" w:rsidR="00A24417" w:rsidRDefault="00752E9C" w:rsidP="00A24417">
      <w:pPr>
        <w:bidi/>
        <w:jc w:val="both"/>
        <w:rPr>
          <w:rFonts w:asciiTheme="minorBidi" w:hAnsiTheme="minorBidi" w:cstheme="minorBidi"/>
          <w:sz w:val="24"/>
          <w:lang w:val="en-GB" w:bidi="ar-EG"/>
        </w:rPr>
      </w:pPr>
      <w:r w:rsidRPr="00FE7702">
        <w:rPr>
          <w:rFonts w:asciiTheme="minorBidi" w:hAnsiTheme="minorBidi" w:cstheme="minorBidi"/>
          <w:sz w:val="24"/>
          <w:rtl/>
          <w:lang w:bidi="ar-EG"/>
        </w:rPr>
        <w:t>مع خالص التحية،</w:t>
      </w:r>
    </w:p>
    <w:p w14:paraId="51D38DA8" w14:textId="77777777" w:rsidR="00912F19" w:rsidRPr="00912F19" w:rsidRDefault="00912F19" w:rsidP="00912F19">
      <w:pPr>
        <w:bidi/>
        <w:jc w:val="both"/>
        <w:rPr>
          <w:rFonts w:asciiTheme="minorBidi" w:hAnsiTheme="minorBidi" w:cstheme="minorBidi"/>
          <w:sz w:val="24"/>
          <w:lang w:val="en-GB" w:bidi="ar-EG"/>
        </w:rPr>
      </w:pPr>
    </w:p>
    <w:p w14:paraId="3EB058B3" w14:textId="0E47AC10" w:rsidR="00912F19" w:rsidRDefault="00752E9C" w:rsidP="00912F19">
      <w:pPr>
        <w:bidi/>
        <w:spacing w:line="320" w:lineRule="exact"/>
        <w:rPr>
          <w:rFonts w:asciiTheme="minorBidi" w:hAnsiTheme="minorBidi" w:cstheme="minorBidi"/>
          <w:sz w:val="24"/>
          <w:shd w:val="clear" w:color="auto" w:fill="FFFF00"/>
        </w:rPr>
      </w:pPr>
      <w:r w:rsidRPr="00FE7702">
        <w:rPr>
          <w:rFonts w:asciiTheme="minorBidi" w:hAnsiTheme="minorBidi" w:cstheme="minorBidi"/>
          <w:sz w:val="24"/>
          <w:shd w:val="clear" w:color="auto" w:fill="FFFF00"/>
        </w:rPr>
        <w:t>Author’s name</w:t>
      </w:r>
    </w:p>
    <w:p w14:paraId="7B2A5228" w14:textId="77777777" w:rsidR="00491914" w:rsidRPr="00491914" w:rsidRDefault="00491914" w:rsidP="00491914">
      <w:pPr>
        <w:bidi/>
        <w:spacing w:line="320" w:lineRule="exact"/>
        <w:rPr>
          <w:rFonts w:asciiTheme="minorBidi" w:hAnsiTheme="minorBidi" w:cstheme="minorBidi"/>
          <w:sz w:val="24"/>
          <w:shd w:val="clear" w:color="auto" w:fill="FFFF00"/>
        </w:rPr>
      </w:pPr>
    </w:p>
    <w:p w14:paraId="02599F59" w14:textId="57AA9287" w:rsidR="00752E9C" w:rsidRPr="00FE7702" w:rsidRDefault="00752E9C" w:rsidP="00752E9C">
      <w:pPr>
        <w:bidi/>
        <w:jc w:val="both"/>
        <w:rPr>
          <w:rFonts w:asciiTheme="minorBidi" w:hAnsiTheme="minorBidi" w:cstheme="minorBidi"/>
          <w:sz w:val="24"/>
          <w:lang w:bidi="ar-EG"/>
        </w:rPr>
      </w:pPr>
      <w:r w:rsidRPr="00FE7702">
        <w:rPr>
          <w:rFonts w:asciiTheme="minorBidi" w:hAnsiTheme="minorBidi" w:cstheme="minorBidi"/>
          <w:sz w:val="24"/>
          <w:shd w:val="clear" w:color="auto" w:fill="FFFF00"/>
        </w:rPr>
        <w:t>Position or title</w:t>
      </w:r>
    </w:p>
    <w:p w14:paraId="4992CD3D" w14:textId="77777777" w:rsidR="00A24417" w:rsidRPr="00FE7702" w:rsidRDefault="00A24417" w:rsidP="00A24417">
      <w:pPr>
        <w:bidi/>
        <w:jc w:val="both"/>
        <w:rPr>
          <w:rFonts w:asciiTheme="minorBidi" w:hAnsiTheme="minorBidi" w:cstheme="minorBidi"/>
          <w:sz w:val="24"/>
          <w:lang w:bidi="ar-EG"/>
        </w:rPr>
      </w:pPr>
    </w:p>
    <w:p w14:paraId="1FD88AA2" w14:textId="77777777" w:rsidR="00A24417" w:rsidRPr="00FE7702" w:rsidRDefault="00A24417" w:rsidP="00A24417">
      <w:pPr>
        <w:bidi/>
        <w:jc w:val="both"/>
        <w:rPr>
          <w:rFonts w:asciiTheme="minorBidi" w:hAnsiTheme="minorBidi" w:cstheme="minorBidi"/>
          <w:sz w:val="24"/>
          <w:lang w:bidi="ar-EG"/>
        </w:rPr>
      </w:pPr>
    </w:p>
    <w:p w14:paraId="514B2ACA" w14:textId="77777777" w:rsidR="00A24417" w:rsidRPr="00FE7702" w:rsidRDefault="00A24417" w:rsidP="00A24417">
      <w:pPr>
        <w:bidi/>
        <w:jc w:val="both"/>
        <w:rPr>
          <w:rFonts w:asciiTheme="minorBidi" w:hAnsiTheme="minorBidi" w:cstheme="minorBidi"/>
          <w:sz w:val="24"/>
          <w:lang w:bidi="ar-EG"/>
        </w:rPr>
      </w:pPr>
    </w:p>
    <w:p w14:paraId="4BB55B3A" w14:textId="77777777" w:rsidR="00A24417" w:rsidRPr="00FE7702" w:rsidRDefault="00A24417" w:rsidP="00A24417">
      <w:pPr>
        <w:bidi/>
        <w:jc w:val="both"/>
        <w:rPr>
          <w:rFonts w:asciiTheme="minorBidi" w:hAnsiTheme="minorBidi" w:cstheme="minorBidi"/>
          <w:sz w:val="24"/>
          <w:lang w:bidi="ar-EG"/>
        </w:rPr>
      </w:pPr>
    </w:p>
    <w:p w14:paraId="3DAD998A" w14:textId="77777777" w:rsidR="00481ECC" w:rsidRPr="00FE7702" w:rsidRDefault="00481ECC">
      <w:pPr>
        <w:rPr>
          <w:rFonts w:asciiTheme="minorBidi" w:hAnsiTheme="minorBidi" w:cstheme="minorBidi"/>
          <w:sz w:val="24"/>
          <w:rtl/>
          <w:lang w:bidi="ar-EG"/>
        </w:rPr>
      </w:pPr>
      <w:r w:rsidRPr="00FE7702">
        <w:rPr>
          <w:rFonts w:asciiTheme="minorBidi" w:hAnsiTheme="minorBidi" w:cstheme="minorBidi"/>
          <w:sz w:val="24"/>
          <w:rtl/>
          <w:lang w:bidi="ar-EG"/>
        </w:rPr>
        <w:br w:type="page"/>
      </w:r>
    </w:p>
    <w:p w14:paraId="0779A3BB" w14:textId="0F30CDB1" w:rsidR="00A24417" w:rsidRPr="00FE7702" w:rsidRDefault="00A24417" w:rsidP="00D02B5C">
      <w:pPr>
        <w:suppressAutoHyphens/>
        <w:autoSpaceDN w:val="0"/>
        <w:bidi/>
        <w:spacing w:line="240" w:lineRule="auto"/>
        <w:rPr>
          <w:rFonts w:asciiTheme="minorBidi" w:eastAsia="Calibri" w:hAnsiTheme="minorBidi" w:cstheme="minorBidi"/>
          <w:bCs/>
          <w:color w:val="007C91"/>
          <w:kern w:val="0"/>
          <w:sz w:val="36"/>
          <w:szCs w:val="36"/>
          <w:lang w:val="en-GB"/>
          <w14:ligatures w14:val="none"/>
        </w:rPr>
      </w:pPr>
      <w:r w:rsidRPr="00FE7702">
        <w:rPr>
          <w:rFonts w:asciiTheme="minorBidi" w:eastAsia="Calibri" w:hAnsiTheme="minorBidi" w:cstheme="minorBidi"/>
          <w:bCs/>
          <w:color w:val="007C91"/>
          <w:kern w:val="0"/>
          <w:sz w:val="36"/>
          <w:szCs w:val="36"/>
          <w:rtl/>
          <w:lang w:val="en-GB"/>
          <w14:ligatures w14:val="none"/>
        </w:rPr>
        <w:lastRenderedPageBreak/>
        <w:t xml:space="preserve">صحيفة حقائق </w:t>
      </w:r>
      <w:r w:rsidR="00752E9C" w:rsidRPr="00FE7702">
        <w:rPr>
          <w:rFonts w:asciiTheme="minorBidi" w:eastAsia="Calibri" w:hAnsiTheme="minorBidi" w:cstheme="minorBidi"/>
          <w:bCs/>
          <w:color w:val="007C91"/>
          <w:kern w:val="0"/>
          <w:sz w:val="36"/>
          <w:szCs w:val="36"/>
          <w:rtl/>
          <w:lang w:val="en-GB"/>
          <w14:ligatures w14:val="none"/>
        </w:rPr>
        <w:t xml:space="preserve">بشأن </w:t>
      </w:r>
      <w:r w:rsidRPr="00FE7702">
        <w:rPr>
          <w:rFonts w:asciiTheme="minorBidi" w:eastAsia="Calibri" w:hAnsiTheme="minorBidi" w:cstheme="minorBidi"/>
          <w:bCs/>
          <w:color w:val="007C91"/>
          <w:kern w:val="0"/>
          <w:sz w:val="36"/>
          <w:szCs w:val="36"/>
          <w:rtl/>
          <w:lang w:val="en-GB"/>
          <w14:ligatures w14:val="none"/>
        </w:rPr>
        <w:t>الحصبة</w:t>
      </w:r>
    </w:p>
    <w:p w14:paraId="608AE05F" w14:textId="77777777" w:rsidR="00A24417" w:rsidRPr="00FE7702" w:rsidRDefault="00A24417" w:rsidP="00D02B5C">
      <w:pPr>
        <w:suppressAutoHyphens/>
        <w:autoSpaceDN w:val="0"/>
        <w:bidi/>
        <w:spacing w:line="240" w:lineRule="auto"/>
        <w:rPr>
          <w:rFonts w:asciiTheme="minorBidi" w:eastAsia="Calibri" w:hAnsiTheme="minorBidi" w:cstheme="minorBidi"/>
          <w:bCs/>
          <w:color w:val="007C91"/>
          <w:kern w:val="0"/>
          <w:sz w:val="24"/>
          <w:lang w:val="en-GB"/>
          <w14:ligatures w14:val="none"/>
        </w:rPr>
      </w:pPr>
      <w:r w:rsidRPr="00FE7702">
        <w:rPr>
          <w:rFonts w:asciiTheme="minorBidi" w:eastAsia="Calibri" w:hAnsiTheme="minorBidi" w:cstheme="minorBidi"/>
          <w:bCs/>
          <w:color w:val="007C91"/>
          <w:kern w:val="0"/>
          <w:sz w:val="24"/>
          <w:rtl/>
          <w:lang w:val="en-GB"/>
          <w14:ligatures w14:val="none"/>
        </w:rPr>
        <w:t>ما هي الحصبة</w:t>
      </w:r>
    </w:p>
    <w:p w14:paraId="4ACE997E" w14:textId="5033C4CA" w:rsidR="00A24417" w:rsidRPr="00FE7702" w:rsidRDefault="00A24417" w:rsidP="00D02B5C">
      <w:pPr>
        <w:bidi/>
        <w:jc w:val="both"/>
        <w:rPr>
          <w:rFonts w:asciiTheme="minorBidi" w:hAnsiTheme="minorBidi" w:cstheme="minorBidi"/>
          <w:sz w:val="24"/>
          <w:lang w:bidi="ar-EG"/>
        </w:rPr>
      </w:pPr>
      <w:r w:rsidRPr="00FE7702">
        <w:rPr>
          <w:rFonts w:asciiTheme="minorBidi" w:hAnsiTheme="minorBidi" w:cstheme="minorBidi"/>
          <w:sz w:val="24"/>
          <w:rtl/>
          <w:lang w:bidi="ar-EG"/>
        </w:rPr>
        <w:t xml:space="preserve">تحدث عدوى الحصبة بسبب فيروس، وتنتشر بين الأشخاص بسهولة شديدة. بمجرد أن تبدأ الأعراض، يمكن أن </w:t>
      </w:r>
      <w:r w:rsidR="00D02B5C" w:rsidRPr="00FE7702">
        <w:rPr>
          <w:rFonts w:asciiTheme="minorBidi" w:hAnsiTheme="minorBidi" w:cstheme="minorBidi"/>
          <w:sz w:val="24"/>
          <w:rtl/>
          <w:lang w:bidi="ar-EG"/>
        </w:rPr>
        <w:t xml:space="preserve">يتوعك الشخص </w:t>
      </w:r>
      <w:r w:rsidRPr="00FE7702">
        <w:rPr>
          <w:rFonts w:asciiTheme="minorBidi" w:hAnsiTheme="minorBidi" w:cstheme="minorBidi"/>
          <w:sz w:val="24"/>
          <w:rtl/>
          <w:lang w:bidi="ar-EG"/>
        </w:rPr>
        <w:t>سر</w:t>
      </w:r>
      <w:r w:rsidR="00D02B5C" w:rsidRPr="00FE7702">
        <w:rPr>
          <w:rFonts w:asciiTheme="minorBidi" w:hAnsiTheme="minorBidi" w:cstheme="minorBidi"/>
          <w:sz w:val="24"/>
          <w:rtl/>
          <w:lang w:bidi="ar-EG"/>
        </w:rPr>
        <w:t>ي</w:t>
      </w:r>
      <w:r w:rsidRPr="00FE7702">
        <w:rPr>
          <w:rFonts w:asciiTheme="minorBidi" w:hAnsiTheme="minorBidi" w:cstheme="minorBidi"/>
          <w:sz w:val="24"/>
          <w:rtl/>
          <w:lang w:bidi="ar-EG"/>
        </w:rPr>
        <w:t>ع</w:t>
      </w:r>
      <w:r w:rsidR="00D02B5C" w:rsidRPr="00FE7702">
        <w:rPr>
          <w:rFonts w:asciiTheme="minorBidi" w:hAnsiTheme="minorBidi" w:cstheme="minorBidi"/>
          <w:sz w:val="24"/>
          <w:rtl/>
          <w:lang w:bidi="ar-EG"/>
        </w:rPr>
        <w:t>ًا</w:t>
      </w:r>
      <w:r w:rsidRPr="00FE7702">
        <w:rPr>
          <w:rFonts w:asciiTheme="minorBidi" w:hAnsiTheme="minorBidi" w:cstheme="minorBidi"/>
          <w:sz w:val="24"/>
          <w:rtl/>
          <w:lang w:bidi="ar-EG"/>
        </w:rPr>
        <w:t>. يمكن أن تصاب بالحصبة في أي عمر، ولكن غالبًا ما يصاب بها الأطفال الصغار.</w:t>
      </w:r>
    </w:p>
    <w:p w14:paraId="72E34FB6" w14:textId="77777777" w:rsidR="00A24417" w:rsidRPr="00FE7702" w:rsidRDefault="00A24417" w:rsidP="00D02B5C">
      <w:pPr>
        <w:suppressAutoHyphens/>
        <w:autoSpaceDN w:val="0"/>
        <w:bidi/>
        <w:spacing w:line="240" w:lineRule="auto"/>
        <w:rPr>
          <w:rFonts w:asciiTheme="minorBidi" w:eastAsia="Calibri" w:hAnsiTheme="minorBidi" w:cstheme="minorBidi"/>
          <w:bCs/>
          <w:color w:val="007C91"/>
          <w:kern w:val="0"/>
          <w:sz w:val="24"/>
          <w:lang w:val="en-GB"/>
          <w14:ligatures w14:val="none"/>
        </w:rPr>
      </w:pPr>
      <w:r w:rsidRPr="00FE7702">
        <w:rPr>
          <w:rFonts w:asciiTheme="minorBidi" w:eastAsia="Calibri" w:hAnsiTheme="minorBidi" w:cstheme="minorBidi"/>
          <w:bCs/>
          <w:color w:val="007C91"/>
          <w:kern w:val="0"/>
          <w:sz w:val="24"/>
          <w:rtl/>
          <w:lang w:val="en-GB"/>
          <w14:ligatures w14:val="none"/>
        </w:rPr>
        <w:t>كيف تنتشر الحصبة</w:t>
      </w:r>
    </w:p>
    <w:p w14:paraId="1575EA43" w14:textId="4E46CA6D" w:rsidR="00A24417" w:rsidRPr="00FE7702" w:rsidRDefault="00D02B5C" w:rsidP="00A24417">
      <w:pPr>
        <w:bidi/>
        <w:jc w:val="both"/>
        <w:rPr>
          <w:rFonts w:asciiTheme="minorBidi" w:hAnsiTheme="minorBidi" w:cstheme="minorBidi"/>
          <w:sz w:val="24"/>
          <w:lang w:bidi="ar-EG"/>
        </w:rPr>
      </w:pPr>
      <w:r w:rsidRPr="00FE7702">
        <w:rPr>
          <w:rFonts w:asciiTheme="minorBidi" w:hAnsiTheme="minorBidi" w:cstheme="minorBidi"/>
          <w:sz w:val="24"/>
          <w:rtl/>
          <w:lang w:bidi="ar-EG"/>
        </w:rPr>
        <w:t>تحدث</w:t>
      </w:r>
      <w:r w:rsidR="00A24417" w:rsidRPr="00FE7702">
        <w:rPr>
          <w:rFonts w:asciiTheme="minorBidi" w:hAnsiTheme="minorBidi" w:cstheme="minorBidi"/>
          <w:sz w:val="24"/>
          <w:rtl/>
          <w:lang w:bidi="ar-EG"/>
        </w:rPr>
        <w:t xml:space="preserve"> الإصابة بالحصبة من خلال الاتصال الوثيق بشخص مصاب بالحصبة. يمكن أن يكون ذلك عن طريق الهواء عند السعال أو العطس، أو عن طريق لمس الأشياء التي سعل أو عطس عليها شخص مصاب بالحصبة. تنتشر الحصبة بسهولة شديدة في المنازل وفي الأماكن الأخرى التي يختلط فيها الناس ببعضهم البعض بشكل وثيق.</w:t>
      </w:r>
    </w:p>
    <w:p w14:paraId="67A8CA9A" w14:textId="76D7C9DF" w:rsidR="00A24417" w:rsidRPr="00FE7702" w:rsidRDefault="00A24417" w:rsidP="00B00EA4">
      <w:pPr>
        <w:bidi/>
        <w:jc w:val="both"/>
        <w:rPr>
          <w:rFonts w:asciiTheme="minorBidi" w:hAnsiTheme="minorBidi" w:cstheme="minorBidi"/>
          <w:sz w:val="24"/>
          <w:lang w:bidi="ar-EG"/>
        </w:rPr>
      </w:pPr>
      <w:r w:rsidRPr="00FE7702">
        <w:rPr>
          <w:rFonts w:asciiTheme="minorBidi" w:hAnsiTheme="minorBidi" w:cstheme="minorBidi"/>
          <w:sz w:val="24"/>
          <w:rtl/>
          <w:lang w:bidi="ar-EG"/>
        </w:rPr>
        <w:t>يمكن أن تكون محميًا من الإصابة بالحصبة إذا كنت قد حصلت على جرعتين من لقاح الحصبة والنكاف والحصبة الألمانية (</w:t>
      </w:r>
      <w:r w:rsidRPr="00FE7702">
        <w:rPr>
          <w:rFonts w:asciiTheme="minorBidi" w:hAnsiTheme="minorBidi" w:cstheme="minorBidi"/>
          <w:sz w:val="24"/>
          <w:lang w:bidi="ar-EG"/>
        </w:rPr>
        <w:t>MMR</w:t>
      </w:r>
      <w:r w:rsidRPr="00FE7702">
        <w:rPr>
          <w:rFonts w:asciiTheme="minorBidi" w:hAnsiTheme="minorBidi" w:cstheme="minorBidi"/>
          <w:sz w:val="24"/>
          <w:rtl/>
          <w:lang w:bidi="ar-EG"/>
        </w:rPr>
        <w:t xml:space="preserve">)، أو إذا كنت قد </w:t>
      </w:r>
      <w:r w:rsidR="00B00EA4" w:rsidRPr="00FE7702">
        <w:rPr>
          <w:rFonts w:asciiTheme="minorBidi" w:hAnsiTheme="minorBidi" w:cstheme="minorBidi"/>
          <w:sz w:val="24"/>
          <w:rtl/>
          <w:lang w:bidi="ar-EG"/>
        </w:rPr>
        <w:t>تعرضت للإصابة</w:t>
      </w:r>
      <w:r w:rsidRPr="00FE7702">
        <w:rPr>
          <w:rFonts w:asciiTheme="minorBidi" w:hAnsiTheme="minorBidi" w:cstheme="minorBidi"/>
          <w:sz w:val="24"/>
          <w:rtl/>
          <w:lang w:bidi="ar-EG"/>
        </w:rPr>
        <w:t xml:space="preserve"> ب</w:t>
      </w:r>
      <w:r w:rsidR="009E71DC" w:rsidRPr="00FE7702">
        <w:rPr>
          <w:rFonts w:asciiTheme="minorBidi" w:hAnsiTheme="minorBidi" w:cstheme="minorBidi"/>
          <w:sz w:val="24"/>
          <w:rtl/>
          <w:lang w:bidi="ar-EG"/>
        </w:rPr>
        <w:t>ها</w:t>
      </w:r>
      <w:r w:rsidRPr="00FE7702">
        <w:rPr>
          <w:rFonts w:asciiTheme="minorBidi" w:hAnsiTheme="minorBidi" w:cstheme="minorBidi"/>
          <w:sz w:val="24"/>
          <w:rtl/>
          <w:lang w:bidi="ar-EG"/>
        </w:rPr>
        <w:t xml:space="preserve"> من قبل.</w:t>
      </w:r>
    </w:p>
    <w:p w14:paraId="517173F9" w14:textId="74948080" w:rsidR="00A24417" w:rsidRPr="00FE7702" w:rsidRDefault="00A24417" w:rsidP="00B00EA4">
      <w:pPr>
        <w:bidi/>
        <w:jc w:val="both"/>
        <w:rPr>
          <w:rFonts w:asciiTheme="minorBidi" w:hAnsiTheme="minorBidi" w:cstheme="minorBidi"/>
          <w:sz w:val="24"/>
          <w:lang w:bidi="ar-EG"/>
        </w:rPr>
      </w:pPr>
      <w:r w:rsidRPr="00FE7702">
        <w:rPr>
          <w:rFonts w:asciiTheme="minorBidi" w:hAnsiTheme="minorBidi" w:cstheme="minorBidi"/>
          <w:sz w:val="24"/>
          <w:rtl/>
          <w:lang w:bidi="ar-EG"/>
        </w:rPr>
        <w:t xml:space="preserve">يمكن لأي شخص مصاب بالحصبة أن ينشر العدوى في الأيام </w:t>
      </w:r>
      <w:r w:rsidR="00B00EA4" w:rsidRPr="00FE7702">
        <w:rPr>
          <w:rFonts w:asciiTheme="minorBidi" w:hAnsiTheme="minorBidi" w:cstheme="minorBidi"/>
          <w:sz w:val="24"/>
          <w:rtl/>
          <w:lang w:bidi="ar-EG"/>
        </w:rPr>
        <w:t>الـ 4</w:t>
      </w:r>
      <w:r w:rsidRPr="00FE7702">
        <w:rPr>
          <w:rFonts w:asciiTheme="minorBidi" w:hAnsiTheme="minorBidi" w:cstheme="minorBidi"/>
          <w:sz w:val="24"/>
          <w:rtl/>
          <w:lang w:bidi="ar-EG"/>
        </w:rPr>
        <w:t xml:space="preserve"> التي تسبق ظهور الطفح الجلدي وحتى 4 أيام بعد ظهور الطفح الجلدي.</w:t>
      </w:r>
    </w:p>
    <w:p w14:paraId="5252E647" w14:textId="5CB1811C" w:rsidR="007B6E7F" w:rsidRPr="00FE7702" w:rsidRDefault="007B6E7F" w:rsidP="007B6E7F">
      <w:pPr>
        <w:suppressAutoHyphens/>
        <w:autoSpaceDN w:val="0"/>
        <w:bidi/>
        <w:spacing w:line="240" w:lineRule="auto"/>
        <w:rPr>
          <w:rFonts w:asciiTheme="minorBidi" w:eastAsia="Calibri" w:hAnsiTheme="minorBidi" w:cstheme="minorBidi"/>
          <w:bCs/>
          <w:color w:val="007C91"/>
          <w:kern w:val="0"/>
          <w:sz w:val="24"/>
          <w:lang w:val="en-GB"/>
          <w14:ligatures w14:val="none"/>
        </w:rPr>
      </w:pPr>
      <w:r w:rsidRPr="00FE7702">
        <w:rPr>
          <w:rFonts w:asciiTheme="minorBidi" w:eastAsia="Calibri" w:hAnsiTheme="minorBidi" w:cstheme="minorBidi"/>
          <w:bCs/>
          <w:color w:val="007C91"/>
          <w:kern w:val="0"/>
          <w:sz w:val="24"/>
          <w:rtl/>
          <w:lang w:val="en-GB"/>
          <w14:ligatures w14:val="none"/>
        </w:rPr>
        <w:t>أعراض الحصبة</w:t>
      </w:r>
    </w:p>
    <w:p w14:paraId="51590CD5" w14:textId="0F8A1140" w:rsidR="007B6E7F" w:rsidRPr="00FE7702" w:rsidRDefault="007B6E7F" w:rsidP="007B6E7F">
      <w:pPr>
        <w:bidi/>
        <w:jc w:val="both"/>
        <w:rPr>
          <w:rFonts w:asciiTheme="minorBidi" w:hAnsiTheme="minorBidi" w:cstheme="minorBidi"/>
          <w:sz w:val="24"/>
          <w:lang w:bidi="ar-EG"/>
        </w:rPr>
      </w:pPr>
      <w:r w:rsidRPr="00FE7702">
        <w:rPr>
          <w:rFonts w:asciiTheme="minorBidi" w:hAnsiTheme="minorBidi" w:cstheme="minorBidi"/>
          <w:sz w:val="24"/>
          <w:rtl/>
          <w:lang w:bidi="ar-EG"/>
        </w:rPr>
        <w:t>تبدأ أعراض الحصبة عادة في غضون 10 إلى 12 يومًا من الإصابة بالعدوى. وفي بعض الأحيان، قد يستغرق ظهور أي أعراض ما يصل إلى 21 يومًا.</w:t>
      </w:r>
    </w:p>
    <w:p w14:paraId="604E1574" w14:textId="77777777" w:rsidR="007B6E7F" w:rsidRPr="00FE7702" w:rsidRDefault="007B6E7F" w:rsidP="007B6E7F">
      <w:pPr>
        <w:bidi/>
        <w:jc w:val="both"/>
        <w:rPr>
          <w:rFonts w:asciiTheme="minorBidi" w:hAnsiTheme="minorBidi" w:cstheme="minorBidi"/>
          <w:sz w:val="24"/>
          <w:lang w:bidi="ar-EG"/>
        </w:rPr>
      </w:pPr>
      <w:r w:rsidRPr="00FE7702">
        <w:rPr>
          <w:rFonts w:asciiTheme="minorBidi" w:hAnsiTheme="minorBidi" w:cstheme="minorBidi"/>
          <w:sz w:val="24"/>
          <w:rtl/>
          <w:lang w:bidi="ar-EG"/>
        </w:rPr>
        <w:t>تبدأ الحصبة عادة بأعراض تشبه أعراض البرد. وتشمل الأعراض الأولى للحصبة ما يلي:</w:t>
      </w:r>
    </w:p>
    <w:p w14:paraId="2E99E752" w14:textId="47993D09" w:rsidR="007B6E7F" w:rsidRPr="00FE7702" w:rsidRDefault="007B6E7F" w:rsidP="00D001C7">
      <w:pPr>
        <w:pStyle w:val="ListParagraph"/>
        <w:numPr>
          <w:ilvl w:val="0"/>
          <w:numId w:val="2"/>
        </w:numPr>
        <w:bidi/>
        <w:spacing w:after="0" w:line="240" w:lineRule="auto"/>
        <w:ind w:left="1077"/>
        <w:jc w:val="both"/>
        <w:rPr>
          <w:rFonts w:asciiTheme="minorBidi" w:hAnsiTheme="minorBidi" w:cstheme="minorBidi"/>
          <w:sz w:val="24"/>
          <w:lang w:bidi="ar-EG"/>
        </w:rPr>
      </w:pPr>
      <w:r w:rsidRPr="00FE7702">
        <w:rPr>
          <w:rFonts w:asciiTheme="minorBidi" w:hAnsiTheme="minorBidi" w:cstheme="minorBidi"/>
          <w:sz w:val="24"/>
          <w:rtl/>
          <w:lang w:bidi="ar-EG"/>
        </w:rPr>
        <w:t>ارتفاع درجة الحرارة</w:t>
      </w:r>
    </w:p>
    <w:p w14:paraId="614C0902" w14:textId="5AF835E5" w:rsidR="007B6E7F" w:rsidRPr="00FE7702" w:rsidRDefault="007B6E7F" w:rsidP="00D001C7">
      <w:pPr>
        <w:pStyle w:val="ListParagraph"/>
        <w:numPr>
          <w:ilvl w:val="0"/>
          <w:numId w:val="2"/>
        </w:numPr>
        <w:bidi/>
        <w:spacing w:after="0" w:line="240" w:lineRule="auto"/>
        <w:ind w:left="1077"/>
        <w:jc w:val="both"/>
        <w:rPr>
          <w:rFonts w:asciiTheme="minorBidi" w:hAnsiTheme="minorBidi" w:cstheme="minorBidi"/>
          <w:sz w:val="24"/>
          <w:lang w:bidi="ar-EG"/>
        </w:rPr>
      </w:pPr>
      <w:r w:rsidRPr="00FE7702">
        <w:rPr>
          <w:rFonts w:asciiTheme="minorBidi" w:hAnsiTheme="minorBidi" w:cstheme="minorBidi"/>
          <w:sz w:val="24"/>
          <w:rtl/>
          <w:lang w:bidi="ar-EG"/>
        </w:rPr>
        <w:t>سيلان الأنف أو انسدادها</w:t>
      </w:r>
    </w:p>
    <w:p w14:paraId="3D0271DC" w14:textId="3C0F3628" w:rsidR="007B6E7F" w:rsidRPr="00FE7702" w:rsidRDefault="007B6E7F" w:rsidP="00D001C7">
      <w:pPr>
        <w:pStyle w:val="ListParagraph"/>
        <w:numPr>
          <w:ilvl w:val="0"/>
          <w:numId w:val="2"/>
        </w:numPr>
        <w:bidi/>
        <w:spacing w:after="0" w:line="240" w:lineRule="auto"/>
        <w:ind w:left="1077"/>
        <w:jc w:val="both"/>
        <w:rPr>
          <w:rFonts w:asciiTheme="minorBidi" w:hAnsiTheme="minorBidi" w:cstheme="minorBidi"/>
          <w:sz w:val="24"/>
          <w:lang w:bidi="ar-EG"/>
        </w:rPr>
      </w:pPr>
      <w:r w:rsidRPr="00FE7702">
        <w:rPr>
          <w:rFonts w:asciiTheme="minorBidi" w:hAnsiTheme="minorBidi" w:cstheme="minorBidi"/>
          <w:sz w:val="24"/>
          <w:rtl/>
          <w:lang w:bidi="ar-EG"/>
        </w:rPr>
        <w:t>العطس</w:t>
      </w:r>
    </w:p>
    <w:p w14:paraId="21D6E07D" w14:textId="79587839" w:rsidR="007B6E7F" w:rsidRPr="00FE7702" w:rsidRDefault="007B6E7F" w:rsidP="00D001C7">
      <w:pPr>
        <w:pStyle w:val="ListParagraph"/>
        <w:numPr>
          <w:ilvl w:val="0"/>
          <w:numId w:val="2"/>
        </w:numPr>
        <w:bidi/>
        <w:spacing w:after="0" w:line="240" w:lineRule="auto"/>
        <w:ind w:left="1077"/>
        <w:jc w:val="both"/>
        <w:rPr>
          <w:rFonts w:asciiTheme="minorBidi" w:hAnsiTheme="minorBidi" w:cstheme="minorBidi"/>
          <w:sz w:val="24"/>
          <w:lang w:bidi="ar-EG"/>
        </w:rPr>
      </w:pPr>
      <w:r w:rsidRPr="00FE7702">
        <w:rPr>
          <w:rFonts w:asciiTheme="minorBidi" w:hAnsiTheme="minorBidi" w:cstheme="minorBidi"/>
          <w:sz w:val="24"/>
          <w:rtl/>
          <w:lang w:bidi="ar-EG"/>
        </w:rPr>
        <w:t>السعال</w:t>
      </w:r>
    </w:p>
    <w:p w14:paraId="4B6ECD89" w14:textId="14595FD3" w:rsidR="007B6E7F" w:rsidRPr="00D001C7" w:rsidRDefault="009E77C8" w:rsidP="00D001C7">
      <w:pPr>
        <w:pStyle w:val="ListParagraph"/>
        <w:numPr>
          <w:ilvl w:val="0"/>
          <w:numId w:val="2"/>
        </w:numPr>
        <w:bidi/>
        <w:spacing w:after="0" w:line="240" w:lineRule="auto"/>
        <w:ind w:left="1077"/>
        <w:jc w:val="both"/>
        <w:rPr>
          <w:rFonts w:asciiTheme="minorBidi" w:hAnsiTheme="minorBidi" w:cstheme="minorBidi"/>
          <w:sz w:val="24"/>
          <w:lang w:bidi="ar-EG"/>
        </w:rPr>
      </w:pPr>
      <w:r>
        <w:rPr>
          <w:rFonts w:asciiTheme="minorBidi" w:hAnsiTheme="minorBidi" w:cstheme="minorBidi" w:hint="cs"/>
          <w:sz w:val="24"/>
          <w:rtl/>
          <w:lang w:bidi="ar-EG"/>
        </w:rPr>
        <w:t>إ</w:t>
      </w:r>
      <w:r w:rsidR="007B6E7F" w:rsidRPr="00FE7702">
        <w:rPr>
          <w:rFonts w:asciiTheme="minorBidi" w:hAnsiTheme="minorBidi" w:cstheme="minorBidi"/>
          <w:sz w:val="24"/>
          <w:rtl/>
          <w:lang w:bidi="ar-EG"/>
        </w:rPr>
        <w:t>حمرار العين أو التهابها أو إفراز الدموع</w:t>
      </w:r>
    </w:p>
    <w:p w14:paraId="43A4D1BD" w14:textId="77777777" w:rsidR="00D001C7" w:rsidRPr="00FE7702" w:rsidRDefault="00D001C7" w:rsidP="00D001C7">
      <w:pPr>
        <w:pStyle w:val="ListParagraph"/>
        <w:bidi/>
        <w:spacing w:after="0" w:line="240" w:lineRule="auto"/>
        <w:ind w:left="1077"/>
        <w:jc w:val="both"/>
        <w:rPr>
          <w:rFonts w:asciiTheme="minorBidi" w:hAnsiTheme="minorBidi" w:cstheme="minorBidi"/>
          <w:sz w:val="24"/>
          <w:lang w:bidi="ar-EG"/>
        </w:rPr>
      </w:pPr>
    </w:p>
    <w:p w14:paraId="74CFEE76" w14:textId="77777777" w:rsidR="007B6E7F" w:rsidRPr="00FE7702" w:rsidRDefault="007B6E7F" w:rsidP="007B6E7F">
      <w:pPr>
        <w:bidi/>
        <w:jc w:val="both"/>
        <w:rPr>
          <w:rFonts w:asciiTheme="minorBidi" w:hAnsiTheme="minorBidi" w:cstheme="minorBidi"/>
          <w:sz w:val="24"/>
          <w:lang w:bidi="ar-EG"/>
        </w:rPr>
      </w:pPr>
      <w:r w:rsidRPr="00FE7702">
        <w:rPr>
          <w:rFonts w:asciiTheme="minorBidi" w:hAnsiTheme="minorBidi" w:cstheme="minorBidi"/>
          <w:sz w:val="24"/>
          <w:rtl/>
          <w:lang w:bidi="ar-EG"/>
        </w:rPr>
        <w:t>قد تظهر بقع بيضاء صغيرة داخل الخدين وعلى ظهر الشفتين بعد بضعة أيام. عادة ما تستمر هذه البقع لبضعة أيام.</w:t>
      </w:r>
    </w:p>
    <w:p w14:paraId="67FC2212" w14:textId="795E0C5F" w:rsidR="007B6E7F" w:rsidRPr="00FE7702" w:rsidRDefault="007B6E7F" w:rsidP="007B6E7F">
      <w:pPr>
        <w:bidi/>
        <w:jc w:val="both"/>
        <w:rPr>
          <w:rFonts w:asciiTheme="minorBidi" w:hAnsiTheme="minorBidi" w:cstheme="minorBidi"/>
          <w:sz w:val="24"/>
          <w:lang w:bidi="ar-EG"/>
        </w:rPr>
      </w:pPr>
      <w:r w:rsidRPr="00FE7702">
        <w:rPr>
          <w:rFonts w:asciiTheme="minorBidi" w:hAnsiTheme="minorBidi" w:cstheme="minorBidi"/>
          <w:sz w:val="24"/>
          <w:rtl/>
          <w:lang w:bidi="ar-EG"/>
        </w:rPr>
        <w:t>عادة ما يظهر الطفح الجلدي بعد 2 إلى 4 أيام من بدء الأعراض المشابهة لأعراض البرد. ويبدأ الطفح الجلدي على الوجه وخلف الأذنين قبل أن ينتشر إلى بقية الجسم.</w:t>
      </w:r>
    </w:p>
    <w:p w14:paraId="4EB3FA75" w14:textId="77777777" w:rsidR="007B6E7F" w:rsidRPr="00FE7702" w:rsidRDefault="007B6E7F" w:rsidP="007B6E7F">
      <w:pPr>
        <w:bidi/>
        <w:jc w:val="both"/>
        <w:rPr>
          <w:rFonts w:asciiTheme="minorBidi" w:hAnsiTheme="minorBidi" w:cstheme="minorBidi"/>
          <w:sz w:val="24"/>
          <w:lang w:bidi="ar-EG"/>
        </w:rPr>
      </w:pPr>
      <w:r w:rsidRPr="00FE7702">
        <w:rPr>
          <w:rFonts w:asciiTheme="minorBidi" w:hAnsiTheme="minorBidi" w:cstheme="minorBidi"/>
          <w:sz w:val="24"/>
          <w:rtl/>
          <w:lang w:bidi="ar-EG"/>
        </w:rPr>
        <w:t>يمكن أحيانًا أن تزداد بقع الطفح الجلدي للحصبة، وقد تتلاصق لتشكل بقع ملطخة، وعادة لا يصاحبها شعورًا بالحكة.</w:t>
      </w:r>
    </w:p>
    <w:p w14:paraId="087B053B" w14:textId="699C4640" w:rsidR="00A24417" w:rsidRPr="00FE7702" w:rsidRDefault="007B6E7F" w:rsidP="007B6E7F">
      <w:pPr>
        <w:bidi/>
        <w:jc w:val="both"/>
        <w:rPr>
          <w:rFonts w:asciiTheme="minorBidi" w:hAnsiTheme="minorBidi" w:cstheme="minorBidi"/>
          <w:sz w:val="24"/>
          <w:lang w:bidi="ar-EG"/>
        </w:rPr>
      </w:pPr>
      <w:r w:rsidRPr="00FE7702">
        <w:rPr>
          <w:rFonts w:asciiTheme="minorBidi" w:hAnsiTheme="minorBidi" w:cstheme="minorBidi"/>
          <w:sz w:val="24"/>
          <w:rtl/>
          <w:lang w:bidi="ar-EG"/>
        </w:rPr>
        <w:t>يبدو الطفح الجلدي بلون بني أو أحمر على البشرة البيضاء. وقد يكون من الصعب رؤيته على البشرة البنية والسوداء.</w:t>
      </w:r>
    </w:p>
    <w:p w14:paraId="72845FE1" w14:textId="77777777" w:rsidR="00A24417" w:rsidRPr="00FE7702" w:rsidRDefault="00A24417" w:rsidP="00D02B5C">
      <w:pPr>
        <w:suppressAutoHyphens/>
        <w:autoSpaceDN w:val="0"/>
        <w:bidi/>
        <w:spacing w:line="240" w:lineRule="auto"/>
        <w:rPr>
          <w:rFonts w:asciiTheme="minorBidi" w:eastAsia="Calibri" w:hAnsiTheme="minorBidi" w:cstheme="minorBidi"/>
          <w:bCs/>
          <w:color w:val="007C91"/>
          <w:kern w:val="0"/>
          <w:sz w:val="24"/>
          <w:lang w:val="en-GB"/>
          <w14:ligatures w14:val="none"/>
        </w:rPr>
      </w:pPr>
      <w:r w:rsidRPr="00FE7702">
        <w:rPr>
          <w:rFonts w:asciiTheme="minorBidi" w:eastAsia="Calibri" w:hAnsiTheme="minorBidi" w:cstheme="minorBidi"/>
          <w:bCs/>
          <w:color w:val="007C91"/>
          <w:kern w:val="0"/>
          <w:sz w:val="24"/>
          <w:rtl/>
          <w:lang w:val="en-GB"/>
          <w14:ligatures w14:val="none"/>
        </w:rPr>
        <w:t>ما مدى خطورة الحصبة؟</w:t>
      </w:r>
    </w:p>
    <w:p w14:paraId="5B5F2476" w14:textId="2D87EFEA" w:rsidR="00A24417" w:rsidRDefault="00A24417" w:rsidP="007B6E7F">
      <w:pPr>
        <w:bidi/>
        <w:jc w:val="both"/>
        <w:rPr>
          <w:rFonts w:asciiTheme="minorBidi" w:hAnsiTheme="minorBidi" w:cstheme="minorBidi"/>
          <w:sz w:val="24"/>
          <w:lang w:val="en-GB" w:bidi="ar-EG"/>
        </w:rPr>
      </w:pPr>
      <w:r w:rsidRPr="00FE7702">
        <w:rPr>
          <w:rFonts w:asciiTheme="minorBidi" w:hAnsiTheme="minorBidi" w:cstheme="minorBidi"/>
          <w:sz w:val="24"/>
          <w:rtl/>
          <w:lang w:bidi="ar-EG"/>
        </w:rPr>
        <w:t xml:space="preserve">يمكن أن </w:t>
      </w:r>
      <w:r w:rsidR="007B6E7F" w:rsidRPr="00FE7702">
        <w:rPr>
          <w:rFonts w:asciiTheme="minorBidi" w:hAnsiTheme="minorBidi" w:cstheme="minorBidi"/>
          <w:sz w:val="24"/>
          <w:rtl/>
          <w:lang w:bidi="ar-EG"/>
        </w:rPr>
        <w:t>تتفاقم إصابة</w:t>
      </w:r>
      <w:r w:rsidRPr="00FE7702">
        <w:rPr>
          <w:rFonts w:asciiTheme="minorBidi" w:hAnsiTheme="minorBidi" w:cstheme="minorBidi"/>
          <w:sz w:val="24"/>
          <w:rtl/>
          <w:lang w:bidi="ar-EG"/>
        </w:rPr>
        <w:t xml:space="preserve"> </w:t>
      </w:r>
      <w:r w:rsidR="007B6E7F" w:rsidRPr="00FE7702">
        <w:rPr>
          <w:rFonts w:asciiTheme="minorBidi" w:hAnsiTheme="minorBidi" w:cstheme="minorBidi"/>
          <w:sz w:val="24"/>
          <w:rtl/>
          <w:lang w:bidi="ar-EG"/>
        </w:rPr>
        <w:t xml:space="preserve">شخص واحد تقريبًا </w:t>
      </w:r>
      <w:r w:rsidRPr="00FE7702">
        <w:rPr>
          <w:rFonts w:asciiTheme="minorBidi" w:hAnsiTheme="minorBidi" w:cstheme="minorBidi"/>
          <w:sz w:val="24"/>
          <w:rtl/>
          <w:lang w:bidi="ar-EG"/>
        </w:rPr>
        <w:t>من كل 15 شخصًا مصابًا بالحصبة</w:t>
      </w:r>
      <w:r w:rsidR="007B6E7F" w:rsidRPr="00FE7702">
        <w:rPr>
          <w:rFonts w:asciiTheme="minorBidi" w:hAnsiTheme="minorBidi" w:cstheme="minorBidi"/>
          <w:sz w:val="24"/>
          <w:rtl/>
          <w:lang w:bidi="ar-EG"/>
        </w:rPr>
        <w:t>, ويكون</w:t>
      </w:r>
      <w:r w:rsidRPr="00FE7702">
        <w:rPr>
          <w:rFonts w:asciiTheme="minorBidi" w:hAnsiTheme="minorBidi" w:cstheme="minorBidi"/>
          <w:sz w:val="24"/>
          <w:rtl/>
          <w:lang w:bidi="ar-EG"/>
        </w:rPr>
        <w:t xml:space="preserve"> الأطفال الأصغر سناً والنساء الحوامل والأشخاص الذين يعانون من ضعف في جهاز المناعة أكثر عرضة للإصابة بتوعك خطير.</w:t>
      </w:r>
    </w:p>
    <w:p w14:paraId="7383E3D0" w14:textId="77777777" w:rsidR="00D001C7" w:rsidRDefault="00D001C7" w:rsidP="00D001C7">
      <w:pPr>
        <w:bidi/>
        <w:jc w:val="both"/>
        <w:rPr>
          <w:rFonts w:asciiTheme="minorBidi" w:hAnsiTheme="minorBidi" w:cstheme="minorBidi"/>
          <w:sz w:val="24"/>
          <w:lang w:val="en-GB" w:bidi="ar-EG"/>
        </w:rPr>
      </w:pPr>
    </w:p>
    <w:p w14:paraId="729D1A56" w14:textId="77777777" w:rsidR="00D001C7" w:rsidRPr="00D001C7" w:rsidRDefault="00D001C7" w:rsidP="00D001C7">
      <w:pPr>
        <w:bidi/>
        <w:jc w:val="both"/>
        <w:rPr>
          <w:rFonts w:asciiTheme="minorBidi" w:hAnsiTheme="minorBidi" w:cstheme="minorBidi"/>
          <w:sz w:val="24"/>
          <w:lang w:val="en-GB" w:bidi="ar-EG"/>
        </w:rPr>
      </w:pPr>
    </w:p>
    <w:p w14:paraId="40F7D0F9" w14:textId="0E7328DC" w:rsidR="007B6E7F" w:rsidRPr="00FE7702" w:rsidRDefault="007B6E7F" w:rsidP="007B6E7F">
      <w:pPr>
        <w:bidi/>
        <w:jc w:val="both"/>
        <w:rPr>
          <w:rFonts w:asciiTheme="minorBidi" w:hAnsiTheme="minorBidi" w:cstheme="minorBidi"/>
          <w:sz w:val="24"/>
          <w:lang w:val="en-GB" w:bidi="ar-EG"/>
        </w:rPr>
      </w:pPr>
      <w:r w:rsidRPr="00FE7702">
        <w:rPr>
          <w:rFonts w:asciiTheme="minorBidi" w:hAnsiTheme="minorBidi" w:cstheme="minorBidi"/>
          <w:sz w:val="24"/>
          <w:rtl/>
        </w:rPr>
        <w:lastRenderedPageBreak/>
        <w:t>يمكن أن تشمل المضاعفات الأكثر خطورة للحصبة ما يلي:</w:t>
      </w:r>
    </w:p>
    <w:p w14:paraId="7E18B8F2" w14:textId="77777777" w:rsidR="007B6E7F" w:rsidRPr="00FE7702" w:rsidRDefault="007B6E7F" w:rsidP="00D001C7">
      <w:pPr>
        <w:numPr>
          <w:ilvl w:val="0"/>
          <w:numId w:val="4"/>
        </w:numPr>
        <w:bidi/>
        <w:spacing w:after="0" w:line="240" w:lineRule="auto"/>
        <w:ind w:left="714" w:hanging="357"/>
        <w:jc w:val="both"/>
        <w:rPr>
          <w:rFonts w:asciiTheme="minorBidi" w:hAnsiTheme="minorBidi" w:cstheme="minorBidi"/>
          <w:sz w:val="24"/>
          <w:lang w:val="en-GB" w:bidi="ar-EG"/>
        </w:rPr>
      </w:pPr>
      <w:r w:rsidRPr="00FE7702">
        <w:rPr>
          <w:rFonts w:asciiTheme="minorBidi" w:hAnsiTheme="minorBidi" w:cstheme="minorBidi"/>
          <w:sz w:val="24"/>
          <w:rtl/>
        </w:rPr>
        <w:t>التهابات الأذن</w:t>
      </w:r>
    </w:p>
    <w:p w14:paraId="157C099D" w14:textId="77777777" w:rsidR="007B6E7F" w:rsidRPr="00FE7702" w:rsidRDefault="007B6E7F" w:rsidP="00D001C7">
      <w:pPr>
        <w:numPr>
          <w:ilvl w:val="0"/>
          <w:numId w:val="4"/>
        </w:numPr>
        <w:bidi/>
        <w:spacing w:after="0" w:line="240" w:lineRule="auto"/>
        <w:ind w:left="714" w:hanging="357"/>
        <w:jc w:val="both"/>
        <w:rPr>
          <w:rFonts w:asciiTheme="minorBidi" w:hAnsiTheme="minorBidi" w:cstheme="minorBidi"/>
          <w:sz w:val="24"/>
          <w:lang w:val="en-GB" w:bidi="ar-EG"/>
        </w:rPr>
      </w:pPr>
      <w:r w:rsidRPr="00FE7702">
        <w:rPr>
          <w:rFonts w:asciiTheme="minorBidi" w:hAnsiTheme="minorBidi" w:cstheme="minorBidi"/>
          <w:sz w:val="24"/>
          <w:rtl/>
        </w:rPr>
        <w:t>عدوى الرئة (الالتهاب الرئوي)</w:t>
      </w:r>
    </w:p>
    <w:p w14:paraId="52897C83" w14:textId="77777777" w:rsidR="007B6E7F" w:rsidRPr="00FE7702" w:rsidRDefault="007B6E7F" w:rsidP="00D001C7">
      <w:pPr>
        <w:numPr>
          <w:ilvl w:val="0"/>
          <w:numId w:val="4"/>
        </w:numPr>
        <w:bidi/>
        <w:spacing w:after="0" w:line="240" w:lineRule="auto"/>
        <w:ind w:left="714" w:hanging="357"/>
        <w:jc w:val="both"/>
        <w:rPr>
          <w:rFonts w:asciiTheme="minorBidi" w:hAnsiTheme="minorBidi" w:cstheme="minorBidi"/>
          <w:sz w:val="24"/>
          <w:lang w:val="en-GB" w:bidi="ar-EG"/>
        </w:rPr>
      </w:pPr>
      <w:r w:rsidRPr="00FE7702">
        <w:rPr>
          <w:rFonts w:asciiTheme="minorBidi" w:hAnsiTheme="minorBidi" w:cstheme="minorBidi"/>
          <w:sz w:val="24"/>
          <w:rtl/>
        </w:rPr>
        <w:t>الإسهال</w:t>
      </w:r>
    </w:p>
    <w:p w14:paraId="5C4B9995" w14:textId="77777777" w:rsidR="007B6E7F" w:rsidRPr="00FE7702" w:rsidRDefault="007B6E7F" w:rsidP="00D001C7">
      <w:pPr>
        <w:numPr>
          <w:ilvl w:val="0"/>
          <w:numId w:val="4"/>
        </w:numPr>
        <w:bidi/>
        <w:spacing w:after="0" w:line="240" w:lineRule="auto"/>
        <w:ind w:left="714" w:hanging="357"/>
        <w:jc w:val="both"/>
        <w:rPr>
          <w:rFonts w:asciiTheme="minorBidi" w:hAnsiTheme="minorBidi" w:cstheme="minorBidi"/>
          <w:sz w:val="24"/>
          <w:lang w:val="en-GB" w:bidi="ar-EG"/>
        </w:rPr>
      </w:pPr>
      <w:r w:rsidRPr="00FE7702">
        <w:rPr>
          <w:rFonts w:asciiTheme="minorBidi" w:hAnsiTheme="minorBidi" w:cstheme="minorBidi"/>
          <w:sz w:val="24"/>
          <w:rtl/>
        </w:rPr>
        <w:t>الجفاف</w:t>
      </w:r>
    </w:p>
    <w:p w14:paraId="1DA9D61B" w14:textId="0E377551" w:rsidR="007B6E7F" w:rsidRDefault="00B3632D" w:rsidP="00D001C7">
      <w:pPr>
        <w:numPr>
          <w:ilvl w:val="0"/>
          <w:numId w:val="4"/>
        </w:numPr>
        <w:bidi/>
        <w:spacing w:after="0" w:line="240" w:lineRule="auto"/>
        <w:ind w:left="714" w:hanging="357"/>
        <w:jc w:val="both"/>
        <w:rPr>
          <w:rFonts w:asciiTheme="minorBidi" w:hAnsiTheme="minorBidi" w:cstheme="minorBidi"/>
          <w:sz w:val="24"/>
          <w:lang w:val="en-GB" w:bidi="ar-EG"/>
        </w:rPr>
      </w:pPr>
      <w:r w:rsidRPr="00FE7702">
        <w:rPr>
          <w:rFonts w:asciiTheme="minorBidi" w:hAnsiTheme="minorBidi" w:cstheme="minorBidi"/>
          <w:sz w:val="24"/>
          <w:rtl/>
        </w:rPr>
        <w:t>النوبات</w:t>
      </w:r>
      <w:r w:rsidR="007B6E7F" w:rsidRPr="00FE7702">
        <w:rPr>
          <w:rFonts w:asciiTheme="minorBidi" w:hAnsiTheme="minorBidi" w:cstheme="minorBidi"/>
          <w:sz w:val="24"/>
          <w:rtl/>
        </w:rPr>
        <w:t xml:space="preserve"> (من المضاعفات الأقل شيوعًا)</w:t>
      </w:r>
    </w:p>
    <w:p w14:paraId="420F3B58" w14:textId="77777777" w:rsidR="00D001C7" w:rsidRPr="00FE7702" w:rsidRDefault="00D001C7" w:rsidP="00D001C7">
      <w:pPr>
        <w:bidi/>
        <w:spacing w:after="0" w:line="240" w:lineRule="auto"/>
        <w:ind w:left="714"/>
        <w:jc w:val="both"/>
        <w:rPr>
          <w:rFonts w:asciiTheme="minorBidi" w:hAnsiTheme="minorBidi" w:cstheme="minorBidi"/>
          <w:sz w:val="24"/>
          <w:lang w:val="en-GB" w:bidi="ar-EG"/>
        </w:rPr>
      </w:pPr>
    </w:p>
    <w:p w14:paraId="6C06A818" w14:textId="17878920" w:rsidR="00A24417" w:rsidRPr="00FE7702" w:rsidRDefault="007B6E7F" w:rsidP="007B6E7F">
      <w:pPr>
        <w:bidi/>
        <w:jc w:val="both"/>
        <w:rPr>
          <w:rFonts w:asciiTheme="minorBidi" w:hAnsiTheme="minorBidi" w:cstheme="minorBidi"/>
          <w:sz w:val="24"/>
          <w:lang w:bidi="ar-EG"/>
        </w:rPr>
      </w:pPr>
      <w:r w:rsidRPr="00FE7702">
        <w:rPr>
          <w:rFonts w:asciiTheme="minorBidi" w:hAnsiTheme="minorBidi" w:cstheme="minorBidi"/>
          <w:sz w:val="24"/>
          <w:rtl/>
        </w:rPr>
        <w:t>يمكن أن تؤدي عدوى الحصبة أثناء الحمل إلى فقدان الطفل أو الولادة المبكرة.</w:t>
      </w:r>
    </w:p>
    <w:p w14:paraId="566B89C4" w14:textId="77777777" w:rsidR="00A24417" w:rsidRPr="00FE7702" w:rsidRDefault="00A24417" w:rsidP="00D02B5C">
      <w:pPr>
        <w:suppressAutoHyphens/>
        <w:autoSpaceDN w:val="0"/>
        <w:bidi/>
        <w:spacing w:line="240" w:lineRule="auto"/>
        <w:rPr>
          <w:rFonts w:asciiTheme="minorBidi" w:eastAsia="Calibri" w:hAnsiTheme="minorBidi" w:cstheme="minorBidi"/>
          <w:bCs/>
          <w:color w:val="007C91"/>
          <w:kern w:val="0"/>
          <w:sz w:val="24"/>
          <w:lang w:val="en-GB"/>
          <w14:ligatures w14:val="none"/>
        </w:rPr>
      </w:pPr>
      <w:r w:rsidRPr="00FE7702">
        <w:rPr>
          <w:rFonts w:asciiTheme="minorBidi" w:eastAsia="Calibri" w:hAnsiTheme="minorBidi" w:cstheme="minorBidi"/>
          <w:bCs/>
          <w:color w:val="007C91"/>
          <w:kern w:val="0"/>
          <w:sz w:val="24"/>
          <w:rtl/>
          <w:lang w:val="en-GB"/>
          <w14:ligatures w14:val="none"/>
        </w:rPr>
        <w:t>الوقاية من الحصبة</w:t>
      </w:r>
    </w:p>
    <w:p w14:paraId="76911784" w14:textId="426F45ED" w:rsidR="00A24417" w:rsidRPr="00FE7702" w:rsidRDefault="00A24417" w:rsidP="00A24417">
      <w:pPr>
        <w:bidi/>
        <w:jc w:val="both"/>
        <w:rPr>
          <w:rFonts w:asciiTheme="minorBidi" w:hAnsiTheme="minorBidi" w:cstheme="minorBidi"/>
          <w:sz w:val="24"/>
          <w:lang w:bidi="ar-EG"/>
        </w:rPr>
      </w:pPr>
      <w:r w:rsidRPr="00FE7702">
        <w:rPr>
          <w:rFonts w:asciiTheme="minorBidi" w:hAnsiTheme="minorBidi" w:cstheme="minorBidi"/>
          <w:sz w:val="24"/>
          <w:rtl/>
          <w:lang w:bidi="ar-EG"/>
        </w:rPr>
        <w:t xml:space="preserve">إن الحصول على لقاح </w:t>
      </w:r>
      <w:r w:rsidR="00481ECC" w:rsidRPr="00FE7702">
        <w:rPr>
          <w:rFonts w:asciiTheme="minorBidi" w:hAnsiTheme="minorBidi" w:cstheme="minorBidi"/>
          <w:sz w:val="24"/>
          <w:rtl/>
          <w:lang w:bidi="ar-EG"/>
        </w:rPr>
        <w:t xml:space="preserve">الحصبة والنكاف والحصبة الألمانية </w:t>
      </w:r>
      <w:r w:rsidRPr="00FE7702">
        <w:rPr>
          <w:rFonts w:asciiTheme="minorBidi" w:hAnsiTheme="minorBidi" w:cstheme="minorBidi"/>
          <w:sz w:val="24"/>
          <w:rtl/>
          <w:lang w:bidi="ar-EG"/>
        </w:rPr>
        <w:t>هو أفضل طريقة للوقاية من الحصبة.</w:t>
      </w:r>
    </w:p>
    <w:p w14:paraId="374011B3" w14:textId="25F48F10" w:rsidR="00A24417" w:rsidRPr="00FE7702" w:rsidRDefault="00A24417" w:rsidP="00B3632D">
      <w:pPr>
        <w:bidi/>
        <w:jc w:val="both"/>
        <w:rPr>
          <w:rFonts w:asciiTheme="minorBidi" w:hAnsiTheme="minorBidi" w:cstheme="minorBidi"/>
          <w:sz w:val="24"/>
          <w:lang w:bidi="ar-EG"/>
        </w:rPr>
      </w:pPr>
      <w:r w:rsidRPr="00FE7702">
        <w:rPr>
          <w:rFonts w:asciiTheme="minorBidi" w:hAnsiTheme="minorBidi" w:cstheme="minorBidi"/>
          <w:sz w:val="24"/>
          <w:rtl/>
          <w:lang w:bidi="ar-EG"/>
        </w:rPr>
        <w:t>يُعطى اللقاح عادةً للأطفال على جرعتين. تعطى الجرعة الأولى للأطفال بعمر 12 شهر</w:t>
      </w:r>
      <w:r w:rsidR="00B3632D" w:rsidRPr="00FE7702">
        <w:rPr>
          <w:rFonts w:asciiTheme="minorBidi" w:hAnsiTheme="minorBidi" w:cstheme="minorBidi"/>
          <w:sz w:val="24"/>
          <w:rtl/>
          <w:lang w:bidi="ar-EG"/>
        </w:rPr>
        <w:t>ً</w:t>
      </w:r>
      <w:r w:rsidRPr="00FE7702">
        <w:rPr>
          <w:rFonts w:asciiTheme="minorBidi" w:hAnsiTheme="minorBidi" w:cstheme="minorBidi"/>
          <w:sz w:val="24"/>
          <w:rtl/>
          <w:lang w:bidi="ar-EG"/>
        </w:rPr>
        <w:t>ا، وتعطى الجرعة الثانية بعد عمر 3 سنوات و4 أشهر.</w:t>
      </w:r>
    </w:p>
    <w:p w14:paraId="2FF3C57D" w14:textId="32DBD90D" w:rsidR="00A24417" w:rsidRPr="00FE7702" w:rsidRDefault="00A24417" w:rsidP="00B3632D">
      <w:pPr>
        <w:bidi/>
        <w:jc w:val="both"/>
        <w:rPr>
          <w:rFonts w:asciiTheme="minorBidi" w:hAnsiTheme="minorBidi" w:cstheme="minorBidi"/>
          <w:sz w:val="24"/>
          <w:lang w:bidi="ar-EG"/>
        </w:rPr>
      </w:pPr>
      <w:r w:rsidRPr="00FE7702">
        <w:rPr>
          <w:rFonts w:asciiTheme="minorBidi" w:hAnsiTheme="minorBidi" w:cstheme="minorBidi"/>
          <w:sz w:val="24"/>
          <w:rtl/>
          <w:lang w:bidi="ar-EG"/>
        </w:rPr>
        <w:t>إذا عرف</w:t>
      </w:r>
      <w:r w:rsidR="006B3139" w:rsidRPr="00FE7702">
        <w:rPr>
          <w:rFonts w:asciiTheme="minorBidi" w:hAnsiTheme="minorBidi" w:cstheme="minorBidi"/>
          <w:sz w:val="24"/>
          <w:rtl/>
          <w:lang w:bidi="ar-EG"/>
        </w:rPr>
        <w:t>ت</w:t>
      </w:r>
      <w:r w:rsidRPr="00FE7702">
        <w:rPr>
          <w:rFonts w:asciiTheme="minorBidi" w:hAnsiTheme="minorBidi" w:cstheme="minorBidi"/>
          <w:sz w:val="24"/>
          <w:rtl/>
          <w:lang w:bidi="ar-EG"/>
        </w:rPr>
        <w:t xml:space="preserve"> </w:t>
      </w:r>
      <w:r w:rsidR="006B3139" w:rsidRPr="00FE7702">
        <w:rPr>
          <w:rFonts w:asciiTheme="minorBidi" w:hAnsiTheme="minorBidi" w:cstheme="minorBidi"/>
          <w:sz w:val="24"/>
          <w:rtl/>
          <w:lang w:bidi="ar-EG"/>
        </w:rPr>
        <w:t xml:space="preserve">أن </w:t>
      </w:r>
      <w:r w:rsidRPr="00FE7702">
        <w:rPr>
          <w:rFonts w:asciiTheme="minorBidi" w:hAnsiTheme="minorBidi" w:cstheme="minorBidi"/>
          <w:sz w:val="24"/>
          <w:rtl/>
          <w:lang w:bidi="ar-EG"/>
        </w:rPr>
        <w:t xml:space="preserve">طفلك </w:t>
      </w:r>
      <w:r w:rsidR="006B3139" w:rsidRPr="00FE7702">
        <w:rPr>
          <w:rFonts w:asciiTheme="minorBidi" w:hAnsiTheme="minorBidi" w:cstheme="minorBidi"/>
          <w:sz w:val="24"/>
          <w:rtl/>
          <w:lang w:bidi="ar-EG"/>
        </w:rPr>
        <w:t>كان</w:t>
      </w:r>
      <w:r w:rsidRPr="00FE7702">
        <w:rPr>
          <w:rFonts w:asciiTheme="minorBidi" w:hAnsiTheme="minorBidi" w:cstheme="minorBidi"/>
          <w:sz w:val="24"/>
          <w:rtl/>
          <w:lang w:bidi="ar-EG"/>
        </w:rPr>
        <w:t xml:space="preserve"> على اتصال وثيق بشخص مصاب بالحصبة، فقد يوصي طبيبك أحيانًا بإعطاء لقاح </w:t>
      </w:r>
      <w:r w:rsidR="00481ECC" w:rsidRPr="00FE7702">
        <w:rPr>
          <w:rFonts w:asciiTheme="minorBidi" w:hAnsiTheme="minorBidi" w:cstheme="minorBidi"/>
          <w:sz w:val="24"/>
          <w:rtl/>
          <w:lang w:bidi="ar-EG"/>
        </w:rPr>
        <w:t xml:space="preserve">الحصبة والنكاف والحصبة الألمانية </w:t>
      </w:r>
      <w:r w:rsidRPr="00FE7702">
        <w:rPr>
          <w:rFonts w:asciiTheme="minorBidi" w:hAnsiTheme="minorBidi" w:cstheme="minorBidi"/>
          <w:sz w:val="24"/>
          <w:rtl/>
          <w:lang w:bidi="ar-EG"/>
        </w:rPr>
        <w:t xml:space="preserve">في وقت </w:t>
      </w:r>
      <w:r w:rsidR="00B3632D" w:rsidRPr="00FE7702">
        <w:rPr>
          <w:rFonts w:asciiTheme="minorBidi" w:hAnsiTheme="minorBidi" w:cstheme="minorBidi"/>
          <w:sz w:val="24"/>
          <w:rtl/>
          <w:lang w:bidi="ar-EG"/>
        </w:rPr>
        <w:t>مبكر ع</w:t>
      </w:r>
      <w:r w:rsidRPr="00FE7702">
        <w:rPr>
          <w:rFonts w:asciiTheme="minorBidi" w:hAnsiTheme="minorBidi" w:cstheme="minorBidi"/>
          <w:sz w:val="24"/>
          <w:rtl/>
          <w:lang w:bidi="ar-EG"/>
        </w:rPr>
        <w:t xml:space="preserve">ن </w:t>
      </w:r>
      <w:r w:rsidR="006B3139" w:rsidRPr="00FE7702">
        <w:rPr>
          <w:rFonts w:asciiTheme="minorBidi" w:hAnsiTheme="minorBidi" w:cstheme="minorBidi"/>
          <w:sz w:val="24"/>
          <w:rtl/>
          <w:lang w:bidi="ar-EG"/>
        </w:rPr>
        <w:t xml:space="preserve">مواعيد </w:t>
      </w:r>
      <w:r w:rsidRPr="00FE7702">
        <w:rPr>
          <w:rFonts w:asciiTheme="minorBidi" w:hAnsiTheme="minorBidi" w:cstheme="minorBidi"/>
          <w:sz w:val="24"/>
          <w:rtl/>
          <w:lang w:bidi="ar-EG"/>
        </w:rPr>
        <w:t xml:space="preserve">هذه الجرعات المقررة. إذا أعطيت جرعة لرضيع يقل عمره عن 12 شهرًا، فلا يزال يتعين </w:t>
      </w:r>
      <w:r w:rsidR="006B3139" w:rsidRPr="00FE7702">
        <w:rPr>
          <w:rFonts w:asciiTheme="minorBidi" w:hAnsiTheme="minorBidi" w:cstheme="minorBidi"/>
          <w:sz w:val="24"/>
          <w:rtl/>
          <w:lang w:bidi="ar-EG"/>
        </w:rPr>
        <w:t xml:space="preserve">عليك </w:t>
      </w:r>
      <w:r w:rsidRPr="00FE7702">
        <w:rPr>
          <w:rFonts w:asciiTheme="minorBidi" w:hAnsiTheme="minorBidi" w:cstheme="minorBidi"/>
          <w:sz w:val="24"/>
          <w:rtl/>
          <w:lang w:bidi="ar-EG"/>
        </w:rPr>
        <w:t>إعطا</w:t>
      </w:r>
      <w:r w:rsidR="006B3139" w:rsidRPr="00FE7702">
        <w:rPr>
          <w:rFonts w:asciiTheme="minorBidi" w:hAnsiTheme="minorBidi" w:cstheme="minorBidi"/>
          <w:sz w:val="24"/>
          <w:rtl/>
          <w:lang w:bidi="ar-EG"/>
        </w:rPr>
        <w:t>ئه</w:t>
      </w:r>
      <w:r w:rsidRPr="00FE7702">
        <w:rPr>
          <w:rFonts w:asciiTheme="minorBidi" w:hAnsiTheme="minorBidi" w:cstheme="minorBidi"/>
          <w:sz w:val="24"/>
          <w:rtl/>
          <w:lang w:bidi="ar-EG"/>
        </w:rPr>
        <w:t xml:space="preserve"> الجرعتين المعتادتين من </w:t>
      </w:r>
      <w:r w:rsidR="00481ECC" w:rsidRPr="00FE7702">
        <w:rPr>
          <w:rFonts w:asciiTheme="minorBidi" w:hAnsiTheme="minorBidi" w:cstheme="minorBidi"/>
          <w:sz w:val="24"/>
          <w:rtl/>
          <w:lang w:bidi="ar-EG"/>
        </w:rPr>
        <w:t xml:space="preserve">الحصبة والنكاف والحصبة الألمانية </w:t>
      </w:r>
      <w:r w:rsidRPr="00FE7702">
        <w:rPr>
          <w:rFonts w:asciiTheme="minorBidi" w:hAnsiTheme="minorBidi" w:cstheme="minorBidi"/>
          <w:sz w:val="24"/>
          <w:rtl/>
          <w:lang w:bidi="ar-EG"/>
        </w:rPr>
        <w:t>في الأوقات المعتادة (</w:t>
      </w:r>
      <w:r w:rsidR="006B3139" w:rsidRPr="00FE7702">
        <w:rPr>
          <w:rFonts w:asciiTheme="minorBidi" w:hAnsiTheme="minorBidi" w:cstheme="minorBidi"/>
          <w:sz w:val="24"/>
          <w:rtl/>
          <w:lang w:bidi="ar-EG"/>
        </w:rPr>
        <w:t>بفاصل زمني</w:t>
      </w:r>
      <w:r w:rsidRPr="00FE7702">
        <w:rPr>
          <w:rFonts w:asciiTheme="minorBidi" w:hAnsiTheme="minorBidi" w:cstheme="minorBidi"/>
          <w:sz w:val="24"/>
          <w:rtl/>
          <w:lang w:bidi="ar-EG"/>
        </w:rPr>
        <w:t xml:space="preserve"> شهر واحد على الأقل بين أي جرعات).</w:t>
      </w:r>
    </w:p>
    <w:p w14:paraId="709E7064" w14:textId="641CAD1A" w:rsidR="00D449B5" w:rsidRPr="00FE7702" w:rsidRDefault="00A24417" w:rsidP="00A24417">
      <w:pPr>
        <w:bidi/>
        <w:jc w:val="both"/>
        <w:rPr>
          <w:rFonts w:asciiTheme="minorBidi" w:hAnsiTheme="minorBidi" w:cstheme="minorBidi"/>
          <w:sz w:val="24"/>
          <w:rtl/>
          <w:lang w:bidi="ar-EG"/>
        </w:rPr>
      </w:pPr>
      <w:r w:rsidRPr="00FE7702">
        <w:rPr>
          <w:rFonts w:asciiTheme="minorBidi" w:hAnsiTheme="minorBidi" w:cstheme="minorBidi"/>
          <w:sz w:val="24"/>
          <w:rtl/>
          <w:lang w:bidi="ar-EG"/>
        </w:rPr>
        <w:t>إذا فات شخص ما جرعة أو لم يكن متأكدًا مما إذا كان قد حصل على أي لقاحات، فيمكن إعطا</w:t>
      </w:r>
      <w:r w:rsidR="006B3139" w:rsidRPr="00FE7702">
        <w:rPr>
          <w:rFonts w:asciiTheme="minorBidi" w:hAnsiTheme="minorBidi" w:cstheme="minorBidi"/>
          <w:sz w:val="24"/>
          <w:rtl/>
          <w:lang w:bidi="ar-EG"/>
        </w:rPr>
        <w:t>ئه</w:t>
      </w:r>
      <w:r w:rsidRPr="00FE7702">
        <w:rPr>
          <w:rFonts w:asciiTheme="minorBidi" w:hAnsiTheme="minorBidi" w:cstheme="minorBidi"/>
          <w:sz w:val="24"/>
          <w:rtl/>
          <w:lang w:bidi="ar-EG"/>
        </w:rPr>
        <w:t xml:space="preserve"> اللقاح في أي عمر. يمكن للوالدين والأوصياء التحقق من الكتاب الأحمر لأطفالهم للاطلاع على سجلات التطعيم الخاصة بهم.</w:t>
      </w:r>
    </w:p>
    <w:p w14:paraId="61821B95" w14:textId="272609E4" w:rsidR="00A24417" w:rsidRPr="00FE7702" w:rsidRDefault="00A24417" w:rsidP="00B3632D">
      <w:pPr>
        <w:bidi/>
        <w:jc w:val="both"/>
        <w:rPr>
          <w:rFonts w:asciiTheme="minorBidi" w:hAnsiTheme="minorBidi" w:cstheme="minorBidi"/>
          <w:sz w:val="24"/>
          <w:lang w:bidi="ar-EG"/>
        </w:rPr>
      </w:pPr>
      <w:r w:rsidRPr="00FE7702">
        <w:rPr>
          <w:rFonts w:asciiTheme="minorBidi" w:hAnsiTheme="minorBidi" w:cstheme="minorBidi"/>
          <w:sz w:val="24"/>
          <w:rtl/>
          <w:lang w:bidi="ar-EG"/>
        </w:rPr>
        <w:t xml:space="preserve">لا ينبغي أن </w:t>
      </w:r>
      <w:r w:rsidR="00B3632D" w:rsidRPr="00FE7702">
        <w:rPr>
          <w:rFonts w:asciiTheme="minorBidi" w:hAnsiTheme="minorBidi" w:cstheme="minorBidi"/>
          <w:sz w:val="24"/>
          <w:rtl/>
          <w:lang w:bidi="ar-EG"/>
        </w:rPr>
        <w:t>ت</w:t>
      </w:r>
      <w:r w:rsidRPr="00FE7702">
        <w:rPr>
          <w:rFonts w:asciiTheme="minorBidi" w:hAnsiTheme="minorBidi" w:cstheme="minorBidi"/>
          <w:sz w:val="24"/>
          <w:rtl/>
          <w:lang w:bidi="ar-EG"/>
        </w:rPr>
        <w:t xml:space="preserve">حصل النساء الحوامل </w:t>
      </w:r>
      <w:r w:rsidR="00B3632D" w:rsidRPr="00FE7702">
        <w:rPr>
          <w:rFonts w:asciiTheme="minorBidi" w:hAnsiTheme="minorBidi" w:cstheme="minorBidi"/>
          <w:sz w:val="24"/>
          <w:rtl/>
          <w:lang w:bidi="ar-EG"/>
        </w:rPr>
        <w:t>ولا</w:t>
      </w:r>
      <w:r w:rsidRPr="00FE7702">
        <w:rPr>
          <w:rFonts w:asciiTheme="minorBidi" w:hAnsiTheme="minorBidi" w:cstheme="minorBidi"/>
          <w:sz w:val="24"/>
          <w:rtl/>
          <w:lang w:bidi="ar-EG"/>
        </w:rPr>
        <w:t xml:space="preserve"> الأشخاص الذين يعانون من ضعف جهاز المناعة على اللقاح. إذا اعتقدوا أنهم </w:t>
      </w:r>
      <w:r w:rsidR="00816BDB" w:rsidRPr="00FE7702">
        <w:rPr>
          <w:rFonts w:asciiTheme="minorBidi" w:hAnsiTheme="minorBidi" w:cstheme="minorBidi"/>
          <w:sz w:val="24"/>
          <w:rtl/>
          <w:lang w:bidi="ar-EG"/>
        </w:rPr>
        <w:t>كان على اتصال</w:t>
      </w:r>
      <w:r w:rsidRPr="00FE7702">
        <w:rPr>
          <w:rFonts w:asciiTheme="minorBidi" w:hAnsiTheme="minorBidi" w:cstheme="minorBidi"/>
          <w:sz w:val="24"/>
          <w:rtl/>
          <w:lang w:bidi="ar-EG"/>
        </w:rPr>
        <w:t xml:space="preserve"> بشخص مصاب بالحصبة، فيجب عليهم التحدث إلى طبيبهم أو </w:t>
      </w:r>
      <w:r w:rsidR="00B3632D" w:rsidRPr="00FE7702">
        <w:rPr>
          <w:rFonts w:asciiTheme="minorBidi" w:hAnsiTheme="minorBidi" w:cstheme="minorBidi"/>
          <w:sz w:val="24"/>
          <w:rtl/>
          <w:lang w:bidi="ar-EG"/>
        </w:rPr>
        <w:t>طبيب الولادة</w:t>
      </w:r>
      <w:r w:rsidRPr="00FE7702">
        <w:rPr>
          <w:rFonts w:asciiTheme="minorBidi" w:hAnsiTheme="minorBidi" w:cstheme="minorBidi"/>
          <w:sz w:val="24"/>
          <w:rtl/>
          <w:lang w:bidi="ar-EG"/>
        </w:rPr>
        <w:t xml:space="preserve"> للحصول على مزيد من النصائح.</w:t>
      </w:r>
    </w:p>
    <w:p w14:paraId="0832F6BB" w14:textId="77777777" w:rsidR="00B3632D" w:rsidRPr="00FE7702" w:rsidRDefault="00B3632D" w:rsidP="00B3632D">
      <w:pPr>
        <w:bidi/>
        <w:jc w:val="both"/>
        <w:rPr>
          <w:rFonts w:asciiTheme="minorBidi" w:hAnsiTheme="minorBidi" w:cstheme="minorBidi"/>
          <w:sz w:val="24"/>
          <w:rtl/>
          <w:lang w:bidi="ar-EG"/>
        </w:rPr>
      </w:pPr>
      <w:r w:rsidRPr="00FE7702">
        <w:rPr>
          <w:rFonts w:asciiTheme="minorBidi" w:hAnsiTheme="minorBidi" w:cstheme="minorBidi"/>
          <w:sz w:val="24"/>
          <w:rtl/>
          <w:lang w:bidi="ar-EG"/>
        </w:rPr>
        <w:t>لمزيد من المعلومات حول لقاح الحصبة والنكاف والحصبة الألمانية، تفضل بزيارة</w:t>
      </w:r>
      <w:r w:rsidRPr="00FE7702">
        <w:rPr>
          <w:rFonts w:asciiTheme="minorBidi" w:hAnsiTheme="minorBidi" w:cstheme="minorBidi"/>
          <w:sz w:val="24"/>
          <w:lang w:bidi="ar-EG"/>
        </w:rPr>
        <w:t>:</w:t>
      </w:r>
    </w:p>
    <w:p w14:paraId="26301A8F" w14:textId="7C3D7705" w:rsidR="00B3632D" w:rsidRPr="00FE7702" w:rsidRDefault="00000000" w:rsidP="00B3632D">
      <w:pPr>
        <w:bidi/>
        <w:jc w:val="both"/>
        <w:rPr>
          <w:rFonts w:asciiTheme="minorBidi" w:hAnsiTheme="minorBidi" w:cstheme="minorBidi"/>
          <w:sz w:val="24"/>
          <w:lang w:bidi="ar-EG"/>
        </w:rPr>
      </w:pPr>
      <w:hyperlink r:id="rId10" w:history="1">
        <w:r w:rsidR="00B3632D" w:rsidRPr="00FE7702">
          <w:rPr>
            <w:rStyle w:val="Hyperlink"/>
            <w:rFonts w:asciiTheme="minorBidi" w:hAnsiTheme="minorBidi" w:cstheme="minorBidi"/>
            <w:sz w:val="24"/>
          </w:rPr>
          <w:t>http://www.nhs.uk/conditions/vaccinations/mmr-vaccine</w:t>
        </w:r>
      </w:hyperlink>
    </w:p>
    <w:p w14:paraId="5ACFEF58" w14:textId="1E77A363" w:rsidR="00816BDB" w:rsidRPr="00FE7702" w:rsidRDefault="00B3632D" w:rsidP="00B3632D">
      <w:pPr>
        <w:bidi/>
        <w:jc w:val="both"/>
        <w:rPr>
          <w:rFonts w:asciiTheme="minorBidi" w:hAnsiTheme="minorBidi" w:cstheme="minorBidi"/>
          <w:sz w:val="24"/>
          <w:rtl/>
          <w:lang w:bidi="ar-EG"/>
        </w:rPr>
      </w:pPr>
      <w:r w:rsidRPr="00FE7702">
        <w:rPr>
          <w:rFonts w:asciiTheme="minorBidi" w:hAnsiTheme="minorBidi" w:cstheme="minorBidi"/>
          <w:sz w:val="24"/>
          <w:rtl/>
          <w:lang w:bidi="ar-EG"/>
        </w:rPr>
        <w:t>أو امسح رمز الاستجابة السريعة التالي:</w:t>
      </w:r>
    </w:p>
    <w:p w14:paraId="5D0BFBC4" w14:textId="6AE02167" w:rsidR="00B3632D" w:rsidRPr="00FE7702" w:rsidRDefault="00B3632D" w:rsidP="00B3632D">
      <w:pPr>
        <w:bidi/>
        <w:jc w:val="both"/>
        <w:rPr>
          <w:rFonts w:asciiTheme="minorBidi" w:hAnsiTheme="minorBidi" w:cstheme="minorBidi"/>
          <w:sz w:val="24"/>
          <w:rtl/>
          <w:lang w:bidi="ar-EG"/>
        </w:rPr>
      </w:pPr>
      <w:r w:rsidRPr="00FE7702">
        <w:rPr>
          <w:rFonts w:asciiTheme="minorBidi" w:hAnsiTheme="minorBidi" w:cstheme="minorBidi"/>
          <w:b/>
          <w:noProof/>
          <w:color w:val="007C91"/>
          <w:sz w:val="24"/>
        </w:rPr>
        <w:drawing>
          <wp:inline distT="0" distB="0" distL="0" distR="0" wp14:anchorId="336E58D7" wp14:editId="1ED24711">
            <wp:extent cx="1628775" cy="1614487"/>
            <wp:effectExtent l="0" t="0" r="0" b="0"/>
            <wp:docPr id="1" name="Picture 8" descr="A QR code with black dots.  Links to http://www.nhs.uk/conditions/vaccinations/mmr-vaccine .&#1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28374" cy="1614090"/>
                    </a:xfrm>
                    <a:prstGeom prst="rect">
                      <a:avLst/>
                    </a:prstGeom>
                    <a:noFill/>
                    <a:ln>
                      <a:noFill/>
                      <a:prstDash/>
                    </a:ln>
                  </pic:spPr>
                </pic:pic>
              </a:graphicData>
            </a:graphic>
          </wp:inline>
        </w:drawing>
      </w:r>
    </w:p>
    <w:p w14:paraId="2FC67F45" w14:textId="77777777" w:rsidR="00B3632D" w:rsidRPr="00FE7702" w:rsidRDefault="00B3632D" w:rsidP="00B3632D">
      <w:pPr>
        <w:bidi/>
        <w:jc w:val="both"/>
        <w:rPr>
          <w:rFonts w:asciiTheme="minorBidi" w:hAnsiTheme="minorBidi" w:cstheme="minorBidi"/>
          <w:sz w:val="24"/>
          <w:rtl/>
          <w:lang w:bidi="ar-EG"/>
        </w:rPr>
      </w:pPr>
    </w:p>
    <w:p w14:paraId="6D0D5793" w14:textId="680B840B" w:rsidR="00FE7702" w:rsidRDefault="00FE7702">
      <w:pPr>
        <w:rPr>
          <w:rFonts w:asciiTheme="minorBidi" w:hAnsiTheme="minorBidi" w:cstheme="minorBidi"/>
          <w:sz w:val="24"/>
          <w:rtl/>
          <w:lang w:bidi="ar-EG"/>
        </w:rPr>
      </w:pPr>
      <w:r>
        <w:rPr>
          <w:rFonts w:asciiTheme="minorBidi" w:hAnsiTheme="minorBidi" w:cstheme="minorBidi"/>
          <w:sz w:val="24"/>
          <w:rtl/>
          <w:lang w:bidi="ar-EG"/>
        </w:rPr>
        <w:br w:type="page"/>
      </w:r>
    </w:p>
    <w:p w14:paraId="57691804" w14:textId="1B9FC186" w:rsidR="00A24417" w:rsidRPr="00FE7702" w:rsidRDefault="00A24417" w:rsidP="00D02B5C">
      <w:pPr>
        <w:suppressAutoHyphens/>
        <w:autoSpaceDN w:val="0"/>
        <w:bidi/>
        <w:spacing w:line="240" w:lineRule="auto"/>
        <w:rPr>
          <w:rFonts w:asciiTheme="minorBidi" w:eastAsia="Calibri" w:hAnsiTheme="minorBidi" w:cstheme="minorBidi"/>
          <w:bCs/>
          <w:color w:val="007C91"/>
          <w:kern w:val="0"/>
          <w:sz w:val="24"/>
          <w:lang w:val="en-GB"/>
          <w14:ligatures w14:val="none"/>
        </w:rPr>
      </w:pPr>
      <w:r w:rsidRPr="00FE7702">
        <w:rPr>
          <w:rFonts w:asciiTheme="minorBidi" w:eastAsia="Calibri" w:hAnsiTheme="minorBidi" w:cstheme="minorBidi"/>
          <w:bCs/>
          <w:color w:val="007C91"/>
          <w:kern w:val="0"/>
          <w:sz w:val="24"/>
          <w:rtl/>
          <w:lang w:val="en-GB"/>
          <w14:ligatures w14:val="none"/>
        </w:rPr>
        <w:lastRenderedPageBreak/>
        <w:t>الابتعاد عن الآخرين إذا كنت مريضًا بالحصبة</w:t>
      </w:r>
    </w:p>
    <w:p w14:paraId="03FD2C4C" w14:textId="22A255DB" w:rsidR="00B3632D" w:rsidRPr="00FE7702" w:rsidRDefault="00B3632D" w:rsidP="00B3632D">
      <w:pPr>
        <w:bidi/>
        <w:jc w:val="both"/>
        <w:rPr>
          <w:rFonts w:asciiTheme="minorBidi" w:hAnsiTheme="minorBidi" w:cstheme="minorBidi"/>
          <w:sz w:val="24"/>
          <w:rtl/>
          <w:lang w:bidi="ar-EG"/>
        </w:rPr>
      </w:pPr>
      <w:r w:rsidRPr="00FE7702">
        <w:rPr>
          <w:rFonts w:asciiTheme="minorBidi" w:hAnsiTheme="minorBidi" w:cstheme="minorBidi"/>
          <w:sz w:val="24"/>
          <w:rtl/>
        </w:rPr>
        <w:t>يمكن للشخص المصاب بالحصبة أن ينشر العدوى في الأيام الـ 4 التي تسبق إصابته بالطفح الجلدي. بمجرد إصابة الشخص بالطفح الجلدي، لا يزال بإمكانه نشر العدوى لمدة 4 أيام أخرى.</w:t>
      </w:r>
    </w:p>
    <w:p w14:paraId="75CB3913" w14:textId="5B34EF1E" w:rsidR="00A24417" w:rsidRPr="00FE7702" w:rsidRDefault="00A24417" w:rsidP="00A74ED7">
      <w:pPr>
        <w:bidi/>
        <w:jc w:val="both"/>
        <w:rPr>
          <w:rFonts w:asciiTheme="minorBidi" w:hAnsiTheme="minorBidi" w:cstheme="minorBidi"/>
          <w:sz w:val="24"/>
          <w:lang w:bidi="ar-EG"/>
        </w:rPr>
      </w:pPr>
      <w:r w:rsidRPr="00FE7702">
        <w:rPr>
          <w:rFonts w:asciiTheme="minorBidi" w:hAnsiTheme="minorBidi" w:cstheme="minorBidi"/>
          <w:sz w:val="24"/>
          <w:rtl/>
          <w:lang w:bidi="ar-EG"/>
        </w:rPr>
        <w:t xml:space="preserve">إذا أخبرك أخصائي الرعاية الصحية أنك قد تكون مصابًا بالحصبة، فيجب عليك الابتعاد عن رعاية الأطفال أو </w:t>
      </w:r>
      <w:r w:rsidR="00816BDB" w:rsidRPr="00FE7702">
        <w:rPr>
          <w:rFonts w:asciiTheme="minorBidi" w:hAnsiTheme="minorBidi" w:cstheme="minorBidi"/>
          <w:sz w:val="24"/>
          <w:rtl/>
          <w:lang w:bidi="ar-EG"/>
        </w:rPr>
        <w:t>الذهاب ل</w:t>
      </w:r>
      <w:r w:rsidRPr="00FE7702">
        <w:rPr>
          <w:rFonts w:asciiTheme="minorBidi" w:hAnsiTheme="minorBidi" w:cstheme="minorBidi"/>
          <w:sz w:val="24"/>
          <w:rtl/>
          <w:lang w:bidi="ar-EG"/>
        </w:rPr>
        <w:t xml:space="preserve">لمدرسة أو العمل لمدة 4 أيام على الأقل من </w:t>
      </w:r>
      <w:r w:rsidR="00A74ED7" w:rsidRPr="00FE7702">
        <w:rPr>
          <w:rFonts w:asciiTheme="minorBidi" w:hAnsiTheme="minorBidi" w:cstheme="minorBidi"/>
          <w:sz w:val="24"/>
          <w:rtl/>
          <w:lang w:bidi="ar-EG"/>
        </w:rPr>
        <w:t xml:space="preserve">أول </w:t>
      </w:r>
      <w:r w:rsidRPr="00FE7702">
        <w:rPr>
          <w:rFonts w:asciiTheme="minorBidi" w:hAnsiTheme="minorBidi" w:cstheme="minorBidi"/>
          <w:sz w:val="24"/>
          <w:rtl/>
          <w:lang w:bidi="ar-EG"/>
        </w:rPr>
        <w:t xml:space="preserve">وقت ظهور الطفح الجلدي. يمكنك العودة إلى أنشطتك </w:t>
      </w:r>
      <w:r w:rsidR="00A74ED7" w:rsidRPr="00FE7702">
        <w:rPr>
          <w:rFonts w:asciiTheme="minorBidi" w:hAnsiTheme="minorBidi" w:cstheme="minorBidi"/>
          <w:sz w:val="24"/>
          <w:rtl/>
          <w:lang w:bidi="ar-EG"/>
        </w:rPr>
        <w:t>العادية</w:t>
      </w:r>
      <w:r w:rsidRPr="00FE7702">
        <w:rPr>
          <w:rFonts w:asciiTheme="minorBidi" w:hAnsiTheme="minorBidi" w:cstheme="minorBidi"/>
          <w:sz w:val="24"/>
          <w:rtl/>
          <w:lang w:bidi="ar-EG"/>
        </w:rPr>
        <w:t xml:space="preserve"> بعد 4 أيام إذا شعرت أنك بصحة جيدة ولم تعد درجة حرار</w:t>
      </w:r>
      <w:r w:rsidR="00816BDB" w:rsidRPr="00FE7702">
        <w:rPr>
          <w:rFonts w:asciiTheme="minorBidi" w:hAnsiTheme="minorBidi" w:cstheme="minorBidi"/>
          <w:sz w:val="24"/>
          <w:rtl/>
          <w:lang w:bidi="ar-EG"/>
        </w:rPr>
        <w:t>تك مرتفعة</w:t>
      </w:r>
      <w:r w:rsidRPr="00FE7702">
        <w:rPr>
          <w:rFonts w:asciiTheme="minorBidi" w:hAnsiTheme="minorBidi" w:cstheme="minorBidi"/>
          <w:sz w:val="24"/>
          <w:rtl/>
          <w:lang w:bidi="ar-EG"/>
        </w:rPr>
        <w:t>.</w:t>
      </w:r>
    </w:p>
    <w:p w14:paraId="10599620" w14:textId="7FA639F8" w:rsidR="00A24417" w:rsidRPr="00FE7702" w:rsidRDefault="00A24417" w:rsidP="00D02B5C">
      <w:pPr>
        <w:suppressAutoHyphens/>
        <w:autoSpaceDN w:val="0"/>
        <w:bidi/>
        <w:spacing w:line="240" w:lineRule="auto"/>
        <w:rPr>
          <w:rFonts w:asciiTheme="minorBidi" w:eastAsia="Calibri" w:hAnsiTheme="minorBidi" w:cstheme="minorBidi"/>
          <w:bCs/>
          <w:color w:val="007C91"/>
          <w:kern w:val="0"/>
          <w:sz w:val="24"/>
          <w:lang w:val="en-GB"/>
          <w14:ligatures w14:val="none"/>
        </w:rPr>
      </w:pPr>
      <w:r w:rsidRPr="00FE7702">
        <w:rPr>
          <w:rFonts w:asciiTheme="minorBidi" w:eastAsia="Calibri" w:hAnsiTheme="minorBidi" w:cstheme="minorBidi"/>
          <w:bCs/>
          <w:color w:val="007C91"/>
          <w:kern w:val="0"/>
          <w:sz w:val="24"/>
          <w:rtl/>
          <w:lang w:val="en-GB"/>
          <w14:ligatures w14:val="none"/>
        </w:rPr>
        <w:t xml:space="preserve">علاج </w:t>
      </w:r>
      <w:r w:rsidR="00816BDB" w:rsidRPr="00FE7702">
        <w:rPr>
          <w:rFonts w:asciiTheme="minorBidi" w:eastAsia="Calibri" w:hAnsiTheme="minorBidi" w:cstheme="minorBidi"/>
          <w:bCs/>
          <w:color w:val="007C91"/>
          <w:kern w:val="0"/>
          <w:sz w:val="24"/>
          <w:rtl/>
          <w:lang w:val="en-GB"/>
          <w14:ligatures w14:val="none"/>
        </w:rPr>
        <w:t>ا</w:t>
      </w:r>
      <w:r w:rsidR="00A74ED7" w:rsidRPr="00FE7702">
        <w:rPr>
          <w:rFonts w:asciiTheme="minorBidi" w:eastAsia="Calibri" w:hAnsiTheme="minorBidi" w:cstheme="minorBidi"/>
          <w:bCs/>
          <w:color w:val="007C91"/>
          <w:kern w:val="0"/>
          <w:sz w:val="24"/>
          <w:rtl/>
          <w:lang w:val="en-GB"/>
          <w14:ligatures w14:val="none"/>
        </w:rPr>
        <w:t>لأشخاص المصابي</w:t>
      </w:r>
      <w:r w:rsidRPr="00FE7702">
        <w:rPr>
          <w:rFonts w:asciiTheme="minorBidi" w:eastAsia="Calibri" w:hAnsiTheme="minorBidi" w:cstheme="minorBidi"/>
          <w:bCs/>
          <w:color w:val="007C91"/>
          <w:kern w:val="0"/>
          <w:sz w:val="24"/>
          <w:rtl/>
          <w:lang w:val="en-GB"/>
          <w14:ligatures w14:val="none"/>
        </w:rPr>
        <w:t>ن بالحصبة</w:t>
      </w:r>
    </w:p>
    <w:p w14:paraId="095863CE" w14:textId="77777777" w:rsidR="00A74ED7" w:rsidRPr="00FE7702" w:rsidRDefault="00A74ED7" w:rsidP="00A74ED7">
      <w:pPr>
        <w:bidi/>
        <w:jc w:val="both"/>
        <w:rPr>
          <w:rFonts w:asciiTheme="minorBidi" w:hAnsiTheme="minorBidi" w:cstheme="minorBidi"/>
          <w:sz w:val="24"/>
          <w:rtl/>
          <w:lang w:bidi="ar-EG"/>
        </w:rPr>
      </w:pPr>
      <w:r w:rsidRPr="00FE7702">
        <w:rPr>
          <w:rFonts w:asciiTheme="minorBidi" w:hAnsiTheme="minorBidi" w:cstheme="minorBidi"/>
          <w:sz w:val="24"/>
          <w:rtl/>
          <w:lang w:bidi="ar-EG"/>
        </w:rPr>
        <w:t>تبدأ أعراض الحصبة عادة في التحسن في غضون أسبوع تقريبًا</w:t>
      </w:r>
      <w:r w:rsidRPr="00FE7702">
        <w:rPr>
          <w:rFonts w:asciiTheme="minorBidi" w:hAnsiTheme="minorBidi" w:cstheme="minorBidi"/>
          <w:sz w:val="24"/>
          <w:lang w:bidi="ar-EG"/>
        </w:rPr>
        <w:t>.</w:t>
      </w:r>
    </w:p>
    <w:p w14:paraId="1EF97B14" w14:textId="77777777" w:rsidR="00A74ED7" w:rsidRPr="00FE7702" w:rsidRDefault="00A74ED7" w:rsidP="00A74ED7">
      <w:pPr>
        <w:bidi/>
        <w:jc w:val="both"/>
        <w:rPr>
          <w:rFonts w:asciiTheme="minorBidi" w:hAnsiTheme="minorBidi" w:cstheme="minorBidi"/>
          <w:sz w:val="24"/>
          <w:rtl/>
          <w:lang w:bidi="ar-EG"/>
        </w:rPr>
      </w:pPr>
      <w:r w:rsidRPr="00FE7702">
        <w:rPr>
          <w:rFonts w:asciiTheme="minorBidi" w:hAnsiTheme="minorBidi" w:cstheme="minorBidi"/>
          <w:sz w:val="24"/>
          <w:rtl/>
          <w:lang w:bidi="ar-EG"/>
        </w:rPr>
        <w:t>قد يكون مفيدًا الحصول على قسط من الراحة وشرب الكثير من السوائل، مثل الماء، لتجنب الجفاف</w:t>
      </w:r>
      <w:r w:rsidRPr="00FE7702">
        <w:rPr>
          <w:rFonts w:asciiTheme="minorBidi" w:hAnsiTheme="minorBidi" w:cstheme="minorBidi"/>
          <w:sz w:val="24"/>
          <w:lang w:bidi="ar-EG"/>
        </w:rPr>
        <w:t>.</w:t>
      </w:r>
    </w:p>
    <w:p w14:paraId="63F36C4E" w14:textId="77777777" w:rsidR="00A74ED7" w:rsidRPr="00FE7702" w:rsidRDefault="00A74ED7" w:rsidP="00A74ED7">
      <w:pPr>
        <w:bidi/>
        <w:jc w:val="both"/>
        <w:rPr>
          <w:rFonts w:asciiTheme="minorBidi" w:hAnsiTheme="minorBidi" w:cstheme="minorBidi"/>
          <w:sz w:val="24"/>
          <w:rtl/>
          <w:lang w:bidi="ar-EG"/>
        </w:rPr>
      </w:pPr>
      <w:r w:rsidRPr="00FE7702">
        <w:rPr>
          <w:rFonts w:asciiTheme="minorBidi" w:hAnsiTheme="minorBidi" w:cstheme="minorBidi"/>
          <w:sz w:val="24"/>
          <w:rtl/>
          <w:lang w:bidi="ar-EG"/>
        </w:rPr>
        <w:t>يمكن أن تسبب الحصبة في بعض الأحيان أمراضًا أخرى. قد يتم إعطاؤك مضادات حيوية لعلاجها</w:t>
      </w:r>
      <w:r w:rsidRPr="00FE7702">
        <w:rPr>
          <w:rFonts w:asciiTheme="minorBidi" w:hAnsiTheme="minorBidi" w:cstheme="minorBidi"/>
          <w:sz w:val="24"/>
          <w:lang w:bidi="ar-EG"/>
        </w:rPr>
        <w:t>.</w:t>
      </w:r>
    </w:p>
    <w:p w14:paraId="410AB5C9" w14:textId="4CB31226" w:rsidR="00A24417" w:rsidRPr="00FE7702" w:rsidRDefault="00A24417" w:rsidP="00A74ED7">
      <w:pPr>
        <w:bidi/>
        <w:jc w:val="both"/>
        <w:rPr>
          <w:rFonts w:asciiTheme="minorBidi" w:hAnsiTheme="minorBidi" w:cstheme="minorBidi"/>
          <w:sz w:val="24"/>
          <w:rtl/>
          <w:lang w:bidi="ar-EG"/>
        </w:rPr>
      </w:pPr>
      <w:r w:rsidRPr="00FE7702">
        <w:rPr>
          <w:rFonts w:asciiTheme="minorBidi" w:hAnsiTheme="minorBidi" w:cstheme="minorBidi"/>
          <w:sz w:val="24"/>
          <w:rtl/>
          <w:lang w:bidi="ar-EG"/>
        </w:rPr>
        <w:t xml:space="preserve">إذا أخبرك أخصائي الرعاية الصحية أنك قد تكون مصابًا بالحصبة وتعتقد أنك تعاني </w:t>
      </w:r>
      <w:r w:rsidR="00A74ED7" w:rsidRPr="00FE7702">
        <w:rPr>
          <w:rFonts w:asciiTheme="minorBidi" w:hAnsiTheme="minorBidi" w:cstheme="minorBidi"/>
          <w:sz w:val="24"/>
          <w:rtl/>
          <w:lang w:bidi="ar-EG"/>
        </w:rPr>
        <w:t xml:space="preserve">أنت أو طفلك </w:t>
      </w:r>
      <w:r w:rsidRPr="00FE7702">
        <w:rPr>
          <w:rFonts w:asciiTheme="minorBidi" w:hAnsiTheme="minorBidi" w:cstheme="minorBidi"/>
          <w:sz w:val="24"/>
          <w:rtl/>
          <w:lang w:bidi="ar-EG"/>
        </w:rPr>
        <w:t>من آثار صحية أكثر خطورة، فيجب عليك الاتصال بطبيبك العام.</w:t>
      </w:r>
    </w:p>
    <w:p w14:paraId="0D91A339" w14:textId="77777777" w:rsidR="00A74ED7" w:rsidRPr="00FE7702" w:rsidRDefault="00A74ED7" w:rsidP="00A74ED7">
      <w:pPr>
        <w:suppressAutoHyphens/>
        <w:autoSpaceDN w:val="0"/>
        <w:bidi/>
        <w:spacing w:line="240" w:lineRule="auto"/>
        <w:rPr>
          <w:rFonts w:asciiTheme="minorBidi" w:eastAsia="Calibri" w:hAnsiTheme="minorBidi" w:cstheme="minorBidi"/>
          <w:bCs/>
          <w:color w:val="007C91"/>
          <w:kern w:val="0"/>
          <w:sz w:val="24"/>
          <w:rtl/>
          <w:lang w:val="en-GB"/>
          <w14:ligatures w14:val="none"/>
        </w:rPr>
      </w:pPr>
      <w:r w:rsidRPr="00FE7702">
        <w:rPr>
          <w:rFonts w:asciiTheme="minorBidi" w:eastAsia="Calibri" w:hAnsiTheme="minorBidi" w:cstheme="minorBidi"/>
          <w:bCs/>
          <w:color w:val="007C91"/>
          <w:kern w:val="0"/>
          <w:sz w:val="24"/>
          <w:rtl/>
          <w:lang w:val="en-GB"/>
          <w14:ligatures w14:val="none"/>
        </w:rPr>
        <w:t>يتوفر المزيد من المعلومات حول الحصبة من خلال الرابط التالي</w:t>
      </w:r>
      <w:r w:rsidRPr="00FE7702">
        <w:rPr>
          <w:rFonts w:asciiTheme="minorBidi" w:eastAsia="Calibri" w:hAnsiTheme="minorBidi" w:cstheme="minorBidi"/>
          <w:bCs/>
          <w:color w:val="007C91"/>
          <w:kern w:val="0"/>
          <w:sz w:val="24"/>
          <w:lang w:val="en-GB"/>
          <w14:ligatures w14:val="none"/>
        </w:rPr>
        <w:t>:</w:t>
      </w:r>
    </w:p>
    <w:p w14:paraId="272F673F" w14:textId="1E820711" w:rsidR="00A74ED7" w:rsidRPr="00FE7702" w:rsidRDefault="00000000" w:rsidP="00A74ED7">
      <w:pPr>
        <w:bidi/>
        <w:jc w:val="both"/>
        <w:rPr>
          <w:rFonts w:asciiTheme="minorBidi" w:hAnsiTheme="minorBidi" w:cstheme="minorBidi"/>
          <w:sz w:val="24"/>
          <w:lang w:bidi="ar-EG"/>
        </w:rPr>
      </w:pPr>
      <w:hyperlink r:id="rId12" w:history="1">
        <w:r w:rsidR="00FE7702" w:rsidRPr="00FE7702">
          <w:rPr>
            <w:rStyle w:val="Hyperlink"/>
            <w:rFonts w:asciiTheme="minorBidi" w:hAnsiTheme="minorBidi" w:cstheme="minorBidi"/>
            <w:sz w:val="24"/>
          </w:rPr>
          <w:t>http://www.nhs.uk/conditions/measles</w:t>
        </w:r>
      </w:hyperlink>
    </w:p>
    <w:p w14:paraId="4813BED0" w14:textId="7D55E2B3" w:rsidR="00A74ED7" w:rsidRPr="00FE7702" w:rsidRDefault="00A74ED7" w:rsidP="00A74ED7">
      <w:pPr>
        <w:bidi/>
        <w:jc w:val="both"/>
        <w:rPr>
          <w:rFonts w:asciiTheme="minorBidi" w:hAnsiTheme="minorBidi" w:cstheme="minorBidi"/>
          <w:sz w:val="24"/>
          <w:rtl/>
          <w:lang w:bidi="ar-EG"/>
        </w:rPr>
      </w:pPr>
      <w:r w:rsidRPr="00FE7702">
        <w:rPr>
          <w:rFonts w:asciiTheme="minorBidi" w:hAnsiTheme="minorBidi" w:cstheme="minorBidi"/>
          <w:sz w:val="24"/>
          <w:rtl/>
          <w:lang w:bidi="ar-EG"/>
        </w:rPr>
        <w:t>أو من خلال مسح رمز الاستجابة السريعة</w:t>
      </w:r>
      <w:r w:rsidR="00FE7702" w:rsidRPr="00FE7702">
        <w:rPr>
          <w:rFonts w:asciiTheme="minorBidi" w:hAnsiTheme="minorBidi" w:cstheme="minorBidi"/>
          <w:sz w:val="24"/>
          <w:rtl/>
          <w:lang w:bidi="ar-EG"/>
        </w:rPr>
        <w:t>:</w:t>
      </w:r>
    </w:p>
    <w:p w14:paraId="56A36AC7" w14:textId="56444B81" w:rsidR="00FE7702" w:rsidRPr="00FE7702" w:rsidRDefault="00FE7702" w:rsidP="00FE7702">
      <w:pPr>
        <w:bidi/>
        <w:jc w:val="both"/>
        <w:rPr>
          <w:rFonts w:asciiTheme="minorBidi" w:hAnsiTheme="minorBidi" w:cstheme="minorBidi"/>
          <w:sz w:val="24"/>
          <w:rtl/>
          <w:lang w:bidi="ar-EG"/>
        </w:rPr>
      </w:pPr>
      <w:r w:rsidRPr="00FE7702">
        <w:rPr>
          <w:rFonts w:asciiTheme="minorBidi" w:hAnsiTheme="minorBidi" w:cstheme="minorBidi"/>
          <w:noProof/>
          <w:sz w:val="24"/>
        </w:rPr>
        <w:drawing>
          <wp:inline distT="0" distB="0" distL="0" distR="0" wp14:anchorId="15116D55" wp14:editId="589C04B5">
            <wp:extent cx="1700061" cy="1700061"/>
            <wp:effectExtent l="0" t="0" r="0" b="0"/>
            <wp:docPr id="2" name="Picture 1" descr="A QR code with black dots. Links to http://www.nhs.uk/conditions/meas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00061" cy="1700061"/>
                    </a:xfrm>
                    <a:prstGeom prst="rect">
                      <a:avLst/>
                    </a:prstGeom>
                    <a:noFill/>
                    <a:ln>
                      <a:noFill/>
                      <a:prstDash/>
                    </a:ln>
                  </pic:spPr>
                </pic:pic>
              </a:graphicData>
            </a:graphic>
          </wp:inline>
        </w:drawing>
      </w:r>
    </w:p>
    <w:sectPr w:rsidR="00FE7702" w:rsidRPr="00FE7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Sakkal Majalla"/>
    <w:charset w:val="B2"/>
    <w:family w:val="auto"/>
    <w:pitch w:val="variable"/>
    <w:sig w:usb0="80002007" w:usb1="80000000"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A31"/>
    <w:multiLevelType w:val="hybridMultilevel"/>
    <w:tmpl w:val="B15EFC9C"/>
    <w:lvl w:ilvl="0" w:tplc="A44EEB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31273"/>
    <w:multiLevelType w:val="hybridMultilevel"/>
    <w:tmpl w:val="1128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668C8"/>
    <w:multiLevelType w:val="hybridMultilevel"/>
    <w:tmpl w:val="8A52CC9E"/>
    <w:lvl w:ilvl="0" w:tplc="63EE11E2">
      <w:numFmt w:val="bullet"/>
      <w:lvlText w:val="•"/>
      <w:lvlJc w:val="left"/>
      <w:pPr>
        <w:ind w:left="1080" w:hanging="720"/>
      </w:pPr>
      <w:rPr>
        <w:rFonts w:ascii="Sakkal Majalla" w:eastAsiaTheme="minorHAnsi" w:hAnsi="Sakkal Majalla" w:cs="Sakkal Majalla"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070D3"/>
    <w:multiLevelType w:val="hybridMultilevel"/>
    <w:tmpl w:val="3C0627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8243349">
    <w:abstractNumId w:val="1"/>
  </w:num>
  <w:num w:numId="2" w16cid:durableId="712969399">
    <w:abstractNumId w:val="2"/>
  </w:num>
  <w:num w:numId="3" w16cid:durableId="87311449">
    <w:abstractNumId w:val="0"/>
  </w:num>
  <w:num w:numId="4" w16cid:durableId="1171681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24417"/>
    <w:rsid w:val="000740E8"/>
    <w:rsid w:val="00080D10"/>
    <w:rsid w:val="000C424C"/>
    <w:rsid w:val="001035A8"/>
    <w:rsid w:val="002545CA"/>
    <w:rsid w:val="00260495"/>
    <w:rsid w:val="002A3C8E"/>
    <w:rsid w:val="002B36DF"/>
    <w:rsid w:val="002C0537"/>
    <w:rsid w:val="002E5A98"/>
    <w:rsid w:val="00466EF0"/>
    <w:rsid w:val="00481ECC"/>
    <w:rsid w:val="00486306"/>
    <w:rsid w:val="00491914"/>
    <w:rsid w:val="004E1F72"/>
    <w:rsid w:val="005405B7"/>
    <w:rsid w:val="005A6EBE"/>
    <w:rsid w:val="00611A26"/>
    <w:rsid w:val="00680780"/>
    <w:rsid w:val="0068220E"/>
    <w:rsid w:val="006B3139"/>
    <w:rsid w:val="006C0A2B"/>
    <w:rsid w:val="00752E9C"/>
    <w:rsid w:val="00762E1E"/>
    <w:rsid w:val="007B6E7F"/>
    <w:rsid w:val="00807A3E"/>
    <w:rsid w:val="00816BDB"/>
    <w:rsid w:val="0084461A"/>
    <w:rsid w:val="008E57EA"/>
    <w:rsid w:val="00912F19"/>
    <w:rsid w:val="00984784"/>
    <w:rsid w:val="009E6C56"/>
    <w:rsid w:val="009E71DC"/>
    <w:rsid w:val="009E77C8"/>
    <w:rsid w:val="00A24417"/>
    <w:rsid w:val="00A63849"/>
    <w:rsid w:val="00A74ED7"/>
    <w:rsid w:val="00B00EA4"/>
    <w:rsid w:val="00B330CD"/>
    <w:rsid w:val="00B3632D"/>
    <w:rsid w:val="00B7326F"/>
    <w:rsid w:val="00C57824"/>
    <w:rsid w:val="00C6147D"/>
    <w:rsid w:val="00CB242B"/>
    <w:rsid w:val="00CC012F"/>
    <w:rsid w:val="00CD0DA6"/>
    <w:rsid w:val="00CE167D"/>
    <w:rsid w:val="00D001C7"/>
    <w:rsid w:val="00D02B5C"/>
    <w:rsid w:val="00D40955"/>
    <w:rsid w:val="00D449B5"/>
    <w:rsid w:val="00D53B62"/>
    <w:rsid w:val="00E345DC"/>
    <w:rsid w:val="00ED6EA4"/>
    <w:rsid w:val="00FA0186"/>
    <w:rsid w:val="00FE7702"/>
    <w:rsid w:val="00FF33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2FA4"/>
  <w15:docId w15:val="{6029D38C-DF6D-4F69-98A9-9BCC4203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Sakkal Majalla"/>
        <w:kern w:val="2"/>
        <w:sz w:val="2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4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244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441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441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24417"/>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24417"/>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24417"/>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24417"/>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24417"/>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4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244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4417"/>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4417"/>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24417"/>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2441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2441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2441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2441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244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44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4417"/>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4417"/>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24417"/>
    <w:pPr>
      <w:spacing w:before="160"/>
      <w:jc w:val="center"/>
    </w:pPr>
    <w:rPr>
      <w:i/>
      <w:iCs/>
      <w:color w:val="404040" w:themeColor="text1" w:themeTint="BF"/>
    </w:rPr>
  </w:style>
  <w:style w:type="character" w:customStyle="1" w:styleId="QuoteChar">
    <w:name w:val="Quote Char"/>
    <w:basedOn w:val="DefaultParagraphFont"/>
    <w:link w:val="Quote"/>
    <w:uiPriority w:val="29"/>
    <w:rsid w:val="00A24417"/>
    <w:rPr>
      <w:i/>
      <w:iCs/>
      <w:color w:val="404040" w:themeColor="text1" w:themeTint="BF"/>
    </w:rPr>
  </w:style>
  <w:style w:type="paragraph" w:styleId="ListParagraph">
    <w:name w:val="List Paragraph"/>
    <w:basedOn w:val="Normal"/>
    <w:uiPriority w:val="34"/>
    <w:qFormat/>
    <w:rsid w:val="00A24417"/>
    <w:pPr>
      <w:ind w:left="720"/>
      <w:contextualSpacing/>
    </w:pPr>
  </w:style>
  <w:style w:type="character" w:styleId="IntenseEmphasis">
    <w:name w:val="Intense Emphasis"/>
    <w:basedOn w:val="DefaultParagraphFont"/>
    <w:uiPriority w:val="21"/>
    <w:qFormat/>
    <w:rsid w:val="00A24417"/>
    <w:rPr>
      <w:i/>
      <w:iCs/>
      <w:color w:val="0F4761" w:themeColor="accent1" w:themeShade="BF"/>
    </w:rPr>
  </w:style>
  <w:style w:type="paragraph" w:styleId="IntenseQuote">
    <w:name w:val="Intense Quote"/>
    <w:basedOn w:val="Normal"/>
    <w:next w:val="Normal"/>
    <w:link w:val="IntenseQuoteChar"/>
    <w:uiPriority w:val="30"/>
    <w:qFormat/>
    <w:rsid w:val="00A244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4417"/>
    <w:rPr>
      <w:i/>
      <w:iCs/>
      <w:color w:val="0F4761" w:themeColor="accent1" w:themeShade="BF"/>
    </w:rPr>
  </w:style>
  <w:style w:type="character" w:styleId="IntenseReference">
    <w:name w:val="Intense Reference"/>
    <w:basedOn w:val="DefaultParagraphFont"/>
    <w:uiPriority w:val="32"/>
    <w:qFormat/>
    <w:rsid w:val="00A24417"/>
    <w:rPr>
      <w:b/>
      <w:bCs/>
      <w:smallCaps/>
      <w:color w:val="0F4761" w:themeColor="accent1" w:themeShade="BF"/>
      <w:spacing w:val="5"/>
    </w:rPr>
  </w:style>
  <w:style w:type="character" w:styleId="Hyperlink">
    <w:name w:val="Hyperlink"/>
    <w:basedOn w:val="DefaultParagraphFont"/>
    <w:uiPriority w:val="99"/>
    <w:unhideWhenUsed/>
    <w:rsid w:val="00CB242B"/>
    <w:rPr>
      <w:color w:val="467886" w:themeColor="hyperlink"/>
      <w:u w:val="single"/>
    </w:rPr>
  </w:style>
  <w:style w:type="character" w:customStyle="1" w:styleId="UnresolvedMention1">
    <w:name w:val="Unresolved Mention1"/>
    <w:basedOn w:val="DefaultParagraphFont"/>
    <w:uiPriority w:val="99"/>
    <w:semiHidden/>
    <w:unhideWhenUsed/>
    <w:rsid w:val="00CB242B"/>
    <w:rPr>
      <w:color w:val="605E5C"/>
      <w:shd w:val="clear" w:color="auto" w:fill="E1DFDD"/>
    </w:rPr>
  </w:style>
  <w:style w:type="paragraph" w:styleId="BalloonText">
    <w:name w:val="Balloon Text"/>
    <w:basedOn w:val="Normal"/>
    <w:link w:val="BalloonTextChar"/>
    <w:uiPriority w:val="99"/>
    <w:semiHidden/>
    <w:unhideWhenUsed/>
    <w:rsid w:val="00B36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measles-guidelines"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conditions/meas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hs.uk/conditions/vaccinations/mmr-vaccine" TargetMode="External"/><Relationship Id="rId4" Type="http://schemas.openxmlformats.org/officeDocument/2006/relationships/numbering" Target="numbering.xml"/><Relationship Id="rId9" Type="http://schemas.openxmlformats.org/officeDocument/2006/relationships/hyperlink" Target="http://www.nhs.uk/conditions/meas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29AD46B08844687CB0FA45303E8B7" ma:contentTypeVersion="12" ma:contentTypeDescription="Create a new document." ma:contentTypeScope="" ma:versionID="300839a23f86a01ed4469cf74a5a6846">
  <xsd:schema xmlns:xsd="http://www.w3.org/2001/XMLSchema" xmlns:xs="http://www.w3.org/2001/XMLSchema" xmlns:p="http://schemas.microsoft.com/office/2006/metadata/properties" xmlns:ns2="4ab62319-d368-45c8-b380-b41b6fe327bd" xmlns:ns3="d8eb2b56-23ae-488c-bc76-0319fb46564b" targetNamespace="http://schemas.microsoft.com/office/2006/metadata/properties" ma:root="true" ma:fieldsID="d2b2661b47867e6d33a5f1baf57735a1" ns2:_="" ns3:_="">
    <xsd:import namespace="4ab62319-d368-45c8-b380-b41b6fe327bd"/>
    <xsd:import namespace="d8eb2b56-23ae-488c-bc76-0319fb46564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62319-d368-45c8-b380-b41b6fe32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b2b56-23ae-488c-bc76-0319fb465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b62319-d368-45c8-b380-b41b6fe327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A43C9F-A0E2-4052-833D-3AC4BAAB2B71}">
  <ds:schemaRefs>
    <ds:schemaRef ds:uri="http://schemas.microsoft.com/sharepoint/v3/contenttype/forms"/>
  </ds:schemaRefs>
</ds:datastoreItem>
</file>

<file path=customXml/itemProps2.xml><?xml version="1.0" encoding="utf-8"?>
<ds:datastoreItem xmlns:ds="http://schemas.openxmlformats.org/officeDocument/2006/customXml" ds:itemID="{1756CDEC-7CF4-48C1-B428-C0E8AC28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62319-d368-45c8-b380-b41b6fe327bd"/>
    <ds:schemaRef ds:uri="d8eb2b56-23ae-488c-bc76-0319fb465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F1812-03F2-403C-9DC5-BE7B355F417C}">
  <ds:schemaRefs>
    <ds:schemaRef ds:uri="http://schemas.microsoft.com/office/2006/metadata/properties"/>
    <ds:schemaRef ds:uri="http://schemas.microsoft.com/office/infopath/2007/PartnerControls"/>
    <ds:schemaRef ds:uri="4ab62319-d368-45c8-b380-b41b6fe327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1140</Words>
  <Characters>6504</Characters>
  <Application>Microsoft Office Word</Application>
  <DocSecurity>0</DocSecurity>
  <Lines>54</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Measles warn and inform letter - Arabic</vt: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warn and inform letter - Arabic</dc:title>
  <dc:subject/>
  <dc:creator>UK Health Security Agency</dc:creator>
  <cp:keywords/>
  <dc:description/>
  <cp:revision>8</cp:revision>
  <dcterms:created xsi:type="dcterms:W3CDTF">2024-02-29T16:09:00Z</dcterms:created>
  <dcterms:modified xsi:type="dcterms:W3CDTF">2024-03-08T14:25:00Z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0x010100AC029AD46B08844687CB0FA45303E8B7</vt:lpwstr>
  </property>
  <property fmtid="{D5CDD505-2E9C-101B-9397-08002B2CF9AE}" pid="3" name="MediaServiceImageTags">
    <vt:lpwstr/>
  </property>
</Properties>
</file>