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A1AA0" w14:textId="77777777" w:rsidR="00073482" w:rsidRPr="001261A1" w:rsidRDefault="00073482" w:rsidP="00073482">
      <w:pPr>
        <w:pStyle w:val="Sectiontitle"/>
        <w:rPr>
          <w:b/>
        </w:rPr>
      </w:pPr>
      <w:r w:rsidRPr="001261A1">
        <w:rPr>
          <w:b/>
        </w:rPr>
        <w:t xml:space="preserve">[Programme/ Project Name] </w:t>
      </w:r>
    </w:p>
    <w:p w14:paraId="6C0A1AA1" w14:textId="4939C5AC" w:rsidR="00073482" w:rsidRDefault="00B825E2" w:rsidP="00073482">
      <w:pPr>
        <w:pStyle w:val="Sectiontitle"/>
      </w:pPr>
      <w:r>
        <w:t>Communications</w:t>
      </w:r>
      <w:r w:rsidR="00073482">
        <w:t xml:space="preserve"> Strategy</w:t>
      </w:r>
    </w:p>
    <w:p w14:paraId="23487C41" w14:textId="77777777" w:rsidR="00B825E2" w:rsidRDefault="00B825E2" w:rsidP="00FE62C3">
      <w:pPr>
        <w:pStyle w:val="Cover-othertext"/>
      </w:pPr>
    </w:p>
    <w:p w14:paraId="6C0A1AA2" w14:textId="68B92EE2" w:rsidR="00175A40" w:rsidRDefault="00D3080E" w:rsidP="00FE62C3">
      <w:pPr>
        <w:pStyle w:val="Cover-othertext"/>
      </w:pPr>
      <w:r>
        <w:rPr>
          <w:noProof/>
        </w:rPr>
        <w:drawing>
          <wp:anchor distT="0" distB="900430" distL="114300" distR="114300" simplePos="0" relativeHeight="251657728" behindDoc="1" locked="0" layoutInCell="0" allowOverlap="1" wp14:anchorId="6C0A1C34" wp14:editId="6C0A1C35">
            <wp:simplePos x="0" y="0"/>
            <wp:positionH relativeFrom="page">
              <wp:posOffset>720090</wp:posOffset>
            </wp:positionH>
            <wp:positionV relativeFrom="page">
              <wp:posOffset>540385</wp:posOffset>
            </wp:positionV>
            <wp:extent cx="1908175" cy="824230"/>
            <wp:effectExtent l="19050" t="0" r="0" b="0"/>
            <wp:wrapTopAndBottom/>
            <wp:docPr id="3"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14" cstate="print"/>
                    <a:srcRect/>
                    <a:stretch>
                      <a:fillRect/>
                    </a:stretch>
                  </pic:blipFill>
                  <pic:spPr bwMode="auto">
                    <a:xfrm>
                      <a:off x="0" y="0"/>
                      <a:ext cx="1908175" cy="824230"/>
                    </a:xfrm>
                    <a:prstGeom prst="rect">
                      <a:avLst/>
                    </a:prstGeom>
                    <a:noFill/>
                    <a:ln w="9525">
                      <a:noFill/>
                      <a:miter lim="800000"/>
                      <a:headEnd/>
                      <a:tailEnd/>
                    </a:ln>
                  </pic:spPr>
                </pic:pic>
              </a:graphicData>
            </a:graphic>
          </wp:anchor>
        </w:drawing>
      </w:r>
      <w:r w:rsidR="00AB465B">
        <w:t>[</w:t>
      </w:r>
      <w:r w:rsidR="00073731">
        <w:t>Month YYYY</w:t>
      </w:r>
      <w:r w:rsidR="00AB465B">
        <w:t>]</w:t>
      </w:r>
    </w:p>
    <w:p w14:paraId="6C0A1AA3" w14:textId="77777777" w:rsidR="00AB465B" w:rsidRDefault="00AB465B" w:rsidP="00AB465B">
      <w:pPr>
        <w:pStyle w:val="BodyText"/>
      </w:pPr>
    </w:p>
    <w:p w14:paraId="6C0A1AA4" w14:textId="77777777" w:rsidR="00AB465B" w:rsidRDefault="00AB465B" w:rsidP="00AB465B">
      <w:pPr>
        <w:pStyle w:val="BodyText"/>
      </w:pPr>
    </w:p>
    <w:p w14:paraId="6C0A1AA5" w14:textId="77777777" w:rsidR="00EB7156" w:rsidRDefault="00B10BC4" w:rsidP="00AB465B">
      <w:pPr>
        <w:pStyle w:val="BodyText"/>
      </w:pPr>
      <w:r>
        <w:br w:type="page"/>
      </w:r>
    </w:p>
    <w:p w14:paraId="6C0A1AA7" w14:textId="77777777" w:rsidR="00D3080E" w:rsidRDefault="00D3080E" w:rsidP="00D3080E">
      <w:pPr>
        <w:pStyle w:val="Heading-contents"/>
      </w:pPr>
      <w:r>
        <w:lastRenderedPageBreak/>
        <w:t>Contents</w:t>
      </w:r>
    </w:p>
    <w:p w14:paraId="0CED375F" w14:textId="65B3D042" w:rsidR="00156BCB" w:rsidRDefault="005302A8">
      <w:pPr>
        <w:pStyle w:val="TOC1"/>
        <w:rPr>
          <w:rFonts w:asciiTheme="minorHAnsi" w:eastAsiaTheme="minorEastAsia" w:hAnsiTheme="minorHAnsi" w:cstheme="minorBidi"/>
          <w:noProof/>
          <w:sz w:val="22"/>
          <w:szCs w:val="22"/>
        </w:rPr>
      </w:pPr>
      <w:r>
        <w:fldChar w:fldCharType="begin"/>
      </w:r>
      <w:r w:rsidR="00D3080E">
        <w:instrText xml:space="preserve"> TOC \o "2-2" \h \z \t "Heading 1,1" </w:instrText>
      </w:r>
      <w:r>
        <w:fldChar w:fldCharType="separate"/>
      </w:r>
      <w:hyperlink w:anchor="_Toc526332232" w:history="1">
        <w:r w:rsidR="00156BCB" w:rsidRPr="00B80722">
          <w:rPr>
            <w:rStyle w:val="Hyperlink"/>
            <w:noProof/>
          </w:rPr>
          <w:t>Purpose</w:t>
        </w:r>
        <w:r w:rsidR="00156BCB">
          <w:rPr>
            <w:noProof/>
            <w:webHidden/>
          </w:rPr>
          <w:tab/>
        </w:r>
        <w:r w:rsidR="00156BCB">
          <w:rPr>
            <w:noProof/>
            <w:webHidden/>
          </w:rPr>
          <w:fldChar w:fldCharType="begin"/>
        </w:r>
        <w:r w:rsidR="00156BCB">
          <w:rPr>
            <w:noProof/>
            <w:webHidden/>
          </w:rPr>
          <w:instrText xml:space="preserve"> PAGEREF _Toc526332232 \h </w:instrText>
        </w:r>
        <w:r w:rsidR="00156BCB">
          <w:rPr>
            <w:noProof/>
            <w:webHidden/>
          </w:rPr>
        </w:r>
        <w:r w:rsidR="00156BCB">
          <w:rPr>
            <w:noProof/>
            <w:webHidden/>
          </w:rPr>
          <w:fldChar w:fldCharType="separate"/>
        </w:r>
        <w:r w:rsidR="00156BCB">
          <w:rPr>
            <w:noProof/>
            <w:webHidden/>
          </w:rPr>
          <w:t>3</w:t>
        </w:r>
        <w:r w:rsidR="00156BCB">
          <w:rPr>
            <w:noProof/>
            <w:webHidden/>
          </w:rPr>
          <w:fldChar w:fldCharType="end"/>
        </w:r>
      </w:hyperlink>
    </w:p>
    <w:p w14:paraId="0DACFD3F" w14:textId="77777777" w:rsidR="00156BCB" w:rsidRDefault="00156BCB">
      <w:pPr>
        <w:pStyle w:val="TOC1"/>
        <w:rPr>
          <w:rStyle w:val="Hyperlink"/>
          <w:noProof/>
        </w:rPr>
      </w:pPr>
    </w:p>
    <w:bookmarkStart w:id="0" w:name="_GoBack"/>
    <w:bookmarkEnd w:id="0"/>
    <w:p w14:paraId="0371DCAE" w14:textId="79C4CB02" w:rsidR="00156BCB" w:rsidRDefault="00156BCB">
      <w:pPr>
        <w:pStyle w:val="TOC1"/>
        <w:rPr>
          <w:rFonts w:asciiTheme="minorHAnsi" w:eastAsiaTheme="minorEastAsia" w:hAnsiTheme="minorHAnsi" w:cstheme="minorBidi"/>
          <w:noProof/>
          <w:sz w:val="22"/>
          <w:szCs w:val="22"/>
        </w:rPr>
      </w:pPr>
      <w:r w:rsidRPr="00B80722">
        <w:rPr>
          <w:rStyle w:val="Hyperlink"/>
          <w:noProof/>
        </w:rPr>
        <w:fldChar w:fldCharType="begin"/>
      </w:r>
      <w:r w:rsidRPr="00B80722">
        <w:rPr>
          <w:rStyle w:val="Hyperlink"/>
          <w:noProof/>
        </w:rPr>
        <w:instrText xml:space="preserve"> </w:instrText>
      </w:r>
      <w:r>
        <w:rPr>
          <w:noProof/>
        </w:rPr>
        <w:instrText>HYPERLINK \l "_Toc526332233"</w:instrText>
      </w:r>
      <w:r w:rsidRPr="00B80722">
        <w:rPr>
          <w:rStyle w:val="Hyperlink"/>
          <w:noProof/>
        </w:rPr>
        <w:instrText xml:space="preserve"> </w:instrText>
      </w:r>
      <w:r w:rsidRPr="00B80722">
        <w:rPr>
          <w:rStyle w:val="Hyperlink"/>
          <w:noProof/>
        </w:rPr>
      </w:r>
      <w:r w:rsidRPr="00B80722">
        <w:rPr>
          <w:rStyle w:val="Hyperlink"/>
          <w:noProof/>
        </w:rPr>
        <w:fldChar w:fldCharType="separate"/>
      </w:r>
      <w:r w:rsidRPr="00B80722">
        <w:rPr>
          <w:rStyle w:val="Hyperlink"/>
          <w:noProof/>
        </w:rPr>
        <w:t>Context</w:t>
      </w:r>
      <w:r>
        <w:rPr>
          <w:noProof/>
          <w:webHidden/>
        </w:rPr>
        <w:tab/>
      </w:r>
      <w:r>
        <w:rPr>
          <w:noProof/>
          <w:webHidden/>
        </w:rPr>
        <w:fldChar w:fldCharType="begin"/>
      </w:r>
      <w:r>
        <w:rPr>
          <w:noProof/>
          <w:webHidden/>
        </w:rPr>
        <w:instrText xml:space="preserve"> PAGEREF _Toc526332233 \h </w:instrText>
      </w:r>
      <w:r>
        <w:rPr>
          <w:noProof/>
          <w:webHidden/>
        </w:rPr>
      </w:r>
      <w:r>
        <w:rPr>
          <w:noProof/>
          <w:webHidden/>
        </w:rPr>
        <w:fldChar w:fldCharType="separate"/>
      </w:r>
      <w:r>
        <w:rPr>
          <w:noProof/>
          <w:webHidden/>
        </w:rPr>
        <w:t>4</w:t>
      </w:r>
      <w:r>
        <w:rPr>
          <w:noProof/>
          <w:webHidden/>
        </w:rPr>
        <w:fldChar w:fldCharType="end"/>
      </w:r>
      <w:r w:rsidRPr="00B80722">
        <w:rPr>
          <w:rStyle w:val="Hyperlink"/>
          <w:noProof/>
        </w:rPr>
        <w:fldChar w:fldCharType="end"/>
      </w:r>
    </w:p>
    <w:p w14:paraId="422BB649" w14:textId="41AB4E2B" w:rsidR="00156BCB" w:rsidRDefault="00156BCB">
      <w:pPr>
        <w:pStyle w:val="TOC1"/>
        <w:rPr>
          <w:rFonts w:asciiTheme="minorHAnsi" w:eastAsiaTheme="minorEastAsia" w:hAnsiTheme="minorHAnsi" w:cstheme="minorBidi"/>
          <w:noProof/>
          <w:sz w:val="22"/>
          <w:szCs w:val="22"/>
        </w:rPr>
      </w:pPr>
      <w:hyperlink w:anchor="_Toc526332234" w:history="1">
        <w:r w:rsidRPr="00B80722">
          <w:rPr>
            <w:rStyle w:val="Hyperlink"/>
            <w:noProof/>
          </w:rPr>
          <w:t>Vision, aim and objectives</w:t>
        </w:r>
        <w:r>
          <w:rPr>
            <w:noProof/>
            <w:webHidden/>
          </w:rPr>
          <w:tab/>
        </w:r>
        <w:r>
          <w:rPr>
            <w:noProof/>
            <w:webHidden/>
          </w:rPr>
          <w:fldChar w:fldCharType="begin"/>
        </w:r>
        <w:r>
          <w:rPr>
            <w:noProof/>
            <w:webHidden/>
          </w:rPr>
          <w:instrText xml:space="preserve"> PAGEREF _Toc526332234 \h </w:instrText>
        </w:r>
        <w:r>
          <w:rPr>
            <w:noProof/>
            <w:webHidden/>
          </w:rPr>
        </w:r>
        <w:r>
          <w:rPr>
            <w:noProof/>
            <w:webHidden/>
          </w:rPr>
          <w:fldChar w:fldCharType="separate"/>
        </w:r>
        <w:r>
          <w:rPr>
            <w:noProof/>
            <w:webHidden/>
          </w:rPr>
          <w:t>5</w:t>
        </w:r>
        <w:r>
          <w:rPr>
            <w:noProof/>
            <w:webHidden/>
          </w:rPr>
          <w:fldChar w:fldCharType="end"/>
        </w:r>
      </w:hyperlink>
    </w:p>
    <w:p w14:paraId="21FCD567" w14:textId="31DC6133" w:rsidR="00156BCB" w:rsidRDefault="00156BCB">
      <w:pPr>
        <w:pStyle w:val="TOC1"/>
        <w:rPr>
          <w:rFonts w:asciiTheme="minorHAnsi" w:eastAsiaTheme="minorEastAsia" w:hAnsiTheme="minorHAnsi" w:cstheme="minorBidi"/>
          <w:noProof/>
          <w:sz w:val="22"/>
          <w:szCs w:val="22"/>
        </w:rPr>
      </w:pPr>
      <w:hyperlink w:anchor="_Toc526332235" w:history="1">
        <w:r w:rsidRPr="00B80722">
          <w:rPr>
            <w:rStyle w:val="Hyperlink"/>
            <w:noProof/>
          </w:rPr>
          <w:t>Insight</w:t>
        </w:r>
        <w:r>
          <w:rPr>
            <w:noProof/>
            <w:webHidden/>
          </w:rPr>
          <w:tab/>
        </w:r>
        <w:r>
          <w:rPr>
            <w:noProof/>
            <w:webHidden/>
          </w:rPr>
          <w:fldChar w:fldCharType="begin"/>
        </w:r>
        <w:r>
          <w:rPr>
            <w:noProof/>
            <w:webHidden/>
          </w:rPr>
          <w:instrText xml:space="preserve"> PAGEREF _Toc526332235 \h </w:instrText>
        </w:r>
        <w:r>
          <w:rPr>
            <w:noProof/>
            <w:webHidden/>
          </w:rPr>
        </w:r>
        <w:r>
          <w:rPr>
            <w:noProof/>
            <w:webHidden/>
          </w:rPr>
          <w:fldChar w:fldCharType="separate"/>
        </w:r>
        <w:r>
          <w:rPr>
            <w:noProof/>
            <w:webHidden/>
          </w:rPr>
          <w:t>6</w:t>
        </w:r>
        <w:r>
          <w:rPr>
            <w:noProof/>
            <w:webHidden/>
          </w:rPr>
          <w:fldChar w:fldCharType="end"/>
        </w:r>
      </w:hyperlink>
    </w:p>
    <w:p w14:paraId="7B93A3CF" w14:textId="3682D3D7" w:rsidR="00156BCB" w:rsidRDefault="00156BCB">
      <w:pPr>
        <w:pStyle w:val="TOC1"/>
        <w:rPr>
          <w:rFonts w:asciiTheme="minorHAnsi" w:eastAsiaTheme="minorEastAsia" w:hAnsiTheme="minorHAnsi" w:cstheme="minorBidi"/>
          <w:noProof/>
          <w:sz w:val="22"/>
          <w:szCs w:val="22"/>
        </w:rPr>
      </w:pPr>
      <w:hyperlink w:anchor="_Toc526332236" w:history="1">
        <w:r w:rsidRPr="00B80722">
          <w:rPr>
            <w:rStyle w:val="Hyperlink"/>
            <w:noProof/>
          </w:rPr>
          <w:t>Strategic options</w:t>
        </w:r>
        <w:r>
          <w:rPr>
            <w:noProof/>
            <w:webHidden/>
          </w:rPr>
          <w:tab/>
        </w:r>
        <w:r>
          <w:rPr>
            <w:noProof/>
            <w:webHidden/>
          </w:rPr>
          <w:fldChar w:fldCharType="begin"/>
        </w:r>
        <w:r>
          <w:rPr>
            <w:noProof/>
            <w:webHidden/>
          </w:rPr>
          <w:instrText xml:space="preserve"> PAGEREF _Toc526332236 \h </w:instrText>
        </w:r>
        <w:r>
          <w:rPr>
            <w:noProof/>
            <w:webHidden/>
          </w:rPr>
        </w:r>
        <w:r>
          <w:rPr>
            <w:noProof/>
            <w:webHidden/>
          </w:rPr>
          <w:fldChar w:fldCharType="separate"/>
        </w:r>
        <w:r>
          <w:rPr>
            <w:noProof/>
            <w:webHidden/>
          </w:rPr>
          <w:t>7</w:t>
        </w:r>
        <w:r>
          <w:rPr>
            <w:noProof/>
            <w:webHidden/>
          </w:rPr>
          <w:fldChar w:fldCharType="end"/>
        </w:r>
      </w:hyperlink>
    </w:p>
    <w:p w14:paraId="6A0042C5" w14:textId="469DC73D" w:rsidR="00156BCB" w:rsidRDefault="00156BCB">
      <w:pPr>
        <w:pStyle w:val="TOC1"/>
        <w:rPr>
          <w:rFonts w:asciiTheme="minorHAnsi" w:eastAsiaTheme="minorEastAsia" w:hAnsiTheme="minorHAnsi" w:cstheme="minorBidi"/>
          <w:noProof/>
          <w:sz w:val="22"/>
          <w:szCs w:val="22"/>
        </w:rPr>
      </w:pPr>
      <w:hyperlink w:anchor="_Toc526332237" w:history="1">
        <w:r w:rsidRPr="00B80722">
          <w:rPr>
            <w:rStyle w:val="Hyperlink"/>
            <w:noProof/>
          </w:rPr>
          <w:t>Identifying Stakeholders</w:t>
        </w:r>
        <w:r>
          <w:rPr>
            <w:noProof/>
            <w:webHidden/>
          </w:rPr>
          <w:tab/>
        </w:r>
        <w:r>
          <w:rPr>
            <w:noProof/>
            <w:webHidden/>
          </w:rPr>
          <w:fldChar w:fldCharType="begin"/>
        </w:r>
        <w:r>
          <w:rPr>
            <w:noProof/>
            <w:webHidden/>
          </w:rPr>
          <w:instrText xml:space="preserve"> PAGEREF _Toc526332237 \h </w:instrText>
        </w:r>
        <w:r>
          <w:rPr>
            <w:noProof/>
            <w:webHidden/>
          </w:rPr>
        </w:r>
        <w:r>
          <w:rPr>
            <w:noProof/>
            <w:webHidden/>
          </w:rPr>
          <w:fldChar w:fldCharType="separate"/>
        </w:r>
        <w:r>
          <w:rPr>
            <w:noProof/>
            <w:webHidden/>
          </w:rPr>
          <w:t>8</w:t>
        </w:r>
        <w:r>
          <w:rPr>
            <w:noProof/>
            <w:webHidden/>
          </w:rPr>
          <w:fldChar w:fldCharType="end"/>
        </w:r>
      </w:hyperlink>
    </w:p>
    <w:p w14:paraId="270E6219" w14:textId="646261D6" w:rsidR="00156BCB" w:rsidRDefault="00156BCB">
      <w:pPr>
        <w:pStyle w:val="TOC1"/>
        <w:rPr>
          <w:rFonts w:asciiTheme="minorHAnsi" w:eastAsiaTheme="minorEastAsia" w:hAnsiTheme="minorHAnsi" w:cstheme="minorBidi"/>
          <w:noProof/>
          <w:sz w:val="22"/>
          <w:szCs w:val="22"/>
        </w:rPr>
      </w:pPr>
      <w:hyperlink w:anchor="_Toc526332238" w:history="1">
        <w:r w:rsidRPr="00B80722">
          <w:rPr>
            <w:rStyle w:val="Hyperlink"/>
            <w:noProof/>
          </w:rPr>
          <w:t>Proposition and key messages</w:t>
        </w:r>
        <w:r>
          <w:rPr>
            <w:noProof/>
            <w:webHidden/>
          </w:rPr>
          <w:tab/>
        </w:r>
        <w:r>
          <w:rPr>
            <w:noProof/>
            <w:webHidden/>
          </w:rPr>
          <w:fldChar w:fldCharType="begin"/>
        </w:r>
        <w:r>
          <w:rPr>
            <w:noProof/>
            <w:webHidden/>
          </w:rPr>
          <w:instrText xml:space="preserve"> PAGEREF _Toc526332238 \h </w:instrText>
        </w:r>
        <w:r>
          <w:rPr>
            <w:noProof/>
            <w:webHidden/>
          </w:rPr>
        </w:r>
        <w:r>
          <w:rPr>
            <w:noProof/>
            <w:webHidden/>
          </w:rPr>
          <w:fldChar w:fldCharType="separate"/>
        </w:r>
        <w:r>
          <w:rPr>
            <w:noProof/>
            <w:webHidden/>
          </w:rPr>
          <w:t>9</w:t>
        </w:r>
        <w:r>
          <w:rPr>
            <w:noProof/>
            <w:webHidden/>
          </w:rPr>
          <w:fldChar w:fldCharType="end"/>
        </w:r>
      </w:hyperlink>
    </w:p>
    <w:p w14:paraId="6DD62D73" w14:textId="2ACAE634" w:rsidR="00156BCB" w:rsidRDefault="00156BCB">
      <w:pPr>
        <w:pStyle w:val="TOC1"/>
        <w:rPr>
          <w:rFonts w:asciiTheme="minorHAnsi" w:eastAsiaTheme="minorEastAsia" w:hAnsiTheme="minorHAnsi" w:cstheme="minorBidi"/>
          <w:noProof/>
          <w:sz w:val="22"/>
          <w:szCs w:val="22"/>
        </w:rPr>
      </w:pPr>
      <w:hyperlink w:anchor="_Toc526332239" w:history="1">
        <w:r w:rsidRPr="00B80722">
          <w:rPr>
            <w:rStyle w:val="Hyperlink"/>
            <w:noProof/>
          </w:rPr>
          <w:t>Outline of approach</w:t>
        </w:r>
        <w:r>
          <w:rPr>
            <w:noProof/>
            <w:webHidden/>
          </w:rPr>
          <w:tab/>
        </w:r>
        <w:r>
          <w:rPr>
            <w:noProof/>
            <w:webHidden/>
          </w:rPr>
          <w:fldChar w:fldCharType="begin"/>
        </w:r>
        <w:r>
          <w:rPr>
            <w:noProof/>
            <w:webHidden/>
          </w:rPr>
          <w:instrText xml:space="preserve"> PAGEREF _Toc526332239 \h </w:instrText>
        </w:r>
        <w:r>
          <w:rPr>
            <w:noProof/>
            <w:webHidden/>
          </w:rPr>
        </w:r>
        <w:r>
          <w:rPr>
            <w:noProof/>
            <w:webHidden/>
          </w:rPr>
          <w:fldChar w:fldCharType="separate"/>
        </w:r>
        <w:r>
          <w:rPr>
            <w:noProof/>
            <w:webHidden/>
          </w:rPr>
          <w:t>10</w:t>
        </w:r>
        <w:r>
          <w:rPr>
            <w:noProof/>
            <w:webHidden/>
          </w:rPr>
          <w:fldChar w:fldCharType="end"/>
        </w:r>
      </w:hyperlink>
    </w:p>
    <w:p w14:paraId="4C9A82D9" w14:textId="5CEFB459" w:rsidR="00156BCB" w:rsidRDefault="00156BCB">
      <w:pPr>
        <w:pStyle w:val="TOC2"/>
        <w:rPr>
          <w:rFonts w:asciiTheme="minorHAnsi" w:eastAsiaTheme="minorEastAsia" w:hAnsiTheme="minorHAnsi" w:cstheme="minorBidi"/>
          <w:noProof/>
          <w:sz w:val="22"/>
          <w:szCs w:val="22"/>
        </w:rPr>
      </w:pPr>
      <w:hyperlink w:anchor="_Toc526332240" w:history="1">
        <w:r w:rsidRPr="00B80722">
          <w:rPr>
            <w:rStyle w:val="Hyperlink"/>
            <w:noProof/>
          </w:rPr>
          <w:t>Communication methods</w:t>
        </w:r>
        <w:r>
          <w:rPr>
            <w:noProof/>
            <w:webHidden/>
          </w:rPr>
          <w:tab/>
        </w:r>
        <w:r>
          <w:rPr>
            <w:noProof/>
            <w:webHidden/>
          </w:rPr>
          <w:fldChar w:fldCharType="begin"/>
        </w:r>
        <w:r>
          <w:rPr>
            <w:noProof/>
            <w:webHidden/>
          </w:rPr>
          <w:instrText xml:space="preserve"> PAGEREF _Toc526332240 \h </w:instrText>
        </w:r>
        <w:r>
          <w:rPr>
            <w:noProof/>
            <w:webHidden/>
          </w:rPr>
        </w:r>
        <w:r>
          <w:rPr>
            <w:noProof/>
            <w:webHidden/>
          </w:rPr>
          <w:fldChar w:fldCharType="separate"/>
        </w:r>
        <w:r>
          <w:rPr>
            <w:noProof/>
            <w:webHidden/>
          </w:rPr>
          <w:t>10</w:t>
        </w:r>
        <w:r>
          <w:rPr>
            <w:noProof/>
            <w:webHidden/>
          </w:rPr>
          <w:fldChar w:fldCharType="end"/>
        </w:r>
      </w:hyperlink>
    </w:p>
    <w:p w14:paraId="5E9A923A" w14:textId="2B3D8E94" w:rsidR="00156BCB" w:rsidRDefault="00156BCB">
      <w:pPr>
        <w:pStyle w:val="TOC1"/>
        <w:rPr>
          <w:rFonts w:asciiTheme="minorHAnsi" w:eastAsiaTheme="minorEastAsia" w:hAnsiTheme="minorHAnsi" w:cstheme="minorBidi"/>
          <w:noProof/>
          <w:sz w:val="22"/>
          <w:szCs w:val="22"/>
        </w:rPr>
      </w:pPr>
      <w:hyperlink w:anchor="_Toc526332241" w:history="1">
        <w:r w:rsidRPr="00B80722">
          <w:rPr>
            <w:rStyle w:val="Hyperlink"/>
            <w:noProof/>
          </w:rPr>
          <w:t>Resources</w:t>
        </w:r>
        <w:r>
          <w:rPr>
            <w:noProof/>
            <w:webHidden/>
          </w:rPr>
          <w:tab/>
        </w:r>
        <w:r>
          <w:rPr>
            <w:noProof/>
            <w:webHidden/>
          </w:rPr>
          <w:fldChar w:fldCharType="begin"/>
        </w:r>
        <w:r>
          <w:rPr>
            <w:noProof/>
            <w:webHidden/>
          </w:rPr>
          <w:instrText xml:space="preserve"> PAGEREF _Toc526332241 \h </w:instrText>
        </w:r>
        <w:r>
          <w:rPr>
            <w:noProof/>
            <w:webHidden/>
          </w:rPr>
        </w:r>
        <w:r>
          <w:rPr>
            <w:noProof/>
            <w:webHidden/>
          </w:rPr>
          <w:fldChar w:fldCharType="separate"/>
        </w:r>
        <w:r>
          <w:rPr>
            <w:noProof/>
            <w:webHidden/>
          </w:rPr>
          <w:t>11</w:t>
        </w:r>
        <w:r>
          <w:rPr>
            <w:noProof/>
            <w:webHidden/>
          </w:rPr>
          <w:fldChar w:fldCharType="end"/>
        </w:r>
      </w:hyperlink>
    </w:p>
    <w:p w14:paraId="6AE89B47" w14:textId="14FE424C" w:rsidR="00156BCB" w:rsidRDefault="00156BCB">
      <w:pPr>
        <w:pStyle w:val="TOC1"/>
        <w:rPr>
          <w:rFonts w:asciiTheme="minorHAnsi" w:eastAsiaTheme="minorEastAsia" w:hAnsiTheme="minorHAnsi" w:cstheme="minorBidi"/>
          <w:noProof/>
          <w:sz w:val="22"/>
          <w:szCs w:val="22"/>
        </w:rPr>
      </w:pPr>
      <w:hyperlink w:anchor="_Toc526332242" w:history="1">
        <w:r w:rsidRPr="00B80722">
          <w:rPr>
            <w:rStyle w:val="Hyperlink"/>
            <w:noProof/>
          </w:rPr>
          <w:t>Interdependencies</w:t>
        </w:r>
        <w:r>
          <w:rPr>
            <w:noProof/>
            <w:webHidden/>
          </w:rPr>
          <w:tab/>
        </w:r>
        <w:r>
          <w:rPr>
            <w:noProof/>
            <w:webHidden/>
          </w:rPr>
          <w:fldChar w:fldCharType="begin"/>
        </w:r>
        <w:r>
          <w:rPr>
            <w:noProof/>
            <w:webHidden/>
          </w:rPr>
          <w:instrText xml:space="preserve"> PAGEREF _Toc526332242 \h </w:instrText>
        </w:r>
        <w:r>
          <w:rPr>
            <w:noProof/>
            <w:webHidden/>
          </w:rPr>
        </w:r>
        <w:r>
          <w:rPr>
            <w:noProof/>
            <w:webHidden/>
          </w:rPr>
          <w:fldChar w:fldCharType="separate"/>
        </w:r>
        <w:r>
          <w:rPr>
            <w:noProof/>
            <w:webHidden/>
          </w:rPr>
          <w:t>12</w:t>
        </w:r>
        <w:r>
          <w:rPr>
            <w:noProof/>
            <w:webHidden/>
          </w:rPr>
          <w:fldChar w:fldCharType="end"/>
        </w:r>
      </w:hyperlink>
    </w:p>
    <w:p w14:paraId="7899D552" w14:textId="40C1552C" w:rsidR="00156BCB" w:rsidRDefault="00156BCB">
      <w:pPr>
        <w:pStyle w:val="TOC1"/>
        <w:rPr>
          <w:rFonts w:asciiTheme="minorHAnsi" w:eastAsiaTheme="minorEastAsia" w:hAnsiTheme="minorHAnsi" w:cstheme="minorBidi"/>
          <w:noProof/>
          <w:sz w:val="22"/>
          <w:szCs w:val="22"/>
        </w:rPr>
      </w:pPr>
      <w:hyperlink w:anchor="_Toc526332243" w:history="1">
        <w:r w:rsidRPr="00B80722">
          <w:rPr>
            <w:rStyle w:val="Hyperlink"/>
            <w:noProof/>
          </w:rPr>
          <w:t>Risks and assumptions</w:t>
        </w:r>
        <w:r>
          <w:rPr>
            <w:noProof/>
            <w:webHidden/>
          </w:rPr>
          <w:tab/>
        </w:r>
        <w:r>
          <w:rPr>
            <w:noProof/>
            <w:webHidden/>
          </w:rPr>
          <w:fldChar w:fldCharType="begin"/>
        </w:r>
        <w:r>
          <w:rPr>
            <w:noProof/>
            <w:webHidden/>
          </w:rPr>
          <w:instrText xml:space="preserve"> PAGEREF _Toc526332243 \h </w:instrText>
        </w:r>
        <w:r>
          <w:rPr>
            <w:noProof/>
            <w:webHidden/>
          </w:rPr>
        </w:r>
        <w:r>
          <w:rPr>
            <w:noProof/>
            <w:webHidden/>
          </w:rPr>
          <w:fldChar w:fldCharType="separate"/>
        </w:r>
        <w:r>
          <w:rPr>
            <w:noProof/>
            <w:webHidden/>
          </w:rPr>
          <w:t>13</w:t>
        </w:r>
        <w:r>
          <w:rPr>
            <w:noProof/>
            <w:webHidden/>
          </w:rPr>
          <w:fldChar w:fldCharType="end"/>
        </w:r>
      </w:hyperlink>
    </w:p>
    <w:p w14:paraId="4099A599" w14:textId="39A7E9E5" w:rsidR="00156BCB" w:rsidRDefault="00156BCB">
      <w:pPr>
        <w:pStyle w:val="TOC1"/>
        <w:rPr>
          <w:rFonts w:asciiTheme="minorHAnsi" w:eastAsiaTheme="minorEastAsia" w:hAnsiTheme="minorHAnsi" w:cstheme="minorBidi"/>
          <w:noProof/>
          <w:sz w:val="22"/>
          <w:szCs w:val="22"/>
        </w:rPr>
      </w:pPr>
      <w:hyperlink w:anchor="_Toc526332244" w:history="1">
        <w:r w:rsidRPr="00B80722">
          <w:rPr>
            <w:rStyle w:val="Hyperlink"/>
            <w:noProof/>
          </w:rPr>
          <w:t>Communications Plan</w:t>
        </w:r>
        <w:r>
          <w:rPr>
            <w:noProof/>
            <w:webHidden/>
          </w:rPr>
          <w:tab/>
        </w:r>
        <w:r>
          <w:rPr>
            <w:noProof/>
            <w:webHidden/>
          </w:rPr>
          <w:fldChar w:fldCharType="begin"/>
        </w:r>
        <w:r>
          <w:rPr>
            <w:noProof/>
            <w:webHidden/>
          </w:rPr>
          <w:instrText xml:space="preserve"> PAGEREF _Toc526332244 \h </w:instrText>
        </w:r>
        <w:r>
          <w:rPr>
            <w:noProof/>
            <w:webHidden/>
          </w:rPr>
        </w:r>
        <w:r>
          <w:rPr>
            <w:noProof/>
            <w:webHidden/>
          </w:rPr>
          <w:fldChar w:fldCharType="separate"/>
        </w:r>
        <w:r>
          <w:rPr>
            <w:noProof/>
            <w:webHidden/>
          </w:rPr>
          <w:t>14</w:t>
        </w:r>
        <w:r>
          <w:rPr>
            <w:noProof/>
            <w:webHidden/>
          </w:rPr>
          <w:fldChar w:fldCharType="end"/>
        </w:r>
      </w:hyperlink>
    </w:p>
    <w:p w14:paraId="6C0A1AB9" w14:textId="61AEE0A6" w:rsidR="00857895" w:rsidRPr="007D0A4B" w:rsidRDefault="005302A8" w:rsidP="00D3080E">
      <w:r>
        <w:fldChar w:fldCharType="end"/>
      </w:r>
    </w:p>
    <w:p w14:paraId="6C0A1ABA" w14:textId="77777777" w:rsidR="005542E8" w:rsidRDefault="005542E8" w:rsidP="00857895">
      <w:pPr>
        <w:pStyle w:val="BodyText"/>
      </w:pPr>
    </w:p>
    <w:p w14:paraId="6C0A1ABB" w14:textId="77777777" w:rsidR="00857895" w:rsidRPr="00857895" w:rsidRDefault="00857895" w:rsidP="00D66A53">
      <w:pPr>
        <w:pStyle w:val="BodyText"/>
      </w:pPr>
    </w:p>
    <w:p w14:paraId="6C0A1ABC" w14:textId="5E9241EC" w:rsidR="001261A1" w:rsidRPr="001261A1" w:rsidRDefault="001261A1" w:rsidP="001261A1">
      <w:pPr>
        <w:pStyle w:val="BodyText"/>
        <w:rPr>
          <w:b/>
        </w:rPr>
      </w:pPr>
      <w:bookmarkStart w:id="1" w:name="_Toc457556532"/>
      <w:r w:rsidRPr="001261A1">
        <w:rPr>
          <w:b/>
        </w:rPr>
        <w:t xml:space="preserve">Italic text is </w:t>
      </w:r>
      <w:r w:rsidR="00F14586">
        <w:rPr>
          <w:b/>
        </w:rPr>
        <w:t>to provide assistance</w:t>
      </w:r>
      <w:r w:rsidRPr="001261A1">
        <w:rPr>
          <w:b/>
        </w:rPr>
        <w:t xml:space="preserve"> only</w:t>
      </w:r>
      <w:r w:rsidR="00F14586">
        <w:rPr>
          <w:b/>
        </w:rPr>
        <w:t xml:space="preserve"> should be deleted, as required.</w:t>
      </w:r>
    </w:p>
    <w:p w14:paraId="6C0A1ABD" w14:textId="77777777" w:rsidR="001261A1" w:rsidRPr="00A02063" w:rsidRDefault="001261A1" w:rsidP="001261A1">
      <w:pPr>
        <w:pStyle w:val="Heading1"/>
      </w:pPr>
      <w:bookmarkStart w:id="2" w:name="_Toc505032451"/>
      <w:bookmarkStart w:id="3" w:name="_Toc526332232"/>
      <w:bookmarkEnd w:id="1"/>
      <w:r w:rsidRPr="00A02063">
        <w:lastRenderedPageBreak/>
        <w:t>Purpose</w:t>
      </w:r>
      <w:bookmarkEnd w:id="2"/>
      <w:bookmarkEnd w:id="3"/>
    </w:p>
    <w:p w14:paraId="6C0A1ABE" w14:textId="77777777" w:rsidR="001261A1" w:rsidRPr="00AC17BE" w:rsidRDefault="001261A1" w:rsidP="001261A1">
      <w:pPr>
        <w:pStyle w:val="Bodycopy"/>
      </w:pPr>
    </w:p>
    <w:p w14:paraId="6C0A1ABF" w14:textId="5309944C" w:rsidR="001261A1" w:rsidRPr="00A80D3A" w:rsidRDefault="001261A1" w:rsidP="00A80D3A">
      <w:pPr>
        <w:pStyle w:val="BodyText"/>
        <w:rPr>
          <w:i/>
        </w:rPr>
      </w:pPr>
      <w:r w:rsidRPr="00A80D3A">
        <w:rPr>
          <w:i/>
        </w:rPr>
        <w:t>[Give a brief description of your programme/project</w:t>
      </w:r>
      <w:r w:rsidR="00A80D3A">
        <w:rPr>
          <w:i/>
        </w:rPr>
        <w:t>.</w:t>
      </w:r>
      <w:r w:rsidR="00A80D3A" w:rsidRPr="00A80D3A">
        <w:rPr>
          <w:i/>
        </w:rPr>
        <w:t xml:space="preserve"> </w:t>
      </w:r>
      <w:r w:rsidR="00A80D3A" w:rsidRPr="00A80D3A">
        <w:rPr>
          <w:i/>
        </w:rPr>
        <w:t>it is important to recognise the context in which the Communication strategy is being created. The project should link the Communications strategy to the departmental business / strategic priorities. Setting communications in the context of a departmental business case is crucial in making the case for them</w:t>
      </w:r>
      <w:r w:rsidR="00A80D3A">
        <w:rPr>
          <w:i/>
        </w:rPr>
        <w:t>]</w:t>
      </w:r>
    </w:p>
    <w:p w14:paraId="4FFA18FB" w14:textId="2EC52F6E" w:rsidR="00D96523" w:rsidRPr="00A80D3A" w:rsidRDefault="00D96523" w:rsidP="00A80D3A">
      <w:pPr>
        <w:pStyle w:val="BodyText"/>
        <w:rPr>
          <w:i/>
        </w:rPr>
      </w:pPr>
      <w:r w:rsidRPr="00A80D3A">
        <w:rPr>
          <w:i/>
        </w:rPr>
        <w:t>Crucial questions to consider</w:t>
      </w:r>
      <w:r w:rsidR="00A80D3A" w:rsidRPr="00A80D3A">
        <w:rPr>
          <w:i/>
        </w:rPr>
        <w:t>:</w:t>
      </w:r>
      <w:r w:rsidRPr="00A80D3A">
        <w:rPr>
          <w:i/>
        </w:rPr>
        <w:t xml:space="preserve">  </w:t>
      </w:r>
    </w:p>
    <w:p w14:paraId="31B90115" w14:textId="77777777" w:rsidR="00A80D3A" w:rsidRPr="00A80D3A" w:rsidRDefault="00D96523" w:rsidP="00A80D3A">
      <w:pPr>
        <w:pStyle w:val="BodyText"/>
        <w:numPr>
          <w:ilvl w:val="0"/>
          <w:numId w:val="31"/>
        </w:numPr>
        <w:rPr>
          <w:i/>
        </w:rPr>
      </w:pPr>
      <w:r w:rsidRPr="00A80D3A">
        <w:rPr>
          <w:i/>
        </w:rPr>
        <w:t>What policy areas are covered by the strategy?</w:t>
      </w:r>
    </w:p>
    <w:p w14:paraId="44D31EA9" w14:textId="77777777" w:rsidR="00A80D3A" w:rsidRPr="00A80D3A" w:rsidRDefault="00D96523" w:rsidP="00A80D3A">
      <w:pPr>
        <w:pStyle w:val="BodyText"/>
        <w:numPr>
          <w:ilvl w:val="0"/>
          <w:numId w:val="31"/>
        </w:numPr>
        <w:rPr>
          <w:i/>
        </w:rPr>
      </w:pPr>
      <w:r w:rsidRPr="00A80D3A">
        <w:rPr>
          <w:i/>
        </w:rPr>
        <w:t>What work related to this project has been done in the past, and what did it achieve?</w:t>
      </w:r>
    </w:p>
    <w:p w14:paraId="79323B3C" w14:textId="77777777" w:rsidR="00A80D3A" w:rsidRPr="00A80D3A" w:rsidRDefault="00D96523" w:rsidP="00A80D3A">
      <w:pPr>
        <w:pStyle w:val="BodyText"/>
        <w:numPr>
          <w:ilvl w:val="0"/>
          <w:numId w:val="31"/>
        </w:numPr>
        <w:rPr>
          <w:i/>
        </w:rPr>
      </w:pPr>
      <w:r w:rsidRPr="00A80D3A">
        <w:rPr>
          <w:i/>
        </w:rPr>
        <w:t>What is the long-term future of the project?</w:t>
      </w:r>
    </w:p>
    <w:p w14:paraId="489D2834" w14:textId="68313B04" w:rsidR="00D96523" w:rsidRPr="00A80D3A" w:rsidRDefault="00D96523" w:rsidP="00A80D3A">
      <w:pPr>
        <w:pStyle w:val="BodyText"/>
        <w:numPr>
          <w:ilvl w:val="0"/>
          <w:numId w:val="31"/>
        </w:numPr>
        <w:rPr>
          <w:i/>
        </w:rPr>
      </w:pPr>
      <w:r w:rsidRPr="00A80D3A">
        <w:rPr>
          <w:i/>
        </w:rPr>
        <w:t xml:space="preserve">What are the key milestones?  </w:t>
      </w:r>
    </w:p>
    <w:p w14:paraId="020D6A12" w14:textId="0A388894" w:rsidR="00BF083B" w:rsidRPr="00A80D3A" w:rsidRDefault="00A80D3A" w:rsidP="00A80D3A">
      <w:pPr>
        <w:pStyle w:val="BodyText"/>
        <w:rPr>
          <w:i/>
        </w:rPr>
      </w:pPr>
      <w:r w:rsidRPr="00A80D3A">
        <w:rPr>
          <w:i/>
        </w:rPr>
        <w:t>The c</w:t>
      </w:r>
      <w:r w:rsidR="00BF083B" w:rsidRPr="00A80D3A">
        <w:rPr>
          <w:i/>
        </w:rPr>
        <w:t>ommunications strategy</w:t>
      </w:r>
      <w:r w:rsidRPr="00A80D3A">
        <w:rPr>
          <w:i/>
        </w:rPr>
        <w:t xml:space="preserve"> will identify </w:t>
      </w:r>
      <w:r w:rsidR="00BF083B" w:rsidRPr="00A80D3A">
        <w:rPr>
          <w:i/>
        </w:rPr>
        <w:t>its key audience(s)</w:t>
      </w:r>
      <w:r w:rsidRPr="00A80D3A">
        <w:rPr>
          <w:i/>
        </w:rPr>
        <w:t xml:space="preserve">, what </w:t>
      </w:r>
      <w:r w:rsidR="00BF083B" w:rsidRPr="00A80D3A">
        <w:rPr>
          <w:i/>
        </w:rPr>
        <w:t xml:space="preserve">key messages </w:t>
      </w:r>
      <w:r w:rsidRPr="00A80D3A">
        <w:rPr>
          <w:i/>
        </w:rPr>
        <w:t xml:space="preserve">they require </w:t>
      </w:r>
      <w:r w:rsidR="00BF083B" w:rsidRPr="00A80D3A">
        <w:rPr>
          <w:i/>
        </w:rPr>
        <w:t>and what media will be used to reach the targeted audiences.</w:t>
      </w:r>
    </w:p>
    <w:p w14:paraId="7D57384B" w14:textId="0FD86C0F" w:rsidR="00BF083B" w:rsidRPr="00A80D3A" w:rsidRDefault="00BF083B" w:rsidP="00A80D3A">
      <w:pPr>
        <w:pStyle w:val="BodyText"/>
        <w:rPr>
          <w:i/>
        </w:rPr>
      </w:pPr>
      <w:r w:rsidRPr="00A80D3A">
        <w:rPr>
          <w:i/>
        </w:rPr>
        <w:t xml:space="preserve">The </w:t>
      </w:r>
      <w:r w:rsidR="00A80D3A" w:rsidRPr="00A80D3A">
        <w:rPr>
          <w:i/>
        </w:rPr>
        <w:t>c</w:t>
      </w:r>
      <w:r w:rsidRPr="00A80D3A">
        <w:rPr>
          <w:i/>
        </w:rPr>
        <w:t xml:space="preserve">ommunications </w:t>
      </w:r>
      <w:r w:rsidR="00A80D3A" w:rsidRPr="00A80D3A">
        <w:rPr>
          <w:i/>
        </w:rPr>
        <w:t>s</w:t>
      </w:r>
      <w:r w:rsidRPr="00A80D3A">
        <w:rPr>
          <w:i/>
        </w:rPr>
        <w:t xml:space="preserve">trategy should be supported by a </w:t>
      </w:r>
      <w:r w:rsidR="00A80D3A" w:rsidRPr="00A80D3A">
        <w:rPr>
          <w:i/>
        </w:rPr>
        <w:t>c</w:t>
      </w:r>
      <w:r w:rsidRPr="00A80D3A">
        <w:rPr>
          <w:i/>
        </w:rPr>
        <w:t xml:space="preserve">ommunications </w:t>
      </w:r>
      <w:r w:rsidR="00A80D3A" w:rsidRPr="00A80D3A">
        <w:rPr>
          <w:i/>
        </w:rPr>
        <w:t>p</w:t>
      </w:r>
      <w:r w:rsidRPr="00A80D3A">
        <w:rPr>
          <w:i/>
        </w:rPr>
        <w:t xml:space="preserve">lan to ensure </w:t>
      </w:r>
      <w:r w:rsidR="00A80D3A" w:rsidRPr="00A80D3A">
        <w:rPr>
          <w:i/>
        </w:rPr>
        <w:t>the s</w:t>
      </w:r>
      <w:r w:rsidRPr="00A80D3A">
        <w:rPr>
          <w:i/>
        </w:rPr>
        <w:t>trategy is delivered.</w:t>
      </w:r>
    </w:p>
    <w:p w14:paraId="19055EF0" w14:textId="77777777" w:rsidR="00A80D3A" w:rsidRPr="00A80D3A" w:rsidRDefault="0039172B" w:rsidP="00A80D3A">
      <w:pPr>
        <w:pStyle w:val="BodyText"/>
        <w:rPr>
          <w:i/>
        </w:rPr>
      </w:pPr>
      <w:r w:rsidRPr="00A80D3A">
        <w:rPr>
          <w:i/>
        </w:rPr>
        <w:t>There are large areas of crossover between communications management and other project management disciplines including benefits management, stakeholder management, business change</w:t>
      </w:r>
      <w:r w:rsidR="00A80D3A" w:rsidRPr="00A80D3A">
        <w:rPr>
          <w:i/>
        </w:rPr>
        <w:t>. See also Stakeholder Engagement Strategy Template]</w:t>
      </w:r>
    </w:p>
    <w:p w14:paraId="6C0A1AC5" w14:textId="0721068F" w:rsidR="008409B2" w:rsidRPr="00A80D3A" w:rsidRDefault="008409B2" w:rsidP="008409B2">
      <w:pPr>
        <w:pStyle w:val="BodyText"/>
      </w:pPr>
      <w:r w:rsidRPr="00A80D3A">
        <w:t>Start text here.</w:t>
      </w:r>
    </w:p>
    <w:p w14:paraId="03D8CE8A" w14:textId="05B212A9" w:rsidR="00A80D3A" w:rsidRPr="00A80D3A" w:rsidRDefault="00A80D3A" w:rsidP="00A80D3A">
      <w:pPr>
        <w:pStyle w:val="BodyText"/>
      </w:pPr>
      <w:r w:rsidRPr="00A80D3A">
        <w:t xml:space="preserve">This strategy </w:t>
      </w:r>
      <w:r>
        <w:t xml:space="preserve">sets out </w:t>
      </w:r>
      <w:r w:rsidRPr="00A80D3A">
        <w:t xml:space="preserve">the approach to Communications that the [programme name] will use. </w:t>
      </w:r>
    </w:p>
    <w:p w14:paraId="6C0A1AC6" w14:textId="77777777" w:rsidR="008409B2" w:rsidRPr="00EF085C" w:rsidRDefault="008409B2" w:rsidP="001261A1">
      <w:pPr>
        <w:pStyle w:val="BodyText"/>
        <w:rPr>
          <w:i/>
        </w:rPr>
      </w:pPr>
    </w:p>
    <w:p w14:paraId="6C0A1B09" w14:textId="77777777" w:rsidR="00615A40" w:rsidRDefault="00615A40" w:rsidP="002368D7">
      <w:pPr>
        <w:pStyle w:val="BodyText"/>
      </w:pPr>
    </w:p>
    <w:p w14:paraId="6C0A1B0A" w14:textId="77777777" w:rsidR="00615A40" w:rsidRDefault="00615A40" w:rsidP="002368D7">
      <w:pPr>
        <w:pStyle w:val="BodyText"/>
      </w:pPr>
    </w:p>
    <w:p w14:paraId="6C0A1B0B" w14:textId="77777777" w:rsidR="00615A40" w:rsidRDefault="00615A40" w:rsidP="002368D7">
      <w:pPr>
        <w:pStyle w:val="BodyText"/>
      </w:pPr>
    </w:p>
    <w:p w14:paraId="6C0A1B0C" w14:textId="77777777" w:rsidR="00615A40" w:rsidRDefault="00615A40" w:rsidP="002368D7">
      <w:pPr>
        <w:pStyle w:val="BodyText"/>
      </w:pPr>
    </w:p>
    <w:p w14:paraId="6C0A1B0D" w14:textId="77777777" w:rsidR="00615A40" w:rsidRDefault="00615A40" w:rsidP="002368D7">
      <w:pPr>
        <w:pStyle w:val="BodyText"/>
      </w:pPr>
    </w:p>
    <w:p w14:paraId="59B53577" w14:textId="77777777" w:rsidR="00A80D3A" w:rsidRDefault="00A80D3A" w:rsidP="00A80D3A">
      <w:pPr>
        <w:pStyle w:val="Heading1"/>
      </w:pPr>
      <w:bookmarkStart w:id="4" w:name="_Toc526332233"/>
      <w:r>
        <w:lastRenderedPageBreak/>
        <w:t>Context</w:t>
      </w:r>
      <w:bookmarkEnd w:id="4"/>
      <w:r>
        <w:t xml:space="preserve"> </w:t>
      </w:r>
    </w:p>
    <w:p w14:paraId="7C1B01E1" w14:textId="113C53EC" w:rsidR="00A80D3A" w:rsidRPr="00B15BCA" w:rsidRDefault="00B15BCA" w:rsidP="00A80D3A">
      <w:pPr>
        <w:pStyle w:val="BodyText"/>
        <w:rPr>
          <w:i/>
        </w:rPr>
      </w:pPr>
      <w:r w:rsidRPr="00B15BCA">
        <w:rPr>
          <w:i/>
        </w:rPr>
        <w:t>[I</w:t>
      </w:r>
      <w:r w:rsidR="00A80D3A" w:rsidRPr="00B15BCA">
        <w:rPr>
          <w:i/>
        </w:rPr>
        <w:t xml:space="preserve">t is important to recognise the context in which it is being created. Crucially, this includes linking the strategy to the departmental business objectives or strategic priorities. Setting communications in the context of a departmental business case is crucial in making the case for them.  </w:t>
      </w:r>
    </w:p>
    <w:p w14:paraId="33241551" w14:textId="15355A71" w:rsidR="00A80D3A" w:rsidRPr="00B15BCA" w:rsidRDefault="00A80D3A" w:rsidP="00A80D3A">
      <w:pPr>
        <w:pStyle w:val="BodyText"/>
        <w:rPr>
          <w:i/>
        </w:rPr>
      </w:pPr>
      <w:r w:rsidRPr="00B15BCA">
        <w:rPr>
          <w:i/>
        </w:rPr>
        <w:t xml:space="preserve"> A second </w:t>
      </w:r>
      <w:r w:rsidR="00B15BCA">
        <w:rPr>
          <w:i/>
        </w:rPr>
        <w:t xml:space="preserve">important </w:t>
      </w:r>
      <w:r w:rsidRPr="00B15BCA">
        <w:rPr>
          <w:i/>
        </w:rPr>
        <w:t xml:space="preserve">area of context is an assessment of what we already know, whether this is about the audience, the product, the service, the initiative or previous attempts at communication. This </w:t>
      </w:r>
      <w:r w:rsidR="00B15BCA">
        <w:rPr>
          <w:i/>
        </w:rPr>
        <w:t xml:space="preserve">is not </w:t>
      </w:r>
      <w:r w:rsidRPr="00B15BCA">
        <w:rPr>
          <w:i/>
        </w:rPr>
        <w:t xml:space="preserve">a </w:t>
      </w:r>
      <w:r w:rsidR="00B15BCA">
        <w:rPr>
          <w:i/>
        </w:rPr>
        <w:t xml:space="preserve">detailed </w:t>
      </w:r>
      <w:r w:rsidRPr="00B15BCA">
        <w:rPr>
          <w:i/>
        </w:rPr>
        <w:t xml:space="preserve">analysis of the target market - that level of detail is not required at a strategic level. However, the information set out here will provide a context against which the strategy will be judged. For example, if you describe a communications initiative that has failed in the past, the strategy document will have to make clear why this strategy is different.  </w:t>
      </w:r>
    </w:p>
    <w:p w14:paraId="0A529294" w14:textId="1D8AD0FD" w:rsidR="00A80D3A" w:rsidRPr="00B15BCA" w:rsidRDefault="00A80D3A" w:rsidP="00A80D3A">
      <w:pPr>
        <w:pStyle w:val="BodyText"/>
        <w:rPr>
          <w:i/>
        </w:rPr>
      </w:pPr>
      <w:r w:rsidRPr="00B15BCA">
        <w:rPr>
          <w:i/>
        </w:rPr>
        <w:t xml:space="preserve"> </w:t>
      </w:r>
      <w:r w:rsidR="00B15BCA" w:rsidRPr="00B15BCA">
        <w:rPr>
          <w:i/>
        </w:rPr>
        <w:t>Ques</w:t>
      </w:r>
      <w:r w:rsidRPr="00B15BCA">
        <w:rPr>
          <w:i/>
        </w:rPr>
        <w:t>tions to consider</w:t>
      </w:r>
      <w:r w:rsidR="00B15BCA" w:rsidRPr="00B15BCA">
        <w:rPr>
          <w:i/>
        </w:rPr>
        <w:t>:</w:t>
      </w:r>
      <w:r w:rsidRPr="00B15BCA">
        <w:rPr>
          <w:i/>
        </w:rPr>
        <w:t xml:space="preserve">  </w:t>
      </w:r>
    </w:p>
    <w:p w14:paraId="7814A707" w14:textId="77777777" w:rsidR="00A80D3A" w:rsidRPr="00B15BCA" w:rsidRDefault="00A80D3A" w:rsidP="00A80D3A">
      <w:pPr>
        <w:pStyle w:val="BodyText"/>
        <w:numPr>
          <w:ilvl w:val="0"/>
          <w:numId w:val="32"/>
        </w:numPr>
        <w:rPr>
          <w:i/>
        </w:rPr>
      </w:pPr>
      <w:r w:rsidRPr="00B15BCA">
        <w:rPr>
          <w:i/>
        </w:rPr>
        <w:t>What policy areas are covered by the strategy?</w:t>
      </w:r>
    </w:p>
    <w:p w14:paraId="2E25499D" w14:textId="77777777" w:rsidR="00A80D3A" w:rsidRPr="00B15BCA" w:rsidRDefault="00A80D3A" w:rsidP="00A80D3A">
      <w:pPr>
        <w:pStyle w:val="BodyText"/>
        <w:numPr>
          <w:ilvl w:val="0"/>
          <w:numId w:val="32"/>
        </w:numPr>
        <w:rPr>
          <w:i/>
        </w:rPr>
      </w:pPr>
      <w:r w:rsidRPr="00B15BCA">
        <w:rPr>
          <w:i/>
        </w:rPr>
        <w:t>What work related to this project has been done in the past, and what did it achieve?</w:t>
      </w:r>
    </w:p>
    <w:p w14:paraId="7844FA29" w14:textId="77777777" w:rsidR="00A80D3A" w:rsidRPr="00B15BCA" w:rsidRDefault="00A80D3A" w:rsidP="00A80D3A">
      <w:pPr>
        <w:pStyle w:val="BodyText"/>
        <w:numPr>
          <w:ilvl w:val="0"/>
          <w:numId w:val="32"/>
        </w:numPr>
        <w:rPr>
          <w:i/>
        </w:rPr>
      </w:pPr>
      <w:r w:rsidRPr="00B15BCA">
        <w:rPr>
          <w:i/>
        </w:rPr>
        <w:t>What is the long-term future of the project?</w:t>
      </w:r>
    </w:p>
    <w:p w14:paraId="1CCDFC8D" w14:textId="0B38FF04" w:rsidR="00A80D3A" w:rsidRPr="00B15BCA" w:rsidRDefault="00B15BCA" w:rsidP="00A80D3A">
      <w:pPr>
        <w:pStyle w:val="BodyText"/>
        <w:numPr>
          <w:ilvl w:val="0"/>
          <w:numId w:val="32"/>
        </w:numPr>
        <w:rPr>
          <w:i/>
        </w:rPr>
      </w:pPr>
      <w:r w:rsidRPr="00B15BCA">
        <w:rPr>
          <w:i/>
        </w:rPr>
        <w:t>What are the key milestones?]</w:t>
      </w:r>
    </w:p>
    <w:p w14:paraId="255E7D53" w14:textId="26561964" w:rsidR="00A80D3A" w:rsidRDefault="00A80D3A" w:rsidP="00A80D3A">
      <w:pPr>
        <w:pStyle w:val="BodyText"/>
      </w:pPr>
      <w:r>
        <w:t xml:space="preserve"> </w:t>
      </w:r>
      <w:r w:rsidR="00B15BCA">
        <w:t>Start text here.</w:t>
      </w:r>
    </w:p>
    <w:p w14:paraId="5327D3F7" w14:textId="77777777" w:rsidR="00A80D3A" w:rsidRDefault="00A80D3A" w:rsidP="00A80D3A">
      <w:pPr>
        <w:pStyle w:val="Heading1"/>
      </w:pPr>
      <w:bookmarkStart w:id="5" w:name="_Toc526332234"/>
      <w:r>
        <w:lastRenderedPageBreak/>
        <w:t>Vision, aim and objectives</w:t>
      </w:r>
      <w:bookmarkEnd w:id="5"/>
      <w:r>
        <w:t xml:space="preserve"> </w:t>
      </w:r>
    </w:p>
    <w:p w14:paraId="34FA934C" w14:textId="74EA9C3E" w:rsidR="00A80D3A" w:rsidRPr="00B15BCA" w:rsidRDefault="00A80D3A" w:rsidP="00A80D3A">
      <w:pPr>
        <w:pStyle w:val="BodyText"/>
        <w:rPr>
          <w:i/>
        </w:rPr>
      </w:pPr>
      <w:r w:rsidRPr="00B15BCA">
        <w:rPr>
          <w:i/>
        </w:rPr>
        <w:t>A</w:t>
      </w:r>
      <w:r w:rsidR="00B15BCA">
        <w:rPr>
          <w:i/>
        </w:rPr>
        <w:t>n</w:t>
      </w:r>
      <w:r w:rsidRPr="00B15BCA">
        <w:rPr>
          <w:i/>
        </w:rPr>
        <w:t xml:space="preserve"> </w:t>
      </w:r>
      <w:r w:rsidR="00B15BCA">
        <w:rPr>
          <w:i/>
        </w:rPr>
        <w:t xml:space="preserve">important </w:t>
      </w:r>
      <w:r w:rsidRPr="00B15BCA">
        <w:rPr>
          <w:i/>
        </w:rPr>
        <w:t>role of a communication strategy is to define the ultimate outcomes desired</w:t>
      </w:r>
      <w:r w:rsidR="00B15BCA">
        <w:rPr>
          <w:i/>
        </w:rPr>
        <w:t xml:space="preserve">, which </w:t>
      </w:r>
      <w:r w:rsidRPr="00B15BCA">
        <w:rPr>
          <w:i/>
        </w:rPr>
        <w:t xml:space="preserve">can be expressed at several different levels:  </w:t>
      </w:r>
    </w:p>
    <w:p w14:paraId="68C18080" w14:textId="706A0474" w:rsidR="007C7DF0" w:rsidRPr="00B15BCA" w:rsidRDefault="007C7DF0" w:rsidP="00A80D3A">
      <w:pPr>
        <w:pStyle w:val="BodyText"/>
        <w:numPr>
          <w:ilvl w:val="0"/>
          <w:numId w:val="33"/>
        </w:numPr>
        <w:rPr>
          <w:i/>
        </w:rPr>
      </w:pPr>
      <w:r w:rsidRPr="00B15BCA">
        <w:rPr>
          <w:b/>
          <w:i/>
        </w:rPr>
        <w:t>V</w:t>
      </w:r>
      <w:r w:rsidR="00A80D3A" w:rsidRPr="00B15BCA">
        <w:rPr>
          <w:b/>
          <w:i/>
        </w:rPr>
        <w:t>ision</w:t>
      </w:r>
      <w:r w:rsidR="00A80D3A" w:rsidRPr="00B15BCA">
        <w:rPr>
          <w:i/>
        </w:rPr>
        <w:t xml:space="preserve">. The vision is the </w:t>
      </w:r>
      <w:proofErr w:type="gramStart"/>
      <w:r w:rsidR="00A80D3A" w:rsidRPr="00B15BCA">
        <w:rPr>
          <w:i/>
        </w:rPr>
        <w:t>ultimate goal</w:t>
      </w:r>
      <w:proofErr w:type="gramEnd"/>
      <w:r w:rsidR="00A80D3A" w:rsidRPr="00B15BCA">
        <w:rPr>
          <w:i/>
        </w:rPr>
        <w:t xml:space="preserve"> of the strategy. It </w:t>
      </w:r>
      <w:r w:rsidR="00B15BCA">
        <w:rPr>
          <w:i/>
        </w:rPr>
        <w:t xml:space="preserve">can be helpful to express this by </w:t>
      </w:r>
      <w:r w:rsidR="00A80D3A" w:rsidRPr="00B15BCA">
        <w:rPr>
          <w:i/>
        </w:rPr>
        <w:t xml:space="preserve">answering the question 'What does success look like?' The vision sets the context for the objectives rather than providing a structure for evaluation, and therefore does not need to conform to SMART. Nonetheless, it should still consider the audience - which behaviours and attitudes are you trying to develop?  </w:t>
      </w:r>
    </w:p>
    <w:p w14:paraId="6E2EDF08" w14:textId="77777777" w:rsidR="007C7DF0" w:rsidRPr="00B15BCA" w:rsidRDefault="00A80D3A" w:rsidP="00A80D3A">
      <w:pPr>
        <w:pStyle w:val="BodyText"/>
        <w:numPr>
          <w:ilvl w:val="0"/>
          <w:numId w:val="33"/>
        </w:numPr>
        <w:rPr>
          <w:i/>
        </w:rPr>
      </w:pPr>
      <w:r w:rsidRPr="00B15BCA">
        <w:rPr>
          <w:b/>
          <w:i/>
        </w:rPr>
        <w:t>Aim.</w:t>
      </w:r>
      <w:r w:rsidRPr="00B15BCA">
        <w:rPr>
          <w:i/>
        </w:rPr>
        <w:t xml:space="preserve"> An optional second step is to define an aim. This is an overarching objective, again not necessarily SMART. An aim can be useful in providing a focus for the more detailed communications objectives.  </w:t>
      </w:r>
    </w:p>
    <w:p w14:paraId="0BF1A2A7" w14:textId="05B50A88" w:rsidR="00A80D3A" w:rsidRPr="00B15BCA" w:rsidRDefault="00A80D3A" w:rsidP="00A80D3A">
      <w:pPr>
        <w:pStyle w:val="BodyText"/>
        <w:numPr>
          <w:ilvl w:val="0"/>
          <w:numId w:val="33"/>
        </w:numPr>
        <w:rPr>
          <w:i/>
        </w:rPr>
      </w:pPr>
      <w:r w:rsidRPr="00B15BCA">
        <w:rPr>
          <w:b/>
          <w:i/>
        </w:rPr>
        <w:t>Communications objectives.</w:t>
      </w:r>
      <w:r w:rsidRPr="00B15BCA">
        <w:rPr>
          <w:i/>
        </w:rPr>
        <w:t xml:space="preserve"> Communications objectives are distinct from the business objectives, which will already have been set out. They are a crucial part of any strategy, as they will drive the strategic decision-making process and provide the focus for evaluation. Communications objectives should be SMART.  </w:t>
      </w:r>
    </w:p>
    <w:p w14:paraId="106961CB" w14:textId="77777777" w:rsidR="00A80D3A" w:rsidRPr="00B15BCA" w:rsidRDefault="00A80D3A" w:rsidP="00A80D3A">
      <w:pPr>
        <w:pStyle w:val="BodyText"/>
        <w:rPr>
          <w:i/>
        </w:rPr>
      </w:pPr>
      <w:r w:rsidRPr="00B15BCA">
        <w:rPr>
          <w:i/>
        </w:rPr>
        <w:t xml:space="preserve">Crucial questions to consider at this stage are:  </w:t>
      </w:r>
    </w:p>
    <w:p w14:paraId="73AADC1A" w14:textId="77777777" w:rsidR="007C7DF0" w:rsidRPr="00B15BCA" w:rsidRDefault="00A80D3A" w:rsidP="007C7DF0">
      <w:pPr>
        <w:pStyle w:val="BodyText"/>
        <w:numPr>
          <w:ilvl w:val="0"/>
          <w:numId w:val="34"/>
        </w:numPr>
        <w:rPr>
          <w:i/>
        </w:rPr>
      </w:pPr>
      <w:r w:rsidRPr="00B15BCA">
        <w:rPr>
          <w:i/>
        </w:rPr>
        <w:t xml:space="preserve">What does success look like?  </w:t>
      </w:r>
    </w:p>
    <w:p w14:paraId="723D640B" w14:textId="77777777" w:rsidR="007C7DF0" w:rsidRPr="00B15BCA" w:rsidRDefault="00A80D3A" w:rsidP="007C7DF0">
      <w:pPr>
        <w:pStyle w:val="BodyText"/>
        <w:numPr>
          <w:ilvl w:val="0"/>
          <w:numId w:val="34"/>
        </w:numPr>
        <w:rPr>
          <w:i/>
        </w:rPr>
      </w:pPr>
      <w:r w:rsidRPr="00B15BCA">
        <w:rPr>
          <w:i/>
        </w:rPr>
        <w:t xml:space="preserve">How can our communications help ensure successful implementation of this project? </w:t>
      </w:r>
    </w:p>
    <w:p w14:paraId="7D87D576" w14:textId="77777777" w:rsidR="007C7DF0" w:rsidRPr="00B15BCA" w:rsidRDefault="00A80D3A" w:rsidP="007C7DF0">
      <w:pPr>
        <w:pStyle w:val="BodyText"/>
        <w:numPr>
          <w:ilvl w:val="0"/>
          <w:numId w:val="34"/>
        </w:numPr>
        <w:rPr>
          <w:i/>
        </w:rPr>
      </w:pPr>
      <w:r w:rsidRPr="00B15BCA">
        <w:rPr>
          <w:i/>
        </w:rPr>
        <w:t>What are we hoping to achieve with these communications (attitude, awareness, behaviour)?</w:t>
      </w:r>
    </w:p>
    <w:p w14:paraId="330CBCEF" w14:textId="77777777" w:rsidR="007C7DF0" w:rsidRPr="00B15BCA" w:rsidRDefault="00A80D3A" w:rsidP="007C7DF0">
      <w:pPr>
        <w:pStyle w:val="BodyText"/>
        <w:numPr>
          <w:ilvl w:val="0"/>
          <w:numId w:val="34"/>
        </w:numPr>
        <w:rPr>
          <w:i/>
        </w:rPr>
      </w:pPr>
      <w:r w:rsidRPr="00B15BCA">
        <w:rPr>
          <w:i/>
        </w:rPr>
        <w:t>Can these objectives be measured in SMART terms?</w:t>
      </w:r>
    </w:p>
    <w:p w14:paraId="35D963A4" w14:textId="6A7E249D" w:rsidR="00A80D3A" w:rsidRPr="00B15BCA" w:rsidRDefault="00B15BCA" w:rsidP="007C7DF0">
      <w:pPr>
        <w:pStyle w:val="BodyText"/>
        <w:numPr>
          <w:ilvl w:val="0"/>
          <w:numId w:val="34"/>
        </w:numPr>
        <w:rPr>
          <w:i/>
        </w:rPr>
      </w:pPr>
      <w:r w:rsidRPr="00B15BCA">
        <w:rPr>
          <w:i/>
        </w:rPr>
        <w:t>How will they be measured?]</w:t>
      </w:r>
      <w:r w:rsidR="00A80D3A" w:rsidRPr="00B15BCA">
        <w:rPr>
          <w:i/>
        </w:rPr>
        <w:t xml:space="preserve"> </w:t>
      </w:r>
    </w:p>
    <w:p w14:paraId="6FD05B93" w14:textId="6449682B" w:rsidR="00A80D3A" w:rsidRDefault="00A80D3A" w:rsidP="00A80D3A">
      <w:pPr>
        <w:pStyle w:val="BodyText"/>
      </w:pPr>
      <w:r>
        <w:t xml:space="preserve"> </w:t>
      </w:r>
      <w:r w:rsidR="00B15BCA">
        <w:t>Start tex.t here</w:t>
      </w:r>
    </w:p>
    <w:p w14:paraId="7673B47F" w14:textId="77777777" w:rsidR="007C7DF0" w:rsidRDefault="00A80D3A" w:rsidP="007C7DF0">
      <w:pPr>
        <w:pStyle w:val="Heading1"/>
      </w:pPr>
      <w:bookmarkStart w:id="6" w:name="_Toc526332235"/>
      <w:r>
        <w:lastRenderedPageBreak/>
        <w:t>Insight</w:t>
      </w:r>
      <w:bookmarkEnd w:id="6"/>
      <w:r>
        <w:t xml:space="preserve"> </w:t>
      </w:r>
    </w:p>
    <w:p w14:paraId="2755FDCE" w14:textId="0DE609EF" w:rsidR="00A80D3A" w:rsidRPr="00B15BCA" w:rsidRDefault="00A80D3A" w:rsidP="00A80D3A">
      <w:pPr>
        <w:pStyle w:val="BodyText"/>
        <w:rPr>
          <w:i/>
        </w:rPr>
      </w:pPr>
      <w:r w:rsidRPr="00B15BCA">
        <w:rPr>
          <w:i/>
        </w:rPr>
        <w:t xml:space="preserve">Insight is a deep </w:t>
      </w:r>
      <w:r w:rsidR="00B15BCA">
        <w:rPr>
          <w:i/>
        </w:rPr>
        <w:t xml:space="preserve">understanding </w:t>
      </w:r>
      <w:r w:rsidRPr="00B15BCA">
        <w:rPr>
          <w:i/>
        </w:rPr>
        <w:t xml:space="preserve">based on behaviour, experiences, attitudes, emotions or beliefs that is powerful enough to effect change. The four key sources of insight are data, research, environment/technology and people closeness.  </w:t>
      </w:r>
    </w:p>
    <w:p w14:paraId="28F694CA" w14:textId="77777777" w:rsidR="00A80D3A" w:rsidRPr="00B15BCA" w:rsidRDefault="00A80D3A" w:rsidP="00A80D3A">
      <w:pPr>
        <w:pStyle w:val="BodyText"/>
        <w:rPr>
          <w:i/>
        </w:rPr>
      </w:pPr>
      <w:r w:rsidRPr="00B15BCA">
        <w:rPr>
          <w:i/>
        </w:rPr>
        <w:t xml:space="preserve"> If there is no insight at the heart of the strategy, the strategy will need to set out a process for developing insight. It may be that a series of assumptions will need to be made around strategic options, assumptions that will need to be examined and tested as the strategy is put into action.  </w:t>
      </w:r>
    </w:p>
    <w:p w14:paraId="16B6D1C4" w14:textId="77777777" w:rsidR="00A80D3A" w:rsidRPr="00B15BCA" w:rsidRDefault="00A80D3A" w:rsidP="00A80D3A">
      <w:pPr>
        <w:pStyle w:val="BodyText"/>
        <w:rPr>
          <w:i/>
        </w:rPr>
      </w:pPr>
      <w:r w:rsidRPr="00B15BCA">
        <w:rPr>
          <w:i/>
        </w:rPr>
        <w:t xml:space="preserve"> Crucial questions to consider at this stage are:  </w:t>
      </w:r>
    </w:p>
    <w:p w14:paraId="5B9EF17D" w14:textId="77777777" w:rsidR="007C7DF0" w:rsidRPr="00B15BCA" w:rsidRDefault="00A80D3A" w:rsidP="007C7DF0">
      <w:pPr>
        <w:pStyle w:val="BodyText"/>
        <w:numPr>
          <w:ilvl w:val="0"/>
          <w:numId w:val="35"/>
        </w:numPr>
        <w:rPr>
          <w:i/>
        </w:rPr>
      </w:pPr>
      <w:r w:rsidRPr="00B15BCA">
        <w:rPr>
          <w:i/>
        </w:rPr>
        <w:t xml:space="preserve">Who are the audiences for this piece of communication? </w:t>
      </w:r>
    </w:p>
    <w:p w14:paraId="3E404A66" w14:textId="77777777" w:rsidR="007C7DF0" w:rsidRPr="00B15BCA" w:rsidRDefault="00A80D3A" w:rsidP="007C7DF0">
      <w:pPr>
        <w:pStyle w:val="BodyText"/>
        <w:numPr>
          <w:ilvl w:val="0"/>
          <w:numId w:val="35"/>
        </w:numPr>
        <w:rPr>
          <w:i/>
        </w:rPr>
      </w:pPr>
      <w:r w:rsidRPr="00B15BCA">
        <w:rPr>
          <w:i/>
        </w:rPr>
        <w:t>What do we know about them? What are their beliefs, attitudes, influences, behaviours?</w:t>
      </w:r>
    </w:p>
    <w:p w14:paraId="7E9A1182" w14:textId="1ED4622B" w:rsidR="00A80D3A" w:rsidRPr="00B15BCA" w:rsidRDefault="00A80D3A" w:rsidP="007C7DF0">
      <w:pPr>
        <w:pStyle w:val="BodyText"/>
        <w:numPr>
          <w:ilvl w:val="0"/>
          <w:numId w:val="35"/>
        </w:numPr>
        <w:rPr>
          <w:i/>
        </w:rPr>
      </w:pPr>
      <w:r w:rsidRPr="00B15BCA">
        <w:rPr>
          <w:i/>
        </w:rPr>
        <w:t>What deep truth underlies this that we can use to guide our strategy?</w:t>
      </w:r>
      <w:r w:rsidR="00B15BCA" w:rsidRPr="00B15BCA">
        <w:rPr>
          <w:i/>
        </w:rPr>
        <w:t>]</w:t>
      </w:r>
      <w:r w:rsidRPr="00B15BCA">
        <w:rPr>
          <w:i/>
        </w:rPr>
        <w:t xml:space="preserve">  </w:t>
      </w:r>
    </w:p>
    <w:p w14:paraId="779EA91A" w14:textId="27AFD03C" w:rsidR="00A80D3A" w:rsidRDefault="00A80D3A" w:rsidP="00A80D3A">
      <w:pPr>
        <w:pStyle w:val="BodyText"/>
      </w:pPr>
      <w:r>
        <w:t xml:space="preserve"> </w:t>
      </w:r>
      <w:r w:rsidR="00B15BCA">
        <w:t>Start text here.</w:t>
      </w:r>
    </w:p>
    <w:p w14:paraId="7754BCEE" w14:textId="77777777" w:rsidR="007C7DF0" w:rsidRDefault="00A80D3A" w:rsidP="007C7DF0">
      <w:pPr>
        <w:pStyle w:val="Heading1"/>
      </w:pPr>
      <w:bookmarkStart w:id="7" w:name="_Toc526332236"/>
      <w:r>
        <w:lastRenderedPageBreak/>
        <w:t>Strategic options</w:t>
      </w:r>
      <w:bookmarkEnd w:id="7"/>
      <w:r>
        <w:t xml:space="preserve"> </w:t>
      </w:r>
    </w:p>
    <w:p w14:paraId="1CCA3479" w14:textId="157A545E" w:rsidR="00A80D3A" w:rsidRPr="00B15BCA" w:rsidRDefault="00B15BCA" w:rsidP="007C7DF0">
      <w:pPr>
        <w:pStyle w:val="BodyText"/>
        <w:rPr>
          <w:i/>
        </w:rPr>
      </w:pPr>
      <w:r w:rsidRPr="00B15BCA">
        <w:rPr>
          <w:i/>
        </w:rPr>
        <w:t>[</w:t>
      </w:r>
      <w:r w:rsidR="00A80D3A" w:rsidRPr="00B15BCA">
        <w:rPr>
          <w:i/>
        </w:rPr>
        <w:t xml:space="preserve">The crux of the strategy should show the strategic options that have been considered and the choice that has ultimately been settled on. It should be founded on audience insight, and linked back to the context in which you are operating. It is important to demonstrate consideration of </w:t>
      </w:r>
      <w:proofErr w:type="gramStart"/>
      <w:r w:rsidR="00A80D3A" w:rsidRPr="00B15BCA">
        <w:rPr>
          <w:i/>
        </w:rPr>
        <w:t>a number of</w:t>
      </w:r>
      <w:proofErr w:type="gramEnd"/>
      <w:r w:rsidR="00A80D3A" w:rsidRPr="00B15BCA">
        <w:rPr>
          <w:i/>
        </w:rPr>
        <w:t xml:space="preserve"> alternatives here, and the factors that drove the eventual choice. If there are big thoughts at the centre of the strategy (and there should be), this is where they would be included.  </w:t>
      </w:r>
    </w:p>
    <w:p w14:paraId="144BBA56" w14:textId="77777777" w:rsidR="00A80D3A" w:rsidRPr="00B15BCA" w:rsidRDefault="00A80D3A" w:rsidP="007C7DF0">
      <w:pPr>
        <w:pStyle w:val="BodyText"/>
        <w:rPr>
          <w:i/>
        </w:rPr>
      </w:pPr>
      <w:r w:rsidRPr="00B15BCA">
        <w:rPr>
          <w:i/>
        </w:rPr>
        <w:t xml:space="preserve"> Crucial questions to consider at this stage are:  </w:t>
      </w:r>
    </w:p>
    <w:p w14:paraId="13700382" w14:textId="77777777" w:rsidR="007C7DF0" w:rsidRPr="00B15BCA" w:rsidRDefault="00A80D3A" w:rsidP="007C7DF0">
      <w:pPr>
        <w:pStyle w:val="BodyText"/>
        <w:numPr>
          <w:ilvl w:val="0"/>
          <w:numId w:val="36"/>
        </w:numPr>
        <w:rPr>
          <w:i/>
        </w:rPr>
      </w:pPr>
      <w:r w:rsidRPr="00B15BCA">
        <w:rPr>
          <w:i/>
        </w:rPr>
        <w:t xml:space="preserve">What is our overall strategic approach?  </w:t>
      </w:r>
    </w:p>
    <w:p w14:paraId="38382772" w14:textId="3DB61880" w:rsidR="00A80D3A" w:rsidRPr="00B15BCA" w:rsidRDefault="00A80D3A" w:rsidP="007C7DF0">
      <w:pPr>
        <w:pStyle w:val="BodyText"/>
        <w:numPr>
          <w:ilvl w:val="0"/>
          <w:numId w:val="36"/>
        </w:numPr>
        <w:rPr>
          <w:i/>
        </w:rPr>
      </w:pPr>
      <w:r w:rsidRPr="00B15BCA">
        <w:rPr>
          <w:i/>
        </w:rPr>
        <w:t>What is the best way to achieve our g</w:t>
      </w:r>
      <w:r w:rsidR="00B15BCA" w:rsidRPr="00B15BCA">
        <w:rPr>
          <w:i/>
        </w:rPr>
        <w:t>oals within budget constraints?]</w:t>
      </w:r>
      <w:r w:rsidRPr="00B15BCA">
        <w:rPr>
          <w:i/>
        </w:rPr>
        <w:t xml:space="preserve"> </w:t>
      </w:r>
    </w:p>
    <w:p w14:paraId="5D4E0EB6" w14:textId="2F698D76" w:rsidR="00A80D3A" w:rsidRDefault="00B15BCA" w:rsidP="007C7DF0">
      <w:pPr>
        <w:pStyle w:val="BodyText"/>
        <w:ind w:firstLine="72"/>
      </w:pPr>
      <w:r>
        <w:t>Start text here.</w:t>
      </w:r>
    </w:p>
    <w:p w14:paraId="4CDF412B" w14:textId="26752D1B" w:rsidR="007C7DF0" w:rsidRDefault="007C7DF0" w:rsidP="007C7DF0">
      <w:pPr>
        <w:pStyle w:val="Heading1"/>
      </w:pPr>
      <w:bookmarkStart w:id="8" w:name="_Toc526332237"/>
      <w:r>
        <w:lastRenderedPageBreak/>
        <w:t xml:space="preserve">Identifying </w:t>
      </w:r>
      <w:r w:rsidR="00A80D3A">
        <w:t>Stakeholders</w:t>
      </w:r>
      <w:bookmarkEnd w:id="8"/>
      <w:r w:rsidR="00A80D3A">
        <w:t xml:space="preserve"> </w:t>
      </w:r>
    </w:p>
    <w:p w14:paraId="16975534" w14:textId="7BE271F1" w:rsidR="00A80D3A" w:rsidRPr="00B15BCA" w:rsidRDefault="00B15BCA" w:rsidP="00A80D3A">
      <w:pPr>
        <w:pStyle w:val="BodyText"/>
        <w:rPr>
          <w:i/>
        </w:rPr>
      </w:pPr>
      <w:r>
        <w:rPr>
          <w:i/>
        </w:rPr>
        <w:t>[</w:t>
      </w:r>
      <w:r w:rsidR="00A80D3A" w:rsidRPr="00B15BCA">
        <w:rPr>
          <w:i/>
        </w:rPr>
        <w:t xml:space="preserve">The strategy should consider the various audiences and the relationships between them. In addition to a description of the end customer or citizen, this should include:  </w:t>
      </w:r>
    </w:p>
    <w:p w14:paraId="144D9302" w14:textId="72239C0C" w:rsidR="007C7DF0" w:rsidRPr="00B15BCA" w:rsidRDefault="007C7DF0" w:rsidP="007C7DF0">
      <w:pPr>
        <w:pStyle w:val="BodyText"/>
        <w:numPr>
          <w:ilvl w:val="0"/>
          <w:numId w:val="37"/>
        </w:numPr>
        <w:rPr>
          <w:i/>
        </w:rPr>
      </w:pPr>
      <w:r w:rsidRPr="00B15BCA">
        <w:rPr>
          <w:i/>
        </w:rPr>
        <w:t>P</w:t>
      </w:r>
      <w:r w:rsidR="00A80D3A" w:rsidRPr="00B15BCA">
        <w:rPr>
          <w:i/>
        </w:rPr>
        <w:t xml:space="preserve">artners;  </w:t>
      </w:r>
    </w:p>
    <w:p w14:paraId="3F597616" w14:textId="1D8A5F3E" w:rsidR="007C7DF0" w:rsidRPr="00B15BCA" w:rsidRDefault="007C7DF0" w:rsidP="007C7DF0">
      <w:pPr>
        <w:pStyle w:val="BodyText"/>
        <w:numPr>
          <w:ilvl w:val="0"/>
          <w:numId w:val="37"/>
        </w:numPr>
        <w:rPr>
          <w:i/>
        </w:rPr>
      </w:pPr>
      <w:r w:rsidRPr="00B15BCA">
        <w:rPr>
          <w:i/>
        </w:rPr>
        <w:t>D</w:t>
      </w:r>
      <w:r w:rsidR="00A80D3A" w:rsidRPr="00B15BCA">
        <w:rPr>
          <w:i/>
        </w:rPr>
        <w:t>elivery agents</w:t>
      </w:r>
      <w:r w:rsidRPr="00B15BCA">
        <w:rPr>
          <w:i/>
        </w:rPr>
        <w:t>.</w:t>
      </w:r>
    </w:p>
    <w:p w14:paraId="0DBF6E6D" w14:textId="77777777" w:rsidR="007C7DF0" w:rsidRPr="00B15BCA" w:rsidRDefault="007C7DF0" w:rsidP="007C7DF0">
      <w:pPr>
        <w:pStyle w:val="BodyText"/>
        <w:numPr>
          <w:ilvl w:val="0"/>
          <w:numId w:val="37"/>
        </w:numPr>
        <w:rPr>
          <w:i/>
        </w:rPr>
      </w:pPr>
      <w:r w:rsidRPr="00B15BCA">
        <w:rPr>
          <w:i/>
        </w:rPr>
        <w:t>I</w:t>
      </w:r>
      <w:r w:rsidR="00A80D3A" w:rsidRPr="00B15BCA">
        <w:rPr>
          <w:i/>
        </w:rPr>
        <w:t>nteres</w:t>
      </w:r>
      <w:r w:rsidRPr="00B15BCA">
        <w:rPr>
          <w:i/>
        </w:rPr>
        <w:t>ted bodies and individuals; and</w:t>
      </w:r>
    </w:p>
    <w:p w14:paraId="659BBF96" w14:textId="72D0F1A4" w:rsidR="00A80D3A" w:rsidRPr="00B15BCA" w:rsidRDefault="007C7DF0" w:rsidP="007C7DF0">
      <w:pPr>
        <w:pStyle w:val="BodyText"/>
        <w:numPr>
          <w:ilvl w:val="0"/>
          <w:numId w:val="37"/>
        </w:numPr>
        <w:rPr>
          <w:i/>
        </w:rPr>
      </w:pPr>
      <w:r w:rsidRPr="00B15BCA">
        <w:rPr>
          <w:i/>
        </w:rPr>
        <w:t>S</w:t>
      </w:r>
      <w:r w:rsidR="00A80D3A" w:rsidRPr="00B15BCA">
        <w:rPr>
          <w:i/>
        </w:rPr>
        <w:t xml:space="preserve">taff (in the department and/or agency).  </w:t>
      </w:r>
    </w:p>
    <w:p w14:paraId="2311D0CF" w14:textId="73BB0D4D" w:rsidR="00A80D3A" w:rsidRPr="00B15BCA" w:rsidRDefault="007C7DF0" w:rsidP="00A80D3A">
      <w:pPr>
        <w:pStyle w:val="BodyText"/>
        <w:rPr>
          <w:i/>
        </w:rPr>
      </w:pPr>
      <w:r w:rsidRPr="00B15BCA">
        <w:rPr>
          <w:i/>
        </w:rPr>
        <w:t>Consideration also needs to b</w:t>
      </w:r>
      <w:r w:rsidR="00A80D3A" w:rsidRPr="00B15BCA">
        <w:rPr>
          <w:i/>
        </w:rPr>
        <w:t xml:space="preserve">e given to the internal communications aspects of the project.  </w:t>
      </w:r>
    </w:p>
    <w:p w14:paraId="7D845D94" w14:textId="28CE1EEC" w:rsidR="00A80D3A" w:rsidRPr="00B15BCA" w:rsidRDefault="00A80D3A" w:rsidP="00A80D3A">
      <w:pPr>
        <w:pStyle w:val="BodyText"/>
        <w:rPr>
          <w:i/>
        </w:rPr>
      </w:pPr>
      <w:r w:rsidRPr="00B15BCA">
        <w:rPr>
          <w:i/>
        </w:rPr>
        <w:t xml:space="preserve"> </w:t>
      </w:r>
      <w:r w:rsidR="007C7DF0" w:rsidRPr="00B15BCA">
        <w:rPr>
          <w:i/>
        </w:rPr>
        <w:t>Questions to consider:</w:t>
      </w:r>
      <w:r w:rsidRPr="00B15BCA">
        <w:rPr>
          <w:i/>
        </w:rPr>
        <w:t xml:space="preserve">  </w:t>
      </w:r>
    </w:p>
    <w:p w14:paraId="54F9249F" w14:textId="77777777" w:rsidR="007C7DF0" w:rsidRPr="00B15BCA" w:rsidRDefault="00A80D3A" w:rsidP="007C7DF0">
      <w:pPr>
        <w:pStyle w:val="BodyText"/>
        <w:numPr>
          <w:ilvl w:val="0"/>
          <w:numId w:val="38"/>
        </w:numPr>
        <w:rPr>
          <w:i/>
        </w:rPr>
      </w:pPr>
      <w:r w:rsidRPr="00B15BCA">
        <w:rPr>
          <w:i/>
        </w:rPr>
        <w:t>Who are the representatives of or intermediaries between our audiences?</w:t>
      </w:r>
    </w:p>
    <w:p w14:paraId="0E29B79E" w14:textId="77777777" w:rsidR="007C7DF0" w:rsidRPr="00B15BCA" w:rsidRDefault="00A80D3A" w:rsidP="007C7DF0">
      <w:pPr>
        <w:pStyle w:val="BodyText"/>
        <w:numPr>
          <w:ilvl w:val="0"/>
          <w:numId w:val="38"/>
        </w:numPr>
        <w:rPr>
          <w:i/>
        </w:rPr>
      </w:pPr>
      <w:r w:rsidRPr="00B15BCA">
        <w:rPr>
          <w:i/>
        </w:rPr>
        <w:t xml:space="preserve">Who are our partners in this piece of communication? </w:t>
      </w:r>
    </w:p>
    <w:p w14:paraId="4FBDA65A" w14:textId="77777777" w:rsidR="007C7DF0" w:rsidRPr="00B15BCA" w:rsidRDefault="00A80D3A" w:rsidP="007C7DF0">
      <w:pPr>
        <w:pStyle w:val="BodyText"/>
        <w:numPr>
          <w:ilvl w:val="0"/>
          <w:numId w:val="38"/>
        </w:numPr>
        <w:rPr>
          <w:i/>
        </w:rPr>
      </w:pPr>
      <w:r w:rsidRPr="00B15BCA">
        <w:rPr>
          <w:i/>
        </w:rPr>
        <w:t>Are there advisers, experts or other parts of government we need to involve?</w:t>
      </w:r>
    </w:p>
    <w:p w14:paraId="5A06E270" w14:textId="17444C81" w:rsidR="00A80D3A" w:rsidRPr="00B15BCA" w:rsidRDefault="007C7DF0" w:rsidP="007C7DF0">
      <w:pPr>
        <w:pStyle w:val="BodyText"/>
        <w:numPr>
          <w:ilvl w:val="0"/>
          <w:numId w:val="38"/>
        </w:numPr>
        <w:rPr>
          <w:i/>
        </w:rPr>
      </w:pPr>
      <w:r w:rsidRPr="00B15BCA">
        <w:rPr>
          <w:i/>
        </w:rPr>
        <w:t>H</w:t>
      </w:r>
      <w:r w:rsidR="00A80D3A" w:rsidRPr="00B15BCA">
        <w:rPr>
          <w:i/>
        </w:rPr>
        <w:t xml:space="preserve">ow do we involve the various groups of departmental staff? Is there a role for the unions?  </w:t>
      </w:r>
    </w:p>
    <w:p w14:paraId="2AB1102E" w14:textId="1AF31E69" w:rsidR="007C7DF0" w:rsidRPr="00B15BCA" w:rsidRDefault="007C7DF0" w:rsidP="007C7DF0">
      <w:pPr>
        <w:pStyle w:val="BodyText"/>
        <w:rPr>
          <w:i/>
          <w:lang w:val="en"/>
        </w:rPr>
      </w:pPr>
      <w:r w:rsidRPr="00B15BCA">
        <w:rPr>
          <w:i/>
          <w:lang w:val="en"/>
        </w:rPr>
        <w:t>List the stakeholder groups and individuals you are trying to reach. Remember to consider all the key stakeholder groups and individuals impacted by the delivery of the project.</w:t>
      </w:r>
    </w:p>
    <w:p w14:paraId="65C683FC" w14:textId="77777777" w:rsidR="007C7DF0" w:rsidRPr="00B15BCA" w:rsidRDefault="007C7DF0" w:rsidP="007C7DF0">
      <w:pPr>
        <w:pStyle w:val="BodyText"/>
        <w:rPr>
          <w:i/>
          <w:lang w:val="en"/>
        </w:rPr>
      </w:pPr>
      <w:r w:rsidRPr="00B15BCA">
        <w:rPr>
          <w:i/>
          <w:lang w:val="en"/>
        </w:rPr>
        <w:t>Of those listed, who is it most important to reach? Rank your list. For instance, you may define your most important audience as internal business users who are impacted the most.</w:t>
      </w:r>
    </w:p>
    <w:p w14:paraId="0BC23B22" w14:textId="77777777" w:rsidR="007C7DF0" w:rsidRPr="00B15BCA" w:rsidRDefault="007C7DF0" w:rsidP="007C7DF0">
      <w:pPr>
        <w:pStyle w:val="BodyText"/>
        <w:rPr>
          <w:i/>
          <w:lang w:val="en"/>
        </w:rPr>
      </w:pPr>
      <w:r w:rsidRPr="00B15BCA">
        <w:rPr>
          <w:i/>
          <w:lang w:val="en"/>
        </w:rPr>
        <w:t xml:space="preserve">The project may already have identified and </w:t>
      </w:r>
      <w:proofErr w:type="spellStart"/>
      <w:r w:rsidRPr="00B15BCA">
        <w:rPr>
          <w:i/>
          <w:lang w:val="en"/>
        </w:rPr>
        <w:t>analysed</w:t>
      </w:r>
      <w:proofErr w:type="spellEnd"/>
      <w:r w:rsidRPr="00B15BCA">
        <w:rPr>
          <w:i/>
          <w:lang w:val="en"/>
        </w:rPr>
        <w:t xml:space="preserve"> its stakeholders as part of its stakeholder management activity, and this well help to understand their different communication needs during the project]</w:t>
      </w:r>
    </w:p>
    <w:p w14:paraId="3B9AFFC4" w14:textId="77777777" w:rsidR="007C7DF0" w:rsidRPr="001C6AA3" w:rsidRDefault="007C7DF0" w:rsidP="007C7DF0">
      <w:pPr>
        <w:pStyle w:val="BodyText"/>
      </w:pPr>
      <w:r w:rsidRPr="009B1557">
        <w:t>Start text here.</w:t>
      </w:r>
    </w:p>
    <w:p w14:paraId="5529BD46" w14:textId="77777777" w:rsidR="00A80D3A" w:rsidRDefault="00A80D3A" w:rsidP="00A80D3A">
      <w:pPr>
        <w:pStyle w:val="BodyText"/>
      </w:pPr>
    </w:p>
    <w:p w14:paraId="1DB397BE" w14:textId="552835BD" w:rsidR="007C7DF0" w:rsidRDefault="00A80D3A" w:rsidP="007C7DF0">
      <w:pPr>
        <w:pStyle w:val="Heading1"/>
      </w:pPr>
      <w:bookmarkStart w:id="9" w:name="_Toc526332238"/>
      <w:r>
        <w:lastRenderedPageBreak/>
        <w:t xml:space="preserve">Proposition and </w:t>
      </w:r>
      <w:r w:rsidR="00B15BCA">
        <w:t xml:space="preserve">key </w:t>
      </w:r>
      <w:r>
        <w:t>messag</w:t>
      </w:r>
      <w:r w:rsidR="00B15BCA">
        <w:t>es</w:t>
      </w:r>
      <w:bookmarkEnd w:id="9"/>
      <w:r>
        <w:t xml:space="preserve"> </w:t>
      </w:r>
    </w:p>
    <w:p w14:paraId="3D4F176C" w14:textId="14A46054" w:rsidR="00A80D3A" w:rsidRPr="00B15BCA" w:rsidRDefault="00B15BCA" w:rsidP="00B15BCA">
      <w:pPr>
        <w:pStyle w:val="BodyText"/>
        <w:rPr>
          <w:i/>
        </w:rPr>
      </w:pPr>
      <w:r w:rsidRPr="00B15BCA">
        <w:rPr>
          <w:i/>
        </w:rPr>
        <w:t>[</w:t>
      </w:r>
      <w:r w:rsidR="00A80D3A" w:rsidRPr="00B15BCA">
        <w:rPr>
          <w:i/>
        </w:rPr>
        <w:t xml:space="preserve">Creating detailed, audience-specific messaging is part of the creative process of delivering the project. However, at the strategic level it is important to consider the proposition or propositions you will make to the audience (a proposition is a key promise or trade-off made to an audience).  </w:t>
      </w:r>
    </w:p>
    <w:p w14:paraId="1E4260C7" w14:textId="011029FF" w:rsidR="00A80D3A" w:rsidRPr="00B15BCA" w:rsidRDefault="00A80D3A" w:rsidP="00B15BCA">
      <w:pPr>
        <w:pStyle w:val="BodyText"/>
        <w:rPr>
          <w:i/>
        </w:rPr>
      </w:pPr>
      <w:r w:rsidRPr="00B15BCA">
        <w:rPr>
          <w:i/>
        </w:rPr>
        <w:t xml:space="preserve">The proposition may be supported by the top-line messages - the most important points you wish to get across to the audience.  </w:t>
      </w:r>
    </w:p>
    <w:p w14:paraId="73878443" w14:textId="13FC27BF" w:rsidR="00A80D3A" w:rsidRPr="00B15BCA" w:rsidRDefault="00B15BCA" w:rsidP="00B15BCA">
      <w:pPr>
        <w:pStyle w:val="BodyText"/>
        <w:rPr>
          <w:i/>
        </w:rPr>
      </w:pPr>
      <w:r>
        <w:rPr>
          <w:i/>
        </w:rPr>
        <w:t>Q</w:t>
      </w:r>
      <w:r w:rsidR="00A80D3A" w:rsidRPr="00B15BCA">
        <w:rPr>
          <w:i/>
        </w:rPr>
        <w:t>uestions to consider</w:t>
      </w:r>
      <w:r>
        <w:rPr>
          <w:i/>
        </w:rPr>
        <w:t>:</w:t>
      </w:r>
      <w:r w:rsidR="00A80D3A" w:rsidRPr="00B15BCA">
        <w:rPr>
          <w:i/>
        </w:rPr>
        <w:t xml:space="preserve">  </w:t>
      </w:r>
    </w:p>
    <w:p w14:paraId="5B3048E1" w14:textId="77777777" w:rsidR="007C7DF0" w:rsidRPr="00B15BCA" w:rsidRDefault="00A80D3A" w:rsidP="00B15BCA">
      <w:pPr>
        <w:pStyle w:val="BodyText"/>
        <w:numPr>
          <w:ilvl w:val="0"/>
          <w:numId w:val="45"/>
        </w:numPr>
        <w:rPr>
          <w:i/>
        </w:rPr>
      </w:pPr>
      <w:r w:rsidRPr="00B15BCA">
        <w:rPr>
          <w:i/>
        </w:rPr>
        <w:t>What are the key messages we wish to communicate?</w:t>
      </w:r>
    </w:p>
    <w:p w14:paraId="05B729F3" w14:textId="77777777" w:rsidR="007C7DF0" w:rsidRPr="00B15BCA" w:rsidRDefault="00A80D3A" w:rsidP="00B15BCA">
      <w:pPr>
        <w:pStyle w:val="BodyText"/>
        <w:numPr>
          <w:ilvl w:val="0"/>
          <w:numId w:val="45"/>
        </w:numPr>
        <w:rPr>
          <w:i/>
        </w:rPr>
      </w:pPr>
      <w:r w:rsidRPr="00B15BCA">
        <w:rPr>
          <w:i/>
        </w:rPr>
        <w:t xml:space="preserve">How do these messages relate to and support each other? </w:t>
      </w:r>
    </w:p>
    <w:p w14:paraId="30E9F39B" w14:textId="46E15E83" w:rsidR="00A80D3A" w:rsidRPr="00B15BCA" w:rsidRDefault="00A80D3A" w:rsidP="00B15BCA">
      <w:pPr>
        <w:pStyle w:val="BodyText"/>
        <w:numPr>
          <w:ilvl w:val="0"/>
          <w:numId w:val="45"/>
        </w:numPr>
        <w:rPr>
          <w:i/>
        </w:rPr>
      </w:pPr>
      <w:r w:rsidRPr="00B15BCA">
        <w:rPr>
          <w:i/>
        </w:rPr>
        <w:t xml:space="preserve">Are these messages short, jargon-free, concise and meaningful?  </w:t>
      </w:r>
    </w:p>
    <w:p w14:paraId="74844FF6" w14:textId="27B42740" w:rsidR="00B15BCA" w:rsidRPr="00B15BCA" w:rsidRDefault="00B15BCA" w:rsidP="00B15BCA">
      <w:pPr>
        <w:pStyle w:val="BodyText"/>
        <w:rPr>
          <w:rFonts w:cs="Arial"/>
          <w:i/>
        </w:rPr>
      </w:pPr>
      <w:r w:rsidRPr="00B15BCA">
        <w:rPr>
          <w:rFonts w:cs="Arial"/>
          <w:i/>
        </w:rPr>
        <w:t xml:space="preserve">Different phases of the project will require different key messages. </w:t>
      </w:r>
      <w:r w:rsidRPr="00B15BCA">
        <w:rPr>
          <w:rFonts w:cs="Arial"/>
          <w:i/>
        </w:rPr>
        <w:t>In the early stages messages might include WHAT the project is deliver</w:t>
      </w:r>
      <w:r w:rsidRPr="00B15BCA">
        <w:rPr>
          <w:rFonts w:cs="Arial"/>
          <w:i/>
        </w:rPr>
        <w:t>ing</w:t>
      </w:r>
      <w:r w:rsidRPr="00B15BCA">
        <w:rPr>
          <w:rFonts w:cs="Arial"/>
          <w:i/>
        </w:rPr>
        <w:t xml:space="preserve"> and WHY. During later </w:t>
      </w:r>
      <w:proofErr w:type="gramStart"/>
      <w:r w:rsidRPr="00B15BCA">
        <w:rPr>
          <w:rFonts w:cs="Arial"/>
          <w:i/>
        </w:rPr>
        <w:t>stages</w:t>
      </w:r>
      <w:proofErr w:type="gramEnd"/>
      <w:r w:rsidRPr="00B15BCA">
        <w:rPr>
          <w:rFonts w:cs="Arial"/>
          <w:i/>
        </w:rPr>
        <w:t xml:space="preserve"> the project might want to communicate other milestones such as successful User Acceptance Testing or End User Training completed. The project will also need to communicate messages specifically for those impacted by the change.</w:t>
      </w:r>
    </w:p>
    <w:p w14:paraId="7B46652F" w14:textId="77777777" w:rsidR="00B15BCA" w:rsidRPr="00B15BCA" w:rsidRDefault="00B15BCA" w:rsidP="00B15BCA">
      <w:pPr>
        <w:pStyle w:val="BodyText"/>
        <w:rPr>
          <w:rFonts w:cs="Arial"/>
          <w:i/>
        </w:rPr>
      </w:pPr>
      <w:r w:rsidRPr="00B15BCA">
        <w:rPr>
          <w:rFonts w:cs="Arial"/>
          <w:i/>
        </w:rPr>
        <w:t>The project could develop a Communication needs matrix, identify the key communication needs for each audience / stakeholder type.</w:t>
      </w:r>
    </w:p>
    <w:p w14:paraId="075F3269" w14:textId="77777777" w:rsidR="00B15BCA" w:rsidRDefault="00B15BCA" w:rsidP="00B15BCA">
      <w:pPr>
        <w:jc w:val="both"/>
        <w:rPr>
          <w:rFonts w:cs="Arial"/>
          <w:i/>
        </w:rPr>
      </w:pPr>
      <w:r>
        <w:rPr>
          <w:rFonts w:cs="Arial"/>
          <w:i/>
        </w:rPr>
        <w:t xml:space="preserve">Also see </w:t>
      </w:r>
      <w:r w:rsidRPr="00B15BCA">
        <w:rPr>
          <w:rFonts w:cs="Arial"/>
          <w:b/>
          <w:i/>
        </w:rPr>
        <w:t>Stakeholder Engagement Strategy Template</w:t>
      </w:r>
      <w:r>
        <w:rPr>
          <w:rFonts w:cs="Arial"/>
          <w:i/>
        </w:rPr>
        <w:t>]</w:t>
      </w:r>
    </w:p>
    <w:p w14:paraId="6A1D9BF1" w14:textId="77777777" w:rsidR="00B15BCA" w:rsidRDefault="00B15BCA" w:rsidP="00B15BCA">
      <w:pPr>
        <w:jc w:val="both"/>
        <w:rPr>
          <w:rFonts w:cs="Arial"/>
          <w:i/>
        </w:rPr>
      </w:pPr>
    </w:p>
    <w:p w14:paraId="0CF4566E" w14:textId="77777777" w:rsidR="00B15BCA" w:rsidRDefault="00B15BCA" w:rsidP="00B15BCA">
      <w:pPr>
        <w:pStyle w:val="BodyText"/>
        <w:rPr>
          <w:rFonts w:cs="Arial"/>
          <w:i/>
        </w:rPr>
      </w:pPr>
      <w:r>
        <w:t>Start text here.</w:t>
      </w:r>
    </w:p>
    <w:p w14:paraId="125E60B0" w14:textId="77777777" w:rsidR="00B15BCA" w:rsidRDefault="00B15BCA" w:rsidP="00B15BCA">
      <w:pPr>
        <w:jc w:val="both"/>
        <w:rPr>
          <w:rFonts w:cs="Arial"/>
          <w:i/>
        </w:rPr>
      </w:pPr>
    </w:p>
    <w:p w14:paraId="49B00ADE" w14:textId="77777777" w:rsidR="00B15BCA" w:rsidRPr="000022BD" w:rsidRDefault="00B15BCA" w:rsidP="00B15BCA">
      <w:pPr>
        <w:jc w:val="both"/>
        <w:rPr>
          <w:rFonts w:cs="Arial"/>
          <w:i/>
        </w:rPr>
      </w:pPr>
    </w:p>
    <w:p w14:paraId="1A333F21" w14:textId="77777777" w:rsidR="00A80D3A" w:rsidRDefault="00A80D3A" w:rsidP="00A80D3A">
      <w:pPr>
        <w:pStyle w:val="BodyText"/>
      </w:pPr>
    </w:p>
    <w:p w14:paraId="7270D70C" w14:textId="77777777" w:rsidR="007C7DF0" w:rsidRDefault="00A80D3A" w:rsidP="007C7DF0">
      <w:pPr>
        <w:pStyle w:val="Heading1"/>
      </w:pPr>
      <w:bookmarkStart w:id="10" w:name="_Toc526332239"/>
      <w:r>
        <w:lastRenderedPageBreak/>
        <w:t>Outline of approach</w:t>
      </w:r>
      <w:bookmarkEnd w:id="10"/>
      <w:r>
        <w:t xml:space="preserve"> </w:t>
      </w:r>
    </w:p>
    <w:p w14:paraId="3B0982D8" w14:textId="4EEBEE31" w:rsidR="00A80D3A" w:rsidRPr="00341020" w:rsidRDefault="00341020" w:rsidP="00A80D3A">
      <w:pPr>
        <w:pStyle w:val="BodyText"/>
        <w:rPr>
          <w:i/>
        </w:rPr>
      </w:pPr>
      <w:r w:rsidRPr="00341020">
        <w:rPr>
          <w:i/>
        </w:rPr>
        <w:t>[</w:t>
      </w:r>
      <w:r w:rsidR="00A80D3A" w:rsidRPr="00341020">
        <w:rPr>
          <w:i/>
        </w:rPr>
        <w:t xml:space="preserve">The detailed elements of communication media and channels are generally presented in a separate plan. However, the strategy should present an outline of how the ideas will be put into practice. Crucially, it should identify the role of each medium and the communications milestones, and present a timeline. This is also the point at which full consideration should be given to the diversity of the audiences.  </w:t>
      </w:r>
    </w:p>
    <w:p w14:paraId="76ED7899" w14:textId="009532B7" w:rsidR="00A80D3A" w:rsidRPr="00341020" w:rsidRDefault="00A80D3A" w:rsidP="00A80D3A">
      <w:pPr>
        <w:pStyle w:val="BodyText"/>
        <w:rPr>
          <w:i/>
        </w:rPr>
      </w:pPr>
      <w:r w:rsidRPr="00341020">
        <w:rPr>
          <w:i/>
        </w:rPr>
        <w:t xml:space="preserve"> </w:t>
      </w:r>
      <w:r w:rsidR="000B5FC7">
        <w:rPr>
          <w:i/>
        </w:rPr>
        <w:t>Q</w:t>
      </w:r>
      <w:r w:rsidRPr="00341020">
        <w:rPr>
          <w:i/>
        </w:rPr>
        <w:t xml:space="preserve">uestions to consider:  </w:t>
      </w:r>
    </w:p>
    <w:p w14:paraId="1836E911" w14:textId="77777777" w:rsidR="007C7DF0" w:rsidRPr="00341020" w:rsidRDefault="00A80D3A" w:rsidP="007C7DF0">
      <w:pPr>
        <w:pStyle w:val="BodyText"/>
        <w:numPr>
          <w:ilvl w:val="0"/>
          <w:numId w:val="40"/>
        </w:numPr>
        <w:rPr>
          <w:i/>
        </w:rPr>
      </w:pPr>
      <w:r w:rsidRPr="00341020">
        <w:rPr>
          <w:i/>
        </w:rPr>
        <w:t>What are the key activities to be carried out, and at what stage?</w:t>
      </w:r>
    </w:p>
    <w:p w14:paraId="776481BC" w14:textId="77777777" w:rsidR="007C7DF0" w:rsidRPr="00341020" w:rsidRDefault="00A80D3A" w:rsidP="007C7DF0">
      <w:pPr>
        <w:pStyle w:val="BodyText"/>
        <w:numPr>
          <w:ilvl w:val="0"/>
          <w:numId w:val="40"/>
        </w:numPr>
        <w:rPr>
          <w:i/>
        </w:rPr>
      </w:pPr>
      <w:r w:rsidRPr="00341020">
        <w:rPr>
          <w:i/>
        </w:rPr>
        <w:t>Will there be further research required, and at what stage?</w:t>
      </w:r>
    </w:p>
    <w:p w14:paraId="1CF78C04" w14:textId="77777777" w:rsidR="007C7DF0" w:rsidRPr="00341020" w:rsidRDefault="00A80D3A" w:rsidP="007C7DF0">
      <w:pPr>
        <w:pStyle w:val="BodyText"/>
        <w:numPr>
          <w:ilvl w:val="0"/>
          <w:numId w:val="40"/>
        </w:numPr>
        <w:rPr>
          <w:i/>
        </w:rPr>
      </w:pPr>
      <w:r w:rsidRPr="00341020">
        <w:rPr>
          <w:i/>
        </w:rPr>
        <w:t>Will this work on a national level, or it is regional? And what does 'national' mean in this context? The UK? England?</w:t>
      </w:r>
    </w:p>
    <w:p w14:paraId="67D9BA82" w14:textId="77777777" w:rsidR="007C7DF0" w:rsidRPr="00341020" w:rsidRDefault="00A80D3A" w:rsidP="007C7DF0">
      <w:pPr>
        <w:pStyle w:val="BodyText"/>
        <w:numPr>
          <w:ilvl w:val="0"/>
          <w:numId w:val="40"/>
        </w:numPr>
        <w:rPr>
          <w:i/>
        </w:rPr>
      </w:pPr>
      <w:r w:rsidRPr="00341020">
        <w:rPr>
          <w:i/>
        </w:rPr>
        <w:t>How are minority groups being addressed?</w:t>
      </w:r>
    </w:p>
    <w:p w14:paraId="3ABEA7A2" w14:textId="77777777" w:rsidR="000B5FC7" w:rsidRDefault="00A80D3A" w:rsidP="007C7DF0">
      <w:pPr>
        <w:pStyle w:val="BodyText"/>
        <w:numPr>
          <w:ilvl w:val="0"/>
          <w:numId w:val="40"/>
        </w:numPr>
        <w:rPr>
          <w:i/>
        </w:rPr>
      </w:pPr>
      <w:r w:rsidRPr="00341020">
        <w:rPr>
          <w:i/>
        </w:rPr>
        <w:t>Does the campaign adhere to guidelines concerning images of disability, colours, type size, use of English and diversity issues? Does it comply with the Disability Discrimination Act?</w:t>
      </w:r>
    </w:p>
    <w:p w14:paraId="3F31CCE4" w14:textId="77777777" w:rsidR="000B5FC7" w:rsidRPr="000022BD" w:rsidRDefault="000B5FC7" w:rsidP="000B5FC7">
      <w:pPr>
        <w:pStyle w:val="Heading2"/>
      </w:pPr>
      <w:bookmarkStart w:id="11" w:name="_Toc526332240"/>
      <w:r>
        <w:t>Communication methods</w:t>
      </w:r>
      <w:bookmarkEnd w:id="11"/>
    </w:p>
    <w:p w14:paraId="748E14E7" w14:textId="77777777" w:rsidR="000B5FC7" w:rsidRDefault="000B5FC7" w:rsidP="000B5FC7">
      <w:pPr>
        <w:jc w:val="both"/>
        <w:rPr>
          <w:rFonts w:cs="Arial"/>
        </w:rPr>
      </w:pPr>
    </w:p>
    <w:p w14:paraId="5CF08160" w14:textId="46A4EB2E" w:rsidR="000B5FC7" w:rsidRDefault="000B5FC7" w:rsidP="000B5FC7">
      <w:pPr>
        <w:pStyle w:val="BodyText"/>
        <w:rPr>
          <w:i/>
        </w:rPr>
      </w:pPr>
      <w:r w:rsidRPr="00EF085C">
        <w:rPr>
          <w:i/>
        </w:rPr>
        <w:t>[</w:t>
      </w:r>
      <w:r>
        <w:rPr>
          <w:i/>
        </w:rPr>
        <w:t xml:space="preserve">Different communication media may suit different </w:t>
      </w:r>
      <w:proofErr w:type="spellStart"/>
      <w:proofErr w:type="gramStart"/>
      <w:r>
        <w:rPr>
          <w:i/>
        </w:rPr>
        <w:t>audiences.The</w:t>
      </w:r>
      <w:proofErr w:type="spellEnd"/>
      <w:proofErr w:type="gramEnd"/>
      <w:r>
        <w:rPr>
          <w:i/>
        </w:rPr>
        <w:t xml:space="preserve"> different media could include (this list is not exhaustive):</w:t>
      </w:r>
    </w:p>
    <w:p w14:paraId="11A026FB" w14:textId="77777777" w:rsidR="000B5FC7" w:rsidRDefault="000B5FC7" w:rsidP="000B5FC7">
      <w:pPr>
        <w:pStyle w:val="BodyText"/>
        <w:numPr>
          <w:ilvl w:val="0"/>
          <w:numId w:val="29"/>
        </w:numPr>
        <w:rPr>
          <w:i/>
        </w:rPr>
      </w:pPr>
      <w:r>
        <w:rPr>
          <w:i/>
        </w:rPr>
        <w:t>Newsletters</w:t>
      </w:r>
    </w:p>
    <w:p w14:paraId="48041C43" w14:textId="77777777" w:rsidR="000B5FC7" w:rsidRDefault="000B5FC7" w:rsidP="000B5FC7">
      <w:pPr>
        <w:pStyle w:val="BodyText"/>
        <w:numPr>
          <w:ilvl w:val="0"/>
          <w:numId w:val="29"/>
        </w:numPr>
        <w:rPr>
          <w:i/>
        </w:rPr>
      </w:pPr>
      <w:r>
        <w:rPr>
          <w:i/>
        </w:rPr>
        <w:t>E-Mail updates</w:t>
      </w:r>
    </w:p>
    <w:p w14:paraId="60BD0F34" w14:textId="77777777" w:rsidR="000B5FC7" w:rsidRDefault="000B5FC7" w:rsidP="000B5FC7">
      <w:pPr>
        <w:pStyle w:val="BodyText"/>
        <w:numPr>
          <w:ilvl w:val="0"/>
          <w:numId w:val="29"/>
        </w:numPr>
        <w:rPr>
          <w:i/>
        </w:rPr>
      </w:pPr>
      <w:r>
        <w:rPr>
          <w:i/>
        </w:rPr>
        <w:t>Intranet Updates</w:t>
      </w:r>
    </w:p>
    <w:p w14:paraId="4FFD2810" w14:textId="77777777" w:rsidR="000B5FC7" w:rsidRDefault="000B5FC7" w:rsidP="000B5FC7">
      <w:pPr>
        <w:pStyle w:val="BodyText"/>
        <w:numPr>
          <w:ilvl w:val="0"/>
          <w:numId w:val="29"/>
        </w:numPr>
        <w:rPr>
          <w:i/>
        </w:rPr>
      </w:pPr>
      <w:r>
        <w:rPr>
          <w:i/>
        </w:rPr>
        <w:t>Face2Face presentations</w:t>
      </w:r>
    </w:p>
    <w:p w14:paraId="3DF6D66A" w14:textId="77777777" w:rsidR="000B5FC7" w:rsidRDefault="000B5FC7" w:rsidP="000B5FC7">
      <w:pPr>
        <w:pStyle w:val="BodyText"/>
        <w:rPr>
          <w:i/>
        </w:rPr>
      </w:pPr>
      <w:r>
        <w:rPr>
          <w:i/>
        </w:rPr>
        <w:t>Detail below the key media that the project intends to adopt to deliver it key communication messages]</w:t>
      </w:r>
    </w:p>
    <w:p w14:paraId="418C69DD" w14:textId="77777777" w:rsidR="000B5FC7" w:rsidRPr="008409B2" w:rsidRDefault="000B5FC7" w:rsidP="000B5FC7">
      <w:pPr>
        <w:pStyle w:val="BodyText"/>
      </w:pPr>
      <w:r w:rsidRPr="009B1557">
        <w:t>Start text here.</w:t>
      </w:r>
    </w:p>
    <w:p w14:paraId="06B35EDF" w14:textId="44933B29" w:rsidR="00A80D3A" w:rsidRDefault="00A80D3A" w:rsidP="00A80D3A">
      <w:pPr>
        <w:pStyle w:val="BodyText"/>
      </w:pPr>
    </w:p>
    <w:p w14:paraId="66678683" w14:textId="77777777" w:rsidR="007C7DF0" w:rsidRDefault="00A80D3A" w:rsidP="007C7DF0">
      <w:pPr>
        <w:pStyle w:val="Heading1"/>
      </w:pPr>
      <w:bookmarkStart w:id="12" w:name="_Toc526332241"/>
      <w:r>
        <w:lastRenderedPageBreak/>
        <w:t>Resources</w:t>
      </w:r>
      <w:bookmarkEnd w:id="12"/>
      <w:r>
        <w:t xml:space="preserve"> </w:t>
      </w:r>
    </w:p>
    <w:p w14:paraId="5FF960B0" w14:textId="1A5C85E7" w:rsidR="00A80D3A" w:rsidRPr="00341020" w:rsidRDefault="00341020" w:rsidP="00A80D3A">
      <w:pPr>
        <w:pStyle w:val="BodyText"/>
        <w:rPr>
          <w:i/>
        </w:rPr>
      </w:pPr>
      <w:r w:rsidRPr="00341020">
        <w:rPr>
          <w:i/>
        </w:rPr>
        <w:t>[</w:t>
      </w:r>
      <w:r w:rsidR="00A80D3A" w:rsidRPr="00341020">
        <w:rPr>
          <w:i/>
        </w:rPr>
        <w:t xml:space="preserve">Having established </w:t>
      </w:r>
      <w:proofErr w:type="gramStart"/>
      <w:r w:rsidR="00A80D3A" w:rsidRPr="00341020">
        <w:rPr>
          <w:i/>
        </w:rPr>
        <w:t>what</w:t>
      </w:r>
      <w:proofErr w:type="gramEnd"/>
      <w:r w:rsidR="00A80D3A" w:rsidRPr="00341020">
        <w:rPr>
          <w:i/>
        </w:rPr>
        <w:t xml:space="preserve"> </w:t>
      </w:r>
      <w:r w:rsidRPr="00341020">
        <w:rPr>
          <w:i/>
        </w:rPr>
        <w:t xml:space="preserve">the project is </w:t>
      </w:r>
      <w:r w:rsidR="00A80D3A" w:rsidRPr="00341020">
        <w:rPr>
          <w:i/>
        </w:rPr>
        <w:t xml:space="preserve">going to do and for whom, the strategy </w:t>
      </w:r>
      <w:r w:rsidRPr="00341020">
        <w:rPr>
          <w:i/>
        </w:rPr>
        <w:t xml:space="preserve">also </w:t>
      </w:r>
      <w:r w:rsidR="00A80D3A" w:rsidRPr="00341020">
        <w:rPr>
          <w:i/>
        </w:rPr>
        <w:t xml:space="preserve">needs to set out the budget and resources required, and how much of these are already secured.  </w:t>
      </w:r>
    </w:p>
    <w:p w14:paraId="7CFF1DAB" w14:textId="6A89B2F3" w:rsidR="00A80D3A" w:rsidRPr="00341020" w:rsidRDefault="00A80D3A" w:rsidP="00A80D3A">
      <w:pPr>
        <w:pStyle w:val="BodyText"/>
        <w:rPr>
          <w:i/>
        </w:rPr>
      </w:pPr>
      <w:r w:rsidRPr="00341020">
        <w:rPr>
          <w:i/>
        </w:rPr>
        <w:t xml:space="preserve">This is also a good place to set out roles and responsibilities, such as project leader or SRO. A list of names and contact details is useful here.  </w:t>
      </w:r>
    </w:p>
    <w:p w14:paraId="6222323D" w14:textId="4EB34083" w:rsidR="00A80D3A" w:rsidRPr="00341020" w:rsidRDefault="00A80D3A" w:rsidP="00A80D3A">
      <w:pPr>
        <w:pStyle w:val="BodyText"/>
        <w:rPr>
          <w:i/>
        </w:rPr>
      </w:pPr>
      <w:r w:rsidRPr="00341020">
        <w:rPr>
          <w:i/>
        </w:rPr>
        <w:t xml:space="preserve"> </w:t>
      </w:r>
      <w:r w:rsidR="00341020" w:rsidRPr="00341020">
        <w:rPr>
          <w:i/>
        </w:rPr>
        <w:t>Q</w:t>
      </w:r>
      <w:r w:rsidRPr="00341020">
        <w:rPr>
          <w:i/>
        </w:rPr>
        <w:t>uestions to consider</w:t>
      </w:r>
      <w:r w:rsidR="00341020" w:rsidRPr="00341020">
        <w:rPr>
          <w:i/>
        </w:rPr>
        <w:t>:</w:t>
      </w:r>
      <w:r w:rsidRPr="00341020">
        <w:rPr>
          <w:i/>
        </w:rPr>
        <w:t xml:space="preserve">  </w:t>
      </w:r>
    </w:p>
    <w:p w14:paraId="41A48D35" w14:textId="77777777" w:rsidR="007C7DF0" w:rsidRPr="00341020" w:rsidRDefault="00A80D3A" w:rsidP="007C7DF0">
      <w:pPr>
        <w:pStyle w:val="BodyText"/>
        <w:numPr>
          <w:ilvl w:val="0"/>
          <w:numId w:val="41"/>
        </w:numPr>
        <w:rPr>
          <w:i/>
        </w:rPr>
      </w:pPr>
      <w:r w:rsidRPr="00341020">
        <w:rPr>
          <w:i/>
        </w:rPr>
        <w:t>Who will lead the delivery of this strategy?</w:t>
      </w:r>
    </w:p>
    <w:p w14:paraId="319B1BDA" w14:textId="77777777" w:rsidR="007C7DF0" w:rsidRPr="00341020" w:rsidRDefault="00A80D3A" w:rsidP="007C7DF0">
      <w:pPr>
        <w:pStyle w:val="BodyText"/>
        <w:numPr>
          <w:ilvl w:val="0"/>
          <w:numId w:val="41"/>
        </w:numPr>
        <w:rPr>
          <w:i/>
        </w:rPr>
      </w:pPr>
      <w:r w:rsidRPr="00341020">
        <w:rPr>
          <w:i/>
        </w:rPr>
        <w:t>Who are the key contacts in relevant policy or delivery teams?</w:t>
      </w:r>
    </w:p>
    <w:p w14:paraId="3EE00957" w14:textId="77777777" w:rsidR="007C7DF0" w:rsidRPr="00341020" w:rsidRDefault="00A80D3A" w:rsidP="007C7DF0">
      <w:pPr>
        <w:pStyle w:val="BodyText"/>
        <w:numPr>
          <w:ilvl w:val="0"/>
          <w:numId w:val="41"/>
        </w:numPr>
        <w:rPr>
          <w:i/>
        </w:rPr>
      </w:pPr>
      <w:r w:rsidRPr="00341020">
        <w:rPr>
          <w:i/>
        </w:rPr>
        <w:t>Will delivery be largely in-house, or will it be done by an agency?</w:t>
      </w:r>
    </w:p>
    <w:p w14:paraId="421F2C8D" w14:textId="77777777" w:rsidR="007C7DF0" w:rsidRPr="00341020" w:rsidRDefault="00A80D3A" w:rsidP="007C7DF0">
      <w:pPr>
        <w:pStyle w:val="BodyText"/>
        <w:numPr>
          <w:ilvl w:val="0"/>
          <w:numId w:val="41"/>
        </w:numPr>
        <w:rPr>
          <w:i/>
        </w:rPr>
      </w:pPr>
      <w:r w:rsidRPr="00341020">
        <w:rPr>
          <w:i/>
        </w:rPr>
        <w:t>What is the total budget required?</w:t>
      </w:r>
    </w:p>
    <w:p w14:paraId="256F3D3C" w14:textId="77777777" w:rsidR="007C7DF0" w:rsidRPr="00341020" w:rsidRDefault="00A80D3A" w:rsidP="007C7DF0">
      <w:pPr>
        <w:pStyle w:val="BodyText"/>
        <w:numPr>
          <w:ilvl w:val="0"/>
          <w:numId w:val="41"/>
        </w:numPr>
        <w:rPr>
          <w:i/>
        </w:rPr>
      </w:pPr>
      <w:r w:rsidRPr="00341020">
        <w:rPr>
          <w:i/>
        </w:rPr>
        <w:t>Have bids already been made?</w:t>
      </w:r>
    </w:p>
    <w:p w14:paraId="54EE3795" w14:textId="28F1C795" w:rsidR="00A80D3A" w:rsidRPr="00341020" w:rsidRDefault="00A80D3A" w:rsidP="007C7DF0">
      <w:pPr>
        <w:pStyle w:val="BodyText"/>
        <w:numPr>
          <w:ilvl w:val="0"/>
          <w:numId w:val="41"/>
        </w:numPr>
        <w:rPr>
          <w:i/>
        </w:rPr>
      </w:pPr>
      <w:r w:rsidRPr="00341020">
        <w:rPr>
          <w:i/>
        </w:rPr>
        <w:t>Is</w:t>
      </w:r>
      <w:r w:rsidR="00341020" w:rsidRPr="00341020">
        <w:rPr>
          <w:i/>
        </w:rPr>
        <w:t xml:space="preserve"> this funding already in place?]</w:t>
      </w:r>
      <w:r w:rsidRPr="00341020">
        <w:rPr>
          <w:i/>
        </w:rPr>
        <w:t xml:space="preserve"> </w:t>
      </w:r>
    </w:p>
    <w:p w14:paraId="51D73EC5" w14:textId="2BCE185C" w:rsidR="00A80D3A" w:rsidRDefault="00A80D3A" w:rsidP="00A80D3A">
      <w:pPr>
        <w:pStyle w:val="BodyText"/>
      </w:pPr>
      <w:r>
        <w:t xml:space="preserve"> </w:t>
      </w:r>
      <w:r w:rsidR="00341020">
        <w:t>Start text here.</w:t>
      </w:r>
    </w:p>
    <w:p w14:paraId="4A78895C" w14:textId="77777777" w:rsidR="007C7DF0" w:rsidRDefault="00A80D3A" w:rsidP="007C7DF0">
      <w:pPr>
        <w:pStyle w:val="Heading1"/>
      </w:pPr>
      <w:bookmarkStart w:id="13" w:name="_Toc526332242"/>
      <w:r>
        <w:lastRenderedPageBreak/>
        <w:t>Interdependencies</w:t>
      </w:r>
      <w:bookmarkEnd w:id="13"/>
      <w:r>
        <w:t xml:space="preserve"> </w:t>
      </w:r>
    </w:p>
    <w:p w14:paraId="498FFE22" w14:textId="4DBEB1C3" w:rsidR="00A80D3A" w:rsidRPr="000B5FC7" w:rsidRDefault="00341020" w:rsidP="00A80D3A">
      <w:pPr>
        <w:pStyle w:val="BodyText"/>
        <w:rPr>
          <w:i/>
        </w:rPr>
      </w:pPr>
      <w:r w:rsidRPr="000B5FC7">
        <w:rPr>
          <w:i/>
        </w:rPr>
        <w:t>[</w:t>
      </w:r>
      <w:r w:rsidR="00A80D3A" w:rsidRPr="000B5FC7">
        <w:rPr>
          <w:i/>
        </w:rPr>
        <w:t xml:space="preserve">Depending on the range of the initiative covered by the strategy, it might be useful to set out a series of interdependencies. If, for example, the strategy addresses only part of a strategic priority, is there activity planned to complete the rest of the work?  </w:t>
      </w:r>
    </w:p>
    <w:p w14:paraId="34152DC7" w14:textId="27B66D51" w:rsidR="00A80D3A" w:rsidRPr="000B5FC7" w:rsidRDefault="00A80D3A" w:rsidP="00A80D3A">
      <w:pPr>
        <w:pStyle w:val="BodyText"/>
        <w:rPr>
          <w:i/>
        </w:rPr>
      </w:pPr>
      <w:r w:rsidRPr="000B5FC7">
        <w:rPr>
          <w:i/>
        </w:rPr>
        <w:t xml:space="preserve">This is also an opportunity to identify and mitigate against potential clashes/duplication and identify synergies.  </w:t>
      </w:r>
    </w:p>
    <w:p w14:paraId="2B89F373" w14:textId="403179EA" w:rsidR="00A80D3A" w:rsidRPr="000B5FC7" w:rsidRDefault="000B5FC7" w:rsidP="00A80D3A">
      <w:pPr>
        <w:pStyle w:val="BodyText"/>
        <w:rPr>
          <w:i/>
        </w:rPr>
      </w:pPr>
      <w:r>
        <w:rPr>
          <w:i/>
        </w:rPr>
        <w:t>Q</w:t>
      </w:r>
      <w:r w:rsidR="00A80D3A" w:rsidRPr="000B5FC7">
        <w:rPr>
          <w:i/>
        </w:rPr>
        <w:t xml:space="preserve">uestions to consider:  </w:t>
      </w:r>
    </w:p>
    <w:p w14:paraId="65B94DE4" w14:textId="77777777" w:rsidR="007C7DF0" w:rsidRPr="000B5FC7" w:rsidRDefault="00A80D3A" w:rsidP="007C7DF0">
      <w:pPr>
        <w:pStyle w:val="BodyText"/>
        <w:numPr>
          <w:ilvl w:val="0"/>
          <w:numId w:val="42"/>
        </w:numPr>
        <w:rPr>
          <w:i/>
        </w:rPr>
      </w:pPr>
      <w:r w:rsidRPr="000B5FC7">
        <w:rPr>
          <w:i/>
        </w:rPr>
        <w:t xml:space="preserve">Is any proposition fully agreed with service delivery?  </w:t>
      </w:r>
    </w:p>
    <w:p w14:paraId="2EBAAEE4" w14:textId="77777777" w:rsidR="007C7DF0" w:rsidRPr="000B5FC7" w:rsidRDefault="00A80D3A" w:rsidP="007C7DF0">
      <w:pPr>
        <w:pStyle w:val="BodyText"/>
        <w:numPr>
          <w:ilvl w:val="0"/>
          <w:numId w:val="42"/>
        </w:numPr>
        <w:rPr>
          <w:i/>
        </w:rPr>
      </w:pPr>
      <w:r w:rsidRPr="000B5FC7">
        <w:rPr>
          <w:i/>
        </w:rPr>
        <w:t>How does this fit in with other strategy and policy issues within the department?</w:t>
      </w:r>
    </w:p>
    <w:p w14:paraId="0D4C530C" w14:textId="77777777" w:rsidR="007C7DF0" w:rsidRPr="000B5FC7" w:rsidRDefault="007C7DF0" w:rsidP="007C7DF0">
      <w:pPr>
        <w:pStyle w:val="BodyText"/>
        <w:numPr>
          <w:ilvl w:val="0"/>
          <w:numId w:val="42"/>
        </w:numPr>
        <w:rPr>
          <w:i/>
        </w:rPr>
      </w:pPr>
      <w:r w:rsidRPr="000B5FC7">
        <w:rPr>
          <w:i/>
        </w:rPr>
        <w:t>A</w:t>
      </w:r>
      <w:r w:rsidR="00A80D3A" w:rsidRPr="000B5FC7">
        <w:rPr>
          <w:i/>
        </w:rPr>
        <w:t>re others covering this issue, or part of it?</w:t>
      </w:r>
    </w:p>
    <w:p w14:paraId="664D598B" w14:textId="5151F650" w:rsidR="00A80D3A" w:rsidRPr="000B5FC7" w:rsidRDefault="00A80D3A" w:rsidP="007C7DF0">
      <w:pPr>
        <w:pStyle w:val="BodyText"/>
        <w:numPr>
          <w:ilvl w:val="0"/>
          <w:numId w:val="42"/>
        </w:numPr>
        <w:rPr>
          <w:i/>
        </w:rPr>
      </w:pPr>
      <w:r w:rsidRPr="000B5FC7">
        <w:rPr>
          <w:i/>
        </w:rPr>
        <w:t>Is an audit nee</w:t>
      </w:r>
      <w:r w:rsidR="00341020" w:rsidRPr="000B5FC7">
        <w:rPr>
          <w:i/>
        </w:rPr>
        <w:t>ded to find out the situation?]</w:t>
      </w:r>
    </w:p>
    <w:p w14:paraId="4071105F" w14:textId="6E807694" w:rsidR="00A80D3A" w:rsidRDefault="00A80D3A" w:rsidP="007C7DF0">
      <w:pPr>
        <w:pStyle w:val="BodyText"/>
      </w:pPr>
      <w:r>
        <w:t xml:space="preserve"> </w:t>
      </w:r>
      <w:r w:rsidR="00341020">
        <w:t>Start text here.</w:t>
      </w:r>
    </w:p>
    <w:p w14:paraId="47749605" w14:textId="77777777" w:rsidR="007C7DF0" w:rsidRDefault="00A80D3A" w:rsidP="007C7DF0">
      <w:pPr>
        <w:pStyle w:val="Heading1"/>
      </w:pPr>
      <w:bookmarkStart w:id="14" w:name="_Toc526332243"/>
      <w:r>
        <w:lastRenderedPageBreak/>
        <w:t>Risks and assumptions</w:t>
      </w:r>
      <w:bookmarkEnd w:id="14"/>
      <w:r>
        <w:t xml:space="preserve"> </w:t>
      </w:r>
    </w:p>
    <w:p w14:paraId="4C8DF569" w14:textId="451ED9ED" w:rsidR="00A80D3A" w:rsidRPr="000B5FC7" w:rsidRDefault="000B5FC7" w:rsidP="00A80D3A">
      <w:pPr>
        <w:pStyle w:val="BodyText"/>
        <w:rPr>
          <w:i/>
        </w:rPr>
      </w:pPr>
      <w:r w:rsidRPr="000B5FC7">
        <w:rPr>
          <w:i/>
        </w:rPr>
        <w:t>[</w:t>
      </w:r>
      <w:r w:rsidR="00A80D3A" w:rsidRPr="000B5FC7">
        <w:rPr>
          <w:i/>
        </w:rPr>
        <w:t xml:space="preserve">Whatever the recommendations of the strategy, there is certain to be an element of risk. This may be associated with:  </w:t>
      </w:r>
    </w:p>
    <w:p w14:paraId="4421BFB9" w14:textId="36B3BBA5" w:rsidR="007C7DF0" w:rsidRPr="000B5FC7" w:rsidRDefault="007C7DF0" w:rsidP="007C7DF0">
      <w:pPr>
        <w:pStyle w:val="BodyText"/>
        <w:numPr>
          <w:ilvl w:val="0"/>
          <w:numId w:val="43"/>
        </w:numPr>
        <w:rPr>
          <w:i/>
        </w:rPr>
      </w:pPr>
      <w:r w:rsidRPr="000B5FC7">
        <w:rPr>
          <w:i/>
        </w:rPr>
        <w:t>U</w:t>
      </w:r>
      <w:r w:rsidR="00A80D3A" w:rsidRPr="000B5FC7">
        <w:rPr>
          <w:i/>
        </w:rPr>
        <w:t>nknowable reactions from s</w:t>
      </w:r>
      <w:r w:rsidRPr="000B5FC7">
        <w:rPr>
          <w:i/>
        </w:rPr>
        <w:t>takeholders or other audiences;</w:t>
      </w:r>
    </w:p>
    <w:p w14:paraId="3503C200" w14:textId="77777777" w:rsidR="007C7DF0" w:rsidRPr="000B5FC7" w:rsidRDefault="007C7DF0" w:rsidP="007C7DF0">
      <w:pPr>
        <w:pStyle w:val="BodyText"/>
        <w:numPr>
          <w:ilvl w:val="0"/>
          <w:numId w:val="43"/>
        </w:numPr>
        <w:rPr>
          <w:i/>
        </w:rPr>
      </w:pPr>
      <w:proofErr w:type="spellStart"/>
      <w:r w:rsidRPr="000B5FC7">
        <w:rPr>
          <w:i/>
        </w:rPr>
        <w:t>U</w:t>
      </w:r>
      <w:r w:rsidR="00A80D3A" w:rsidRPr="000B5FC7">
        <w:rPr>
          <w:i/>
        </w:rPr>
        <w:t>ncosted</w:t>
      </w:r>
      <w:proofErr w:type="spellEnd"/>
      <w:r w:rsidR="00A80D3A" w:rsidRPr="000B5FC7">
        <w:rPr>
          <w:i/>
        </w:rPr>
        <w:t xml:space="preserve"> elements of the strategy; or</w:t>
      </w:r>
    </w:p>
    <w:p w14:paraId="7D0CA25F" w14:textId="06211593" w:rsidR="00A80D3A" w:rsidRPr="000B5FC7" w:rsidRDefault="007C7DF0" w:rsidP="007C7DF0">
      <w:pPr>
        <w:pStyle w:val="BodyText"/>
        <w:numPr>
          <w:ilvl w:val="0"/>
          <w:numId w:val="43"/>
        </w:numPr>
        <w:rPr>
          <w:i/>
        </w:rPr>
      </w:pPr>
      <w:r w:rsidRPr="000B5FC7">
        <w:rPr>
          <w:i/>
        </w:rPr>
        <w:t xml:space="preserve">The </w:t>
      </w:r>
      <w:r w:rsidR="00A80D3A" w:rsidRPr="000B5FC7">
        <w:rPr>
          <w:i/>
        </w:rPr>
        <w:t xml:space="preserve">evolving nature of many of the policy areas being worked in.  </w:t>
      </w:r>
    </w:p>
    <w:p w14:paraId="68BDFF8F" w14:textId="77777777" w:rsidR="00A80D3A" w:rsidRPr="000B5FC7" w:rsidRDefault="00A80D3A" w:rsidP="00A80D3A">
      <w:pPr>
        <w:pStyle w:val="BodyText"/>
        <w:rPr>
          <w:i/>
        </w:rPr>
      </w:pPr>
      <w:r w:rsidRPr="000B5FC7">
        <w:rPr>
          <w:i/>
        </w:rPr>
        <w:t xml:space="preserve"> A complete strategy should identify the key risks associated with the recommended strategic approach, their likelihood of </w:t>
      </w:r>
      <w:proofErr w:type="spellStart"/>
      <w:r w:rsidRPr="000B5FC7">
        <w:rPr>
          <w:i/>
        </w:rPr>
        <w:t>occuring</w:t>
      </w:r>
      <w:proofErr w:type="spellEnd"/>
      <w:r w:rsidRPr="000B5FC7">
        <w:rPr>
          <w:i/>
        </w:rPr>
        <w:t xml:space="preserve">/potential impact and top-line mitigation plans. The assumptions that will have necessarily been made to complete this document should be identified, and the impact of mistaken assumptions acknowledged.  </w:t>
      </w:r>
    </w:p>
    <w:p w14:paraId="7F3A4D11" w14:textId="62A12BD8" w:rsidR="00A80D3A" w:rsidRPr="000B5FC7" w:rsidRDefault="000B5FC7" w:rsidP="00A80D3A">
      <w:pPr>
        <w:pStyle w:val="BodyText"/>
        <w:rPr>
          <w:i/>
        </w:rPr>
      </w:pPr>
      <w:r>
        <w:rPr>
          <w:i/>
        </w:rPr>
        <w:t>Q</w:t>
      </w:r>
      <w:r w:rsidR="00A80D3A" w:rsidRPr="000B5FC7">
        <w:rPr>
          <w:i/>
        </w:rPr>
        <w:t>u</w:t>
      </w:r>
      <w:r>
        <w:rPr>
          <w:i/>
        </w:rPr>
        <w:t>estions to consider</w:t>
      </w:r>
      <w:r w:rsidR="00A80D3A" w:rsidRPr="000B5FC7">
        <w:rPr>
          <w:i/>
        </w:rPr>
        <w:t xml:space="preserve">:  </w:t>
      </w:r>
    </w:p>
    <w:p w14:paraId="27539609" w14:textId="77777777" w:rsidR="007C7DF0" w:rsidRPr="000B5FC7" w:rsidRDefault="00A80D3A" w:rsidP="007C7DF0">
      <w:pPr>
        <w:pStyle w:val="BodyText"/>
        <w:numPr>
          <w:ilvl w:val="0"/>
          <w:numId w:val="44"/>
        </w:numPr>
        <w:rPr>
          <w:i/>
        </w:rPr>
      </w:pPr>
      <w:r w:rsidRPr="000B5FC7">
        <w:rPr>
          <w:i/>
        </w:rPr>
        <w:t>What are the risks of this course of action?</w:t>
      </w:r>
    </w:p>
    <w:p w14:paraId="06E601FE" w14:textId="77777777" w:rsidR="007C7DF0" w:rsidRPr="000B5FC7" w:rsidRDefault="00A80D3A" w:rsidP="007C7DF0">
      <w:pPr>
        <w:pStyle w:val="BodyText"/>
        <w:numPr>
          <w:ilvl w:val="0"/>
          <w:numId w:val="44"/>
        </w:numPr>
        <w:rPr>
          <w:i/>
        </w:rPr>
      </w:pPr>
      <w:r w:rsidRPr="000B5FC7">
        <w:rPr>
          <w:i/>
        </w:rPr>
        <w:t xml:space="preserve">How likely are these to happen? What could the impact be? </w:t>
      </w:r>
    </w:p>
    <w:p w14:paraId="09A3B929" w14:textId="77777777" w:rsidR="007C7DF0" w:rsidRPr="000B5FC7" w:rsidRDefault="00A80D3A" w:rsidP="007C7DF0">
      <w:pPr>
        <w:pStyle w:val="BodyText"/>
        <w:numPr>
          <w:ilvl w:val="0"/>
          <w:numId w:val="44"/>
        </w:numPr>
        <w:rPr>
          <w:i/>
        </w:rPr>
      </w:pPr>
      <w:r w:rsidRPr="000B5FC7">
        <w:rPr>
          <w:i/>
        </w:rPr>
        <w:t xml:space="preserve">What could we do to mitigate any risks? </w:t>
      </w:r>
    </w:p>
    <w:p w14:paraId="7AAB8646" w14:textId="6AA1C20F" w:rsidR="00A80D3A" w:rsidRPr="000B5FC7" w:rsidRDefault="00A80D3A" w:rsidP="007C7DF0">
      <w:pPr>
        <w:pStyle w:val="BodyText"/>
        <w:numPr>
          <w:ilvl w:val="0"/>
          <w:numId w:val="44"/>
        </w:numPr>
        <w:rPr>
          <w:i/>
        </w:rPr>
      </w:pPr>
      <w:r w:rsidRPr="000B5FC7">
        <w:rPr>
          <w:i/>
        </w:rPr>
        <w:t xml:space="preserve">What assumptions underlie this strategy? What is being done to test these assumptions?  </w:t>
      </w:r>
    </w:p>
    <w:p w14:paraId="6E43E74A" w14:textId="77777777" w:rsidR="000B5FC7" w:rsidRPr="000B5FC7" w:rsidRDefault="00A80D3A" w:rsidP="00A80D3A">
      <w:pPr>
        <w:pStyle w:val="BodyText"/>
        <w:rPr>
          <w:i/>
        </w:rPr>
      </w:pPr>
      <w:r w:rsidRPr="000B5FC7">
        <w:rPr>
          <w:i/>
        </w:rPr>
        <w:t xml:space="preserve">While the headings above serve as a guide, it is important to note that the communication strategy is a living document. Key sections should be added as they are developed, e.g. the core script, role of media, creative idea, creative guidelines, budget breakdown, stakeholder plan, etc.  </w:t>
      </w:r>
    </w:p>
    <w:p w14:paraId="214B2A6F" w14:textId="2E96E7B5" w:rsidR="00A80D3A" w:rsidRPr="000B5FC7" w:rsidRDefault="000B5FC7" w:rsidP="00A80D3A">
      <w:pPr>
        <w:pStyle w:val="BodyText"/>
        <w:rPr>
          <w:b/>
          <w:i/>
        </w:rPr>
      </w:pPr>
      <w:r w:rsidRPr="000B5FC7">
        <w:rPr>
          <w:b/>
          <w:i/>
        </w:rPr>
        <w:t>See RAID Log Template]</w:t>
      </w:r>
    </w:p>
    <w:p w14:paraId="6C0A1B0E" w14:textId="2E241C01" w:rsidR="00615A40" w:rsidRDefault="000B5FC7" w:rsidP="002368D7">
      <w:pPr>
        <w:pStyle w:val="BodyText"/>
      </w:pPr>
      <w:r>
        <w:t>Start text here.</w:t>
      </w:r>
    </w:p>
    <w:p w14:paraId="77EC3BC7" w14:textId="77777777" w:rsidR="00BF083B" w:rsidRDefault="00BF083B" w:rsidP="00B825E2">
      <w:pPr>
        <w:pStyle w:val="BodyText"/>
        <w:rPr>
          <w:lang w:val="en"/>
        </w:rPr>
      </w:pPr>
      <w:bookmarkStart w:id="15" w:name="_Toc505032456"/>
    </w:p>
    <w:bookmarkEnd w:id="15"/>
    <w:p w14:paraId="6C0A1B4F" w14:textId="77777777" w:rsidR="00671898" w:rsidRPr="000022BD" w:rsidRDefault="00671898" w:rsidP="00671898">
      <w:pPr>
        <w:jc w:val="both"/>
        <w:rPr>
          <w:rFonts w:cs="Arial"/>
          <w:i/>
        </w:rPr>
      </w:pPr>
    </w:p>
    <w:p w14:paraId="6C0A1B50" w14:textId="77777777" w:rsidR="00671898" w:rsidRDefault="00671898" w:rsidP="00671898">
      <w:pPr>
        <w:jc w:val="both"/>
        <w:rPr>
          <w:rFonts w:cs="Arial"/>
        </w:rPr>
      </w:pPr>
    </w:p>
    <w:p w14:paraId="6C0A1B64" w14:textId="4A982960" w:rsidR="00671898" w:rsidRPr="0009147C" w:rsidRDefault="00671898" w:rsidP="006A1666">
      <w:pPr>
        <w:pStyle w:val="BodyText"/>
        <w:rPr>
          <w:rFonts w:eastAsiaTheme="minorHAnsi"/>
        </w:rPr>
      </w:pPr>
    </w:p>
    <w:p w14:paraId="6C0A1B65" w14:textId="07AB02DC" w:rsidR="00FC247C" w:rsidRPr="000022BD" w:rsidRDefault="009C543B" w:rsidP="00FC247C">
      <w:pPr>
        <w:pStyle w:val="Heading1"/>
      </w:pPr>
      <w:bookmarkStart w:id="16" w:name="_Toc526332244"/>
      <w:r>
        <w:lastRenderedPageBreak/>
        <w:t>Communications Plan</w:t>
      </w:r>
      <w:bookmarkEnd w:id="16"/>
    </w:p>
    <w:p w14:paraId="6C0A1B66" w14:textId="77777777" w:rsidR="00FC247C" w:rsidRDefault="00FC247C" w:rsidP="00FC247C">
      <w:pPr>
        <w:jc w:val="both"/>
        <w:rPr>
          <w:rFonts w:cs="Arial"/>
        </w:rPr>
      </w:pPr>
    </w:p>
    <w:p w14:paraId="0BC4BC80" w14:textId="64FEEF45" w:rsidR="009C543B" w:rsidRPr="00F14586" w:rsidRDefault="00FC247C" w:rsidP="00F14586">
      <w:pPr>
        <w:pStyle w:val="BodyText"/>
        <w:rPr>
          <w:i/>
        </w:rPr>
      </w:pPr>
      <w:r w:rsidRPr="00F14586">
        <w:rPr>
          <w:i/>
        </w:rPr>
        <w:t>[</w:t>
      </w:r>
      <w:r w:rsidR="009C543B" w:rsidRPr="00F14586">
        <w:rPr>
          <w:i/>
        </w:rPr>
        <w:t>Once the project has identified its audiences (stakeholders) and taken the time to understand what key messages each stakeholder requires the project should develop a Communications Plan</w:t>
      </w:r>
      <w:r w:rsidR="00F14586" w:rsidRPr="00F14586">
        <w:rPr>
          <w:i/>
        </w:rPr>
        <w:t>, detailing the proposed implementation of the communications strategy</w:t>
      </w:r>
      <w:r w:rsidR="009C543B" w:rsidRPr="00F14586">
        <w:rPr>
          <w:i/>
        </w:rPr>
        <w:t>.</w:t>
      </w:r>
    </w:p>
    <w:p w14:paraId="03D68C14" w14:textId="62E77EBC" w:rsidR="00F14586" w:rsidRPr="00F14586" w:rsidRDefault="00F14586" w:rsidP="00F14586">
      <w:pPr>
        <w:pStyle w:val="BodyText"/>
        <w:rPr>
          <w:i/>
        </w:rPr>
      </w:pPr>
      <w:r w:rsidRPr="00F14586">
        <w:rPr>
          <w:i/>
        </w:rPr>
        <w:t xml:space="preserve">When developing the Communication Plan consider if enough time has been given for the project to be seen by everyone who </w:t>
      </w:r>
      <w:proofErr w:type="gramStart"/>
      <w:r w:rsidRPr="00F14586">
        <w:rPr>
          <w:i/>
        </w:rPr>
        <w:t>has to</w:t>
      </w:r>
      <w:proofErr w:type="gramEnd"/>
      <w:r w:rsidRPr="00F14586">
        <w:rPr>
          <w:i/>
        </w:rPr>
        <w:t xml:space="preserve"> see it?</w:t>
      </w:r>
    </w:p>
    <w:p w14:paraId="4CBD7119" w14:textId="77777777" w:rsidR="00F14586" w:rsidRPr="00F14586" w:rsidRDefault="00F14586" w:rsidP="009C543B">
      <w:pPr>
        <w:pStyle w:val="BodyText"/>
        <w:rPr>
          <w:i/>
        </w:rPr>
      </w:pPr>
      <w:r w:rsidRPr="00F14586">
        <w:rPr>
          <w:i/>
        </w:rPr>
        <w:t>Detail here the key Communication milestones on the plan.</w:t>
      </w:r>
    </w:p>
    <w:p w14:paraId="6C0A1B6B" w14:textId="05B00506" w:rsidR="00FC247C" w:rsidRPr="00F14586" w:rsidRDefault="009C543B" w:rsidP="009C543B">
      <w:pPr>
        <w:pStyle w:val="BodyText"/>
        <w:rPr>
          <w:i/>
        </w:rPr>
      </w:pPr>
      <w:r w:rsidRPr="00F14586">
        <w:rPr>
          <w:i/>
        </w:rPr>
        <w:t>See Communications Plan Templat</w:t>
      </w:r>
      <w:r w:rsidR="00F14586" w:rsidRPr="00F14586">
        <w:rPr>
          <w:i/>
        </w:rPr>
        <w:t>e</w:t>
      </w:r>
      <w:r w:rsidRPr="00F14586">
        <w:rPr>
          <w:i/>
        </w:rPr>
        <w:t>]</w:t>
      </w:r>
    </w:p>
    <w:p w14:paraId="6C0A1B6D" w14:textId="77777777" w:rsidR="008409B2" w:rsidRPr="008409B2" w:rsidRDefault="008409B2" w:rsidP="008409B2">
      <w:pPr>
        <w:pStyle w:val="ListBullet"/>
        <w:numPr>
          <w:ilvl w:val="0"/>
          <w:numId w:val="0"/>
        </w:numPr>
        <w:rPr>
          <w:i/>
        </w:rPr>
      </w:pPr>
      <w:r w:rsidRPr="009B1557">
        <w:t>Start text here.</w:t>
      </w:r>
    </w:p>
    <w:p w14:paraId="6C0A1B6E" w14:textId="77777777" w:rsidR="008409B2" w:rsidRPr="00EE20A4" w:rsidRDefault="008409B2" w:rsidP="008409B2">
      <w:pPr>
        <w:pStyle w:val="ListBullet"/>
        <w:numPr>
          <w:ilvl w:val="0"/>
          <w:numId w:val="0"/>
        </w:numPr>
        <w:ind w:left="454"/>
        <w:rPr>
          <w:i/>
        </w:rPr>
      </w:pPr>
    </w:p>
    <w:p w14:paraId="6C0A1B6F" w14:textId="77777777" w:rsidR="00FC247C" w:rsidRDefault="00FC247C" w:rsidP="00FC247C">
      <w:pPr>
        <w:pStyle w:val="Heading2"/>
        <w:numPr>
          <w:ilvl w:val="1"/>
          <w:numId w:val="0"/>
        </w:numPr>
        <w:overflowPunct w:val="0"/>
        <w:autoSpaceDE w:val="0"/>
        <w:autoSpaceDN w:val="0"/>
        <w:adjustRightInd w:val="0"/>
        <w:spacing w:before="120" w:after="120"/>
        <w:textAlignment w:val="baseline"/>
        <w:rPr>
          <w:b w:val="0"/>
          <w:bCs/>
          <w:i/>
          <w:color w:val="auto"/>
          <w:sz w:val="24"/>
          <w:szCs w:val="24"/>
        </w:rPr>
      </w:pPr>
      <w:bookmarkStart w:id="17" w:name="_Toc496708917"/>
    </w:p>
    <w:bookmarkEnd w:id="17"/>
    <w:p w14:paraId="6C0A1C32" w14:textId="77777777" w:rsidR="00857895" w:rsidRDefault="00857895" w:rsidP="00AB465B">
      <w:pPr>
        <w:pStyle w:val="BodyText"/>
      </w:pPr>
    </w:p>
    <w:p w14:paraId="6C0A1C33" w14:textId="77777777" w:rsidR="00857895" w:rsidRDefault="00857895" w:rsidP="00AB465B">
      <w:pPr>
        <w:pStyle w:val="BodyText"/>
      </w:pPr>
    </w:p>
    <w:sectPr w:rsidR="00857895" w:rsidSect="00EE20A4">
      <w:headerReference w:type="even" r:id="rId15"/>
      <w:headerReference w:type="default" r:id="rId16"/>
      <w:footerReference w:type="even" r:id="rId17"/>
      <w:footerReference w:type="default" r:id="rId18"/>
      <w:pgSz w:w="11906" w:h="16838"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A1C3E" w14:textId="77777777" w:rsidR="00813B69" w:rsidRDefault="00813B69">
      <w:r>
        <w:separator/>
      </w:r>
    </w:p>
  </w:endnote>
  <w:endnote w:type="continuationSeparator" w:id="0">
    <w:p w14:paraId="6C0A1C3F" w14:textId="77777777" w:rsidR="00813B69" w:rsidRDefault="0081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A1C46" w14:textId="4F6E429C" w:rsidR="00813B69" w:rsidRDefault="00564873" w:rsidP="003A22AD">
    <w:pPr>
      <w:pStyle w:val="Footer"/>
      <w:jc w:val="left"/>
    </w:pPr>
    <w:r>
      <w:rPr>
        <w:noProof/>
      </w:rPr>
      <mc:AlternateContent>
        <mc:Choice Requires="wps">
          <w:drawing>
            <wp:anchor distT="0" distB="0" distL="114300" distR="114300" simplePos="0" relativeHeight="251657728" behindDoc="0" locked="0" layoutInCell="0" allowOverlap="1" wp14:anchorId="6C0A1C49" wp14:editId="4E41DAA8">
              <wp:simplePos x="0" y="0"/>
              <wp:positionH relativeFrom="page">
                <wp:posOffset>7272655</wp:posOffset>
              </wp:positionH>
              <wp:positionV relativeFrom="page">
                <wp:posOffset>-107950</wp:posOffset>
              </wp:positionV>
              <wp:extent cx="396240" cy="10908030"/>
              <wp:effectExtent l="0" t="0" r="0" b="127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95995" id="Rectangle 7" o:spid="_x0000_s1026" style="position:absolute;margin-left:572.65pt;margin-top:-8.5pt;width:31.2pt;height:85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" o:allowincell="f" fillcolor="#8f23b3" stroked="f" strokecolor="#8f23b3">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A1C47" w14:textId="77777777" w:rsidR="00813B69" w:rsidRDefault="00813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A1C3C" w14:textId="77777777" w:rsidR="00813B69" w:rsidRDefault="00813B69">
      <w:r>
        <w:separator/>
      </w:r>
    </w:p>
  </w:footnote>
  <w:footnote w:type="continuationSeparator" w:id="0">
    <w:p w14:paraId="6C0A1C3D" w14:textId="77777777" w:rsidR="00813B69" w:rsidRDefault="0081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A1C44" w14:textId="77777777" w:rsidR="00813B69" w:rsidRDefault="00813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A1C45" w14:textId="62AA594A" w:rsidR="00813B69" w:rsidRDefault="00564873" w:rsidP="00157056">
    <w:pPr>
      <w:pStyle w:val="Header"/>
    </w:pPr>
    <w:r>
      <w:rPr>
        <w:noProof/>
      </w:rPr>
      <mc:AlternateContent>
        <mc:Choice Requires="wps">
          <w:drawing>
            <wp:anchor distT="0" distB="0" distL="114300" distR="114300" simplePos="0" relativeHeight="251658752" behindDoc="0" locked="0" layoutInCell="0" allowOverlap="1" wp14:anchorId="6C0A1C48" wp14:editId="233FD3BA">
              <wp:simplePos x="0" y="0"/>
              <wp:positionH relativeFrom="page">
                <wp:posOffset>7272655</wp:posOffset>
              </wp:positionH>
              <wp:positionV relativeFrom="page">
                <wp:posOffset>-107950</wp:posOffset>
              </wp:positionV>
              <wp:extent cx="396240" cy="10908030"/>
              <wp:effectExtent l="0" t="0" r="0" b="127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7D3A9" id="Rectangle 8" o:spid="_x0000_s1026" style="position:absolute;margin-left:572.65pt;margin-top:-8.5pt;width:31.2pt;height:85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" o:allowincell="f" fillcolor="#8f23b3" stroked="f" strokecolor="#8f23b3">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15:restartNumberingAfterBreak="0">
    <w:nsid w:val="FFFFFF88"/>
    <w:multiLevelType w:val="singleLevel"/>
    <w:tmpl w:val="95CAEC32"/>
    <w:lvl w:ilvl="0">
      <w:start w:val="1"/>
      <w:numFmt w:val="decimal"/>
      <w:pStyle w:val="ListNumber"/>
      <w:lvlText w:val="%1."/>
      <w:lvlJc w:val="left"/>
      <w:pPr>
        <w:tabs>
          <w:tab w:val="num" w:pos="454"/>
        </w:tabs>
        <w:ind w:left="454" w:hanging="454"/>
      </w:pPr>
      <w:rPr>
        <w:rFonts w:hint="default"/>
      </w:rPr>
    </w:lvl>
  </w:abstractNum>
  <w:abstractNum w:abstractNumId="9" w15:restartNumberingAfterBreak="0">
    <w:nsid w:val="FFFFFF89"/>
    <w:multiLevelType w:val="singleLevel"/>
    <w:tmpl w:val="328C8BC6"/>
    <w:lvl w:ilvl="0">
      <w:start w:val="1"/>
      <w:numFmt w:val="bullet"/>
      <w:pStyle w:val="ListBullet"/>
      <w:lvlText w:val=""/>
      <w:lvlJc w:val="left"/>
      <w:pPr>
        <w:tabs>
          <w:tab w:val="num" w:pos="454"/>
        </w:tabs>
        <w:ind w:left="454" w:hanging="454"/>
      </w:pPr>
      <w:rPr>
        <w:rFonts w:ascii="Symbol" w:hAnsi="Symbol" w:hint="default"/>
      </w:rPr>
    </w:lvl>
  </w:abstractNum>
  <w:abstractNum w:abstractNumId="10" w15:restartNumberingAfterBreak="0">
    <w:nsid w:val="00BA0D2F"/>
    <w:multiLevelType w:val="multilevel"/>
    <w:tmpl w:val="C73843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E03ADB"/>
    <w:multiLevelType w:val="hybridMultilevel"/>
    <w:tmpl w:val="5AEA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5D34E7"/>
    <w:multiLevelType w:val="hybridMultilevel"/>
    <w:tmpl w:val="6432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BF53F1"/>
    <w:multiLevelType w:val="hybridMultilevel"/>
    <w:tmpl w:val="1F1E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E01A04"/>
    <w:multiLevelType w:val="hybridMultilevel"/>
    <w:tmpl w:val="7618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497518"/>
    <w:multiLevelType w:val="hybridMultilevel"/>
    <w:tmpl w:val="F1226674"/>
    <w:lvl w:ilvl="0" w:tplc="08090003">
      <w:start w:val="1"/>
      <w:numFmt w:val="bullet"/>
      <w:lvlText w:val="o"/>
      <w:lvlJc w:val="left"/>
      <w:pPr>
        <w:ind w:left="1074" w:hanging="360"/>
      </w:pPr>
      <w:rPr>
        <w:rFonts w:ascii="Courier New" w:hAnsi="Courier New" w:cs="Courier New"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6" w15:restartNumberingAfterBreak="0">
    <w:nsid w:val="1B622BC1"/>
    <w:multiLevelType w:val="singleLevel"/>
    <w:tmpl w:val="2C622974"/>
    <w:lvl w:ilvl="0">
      <w:start w:val="1"/>
      <w:numFmt w:val="bullet"/>
      <w:lvlText w:val=""/>
      <w:lvlJc w:val="left"/>
      <w:pPr>
        <w:tabs>
          <w:tab w:val="num" w:pos="717"/>
        </w:tabs>
        <w:ind w:left="714" w:hanging="357"/>
      </w:pPr>
      <w:rPr>
        <w:rFonts w:ascii="Symbol" w:hAnsi="Symbol" w:hint="default"/>
        <w:sz w:val="22"/>
      </w:rPr>
    </w:lvl>
  </w:abstractNum>
  <w:abstractNum w:abstractNumId="17" w15:restartNumberingAfterBreak="0">
    <w:nsid w:val="1FFC3900"/>
    <w:multiLevelType w:val="singleLevel"/>
    <w:tmpl w:val="60DE78CA"/>
    <w:lvl w:ilvl="0">
      <w:start w:val="1"/>
      <w:numFmt w:val="bullet"/>
      <w:lvlText w:val=""/>
      <w:lvlJc w:val="left"/>
      <w:pPr>
        <w:tabs>
          <w:tab w:val="num" w:pos="360"/>
        </w:tabs>
        <w:ind w:left="360" w:hanging="360"/>
      </w:pPr>
      <w:rPr>
        <w:rFonts w:ascii="Symbol" w:hAnsi="Symbol" w:hint="default"/>
        <w:sz w:val="22"/>
      </w:rPr>
    </w:lvl>
  </w:abstractNum>
  <w:abstractNum w:abstractNumId="18" w15:restartNumberingAfterBreak="0">
    <w:nsid w:val="2735436D"/>
    <w:multiLevelType w:val="singleLevel"/>
    <w:tmpl w:val="DE3E92F6"/>
    <w:lvl w:ilvl="0">
      <w:start w:val="1"/>
      <w:numFmt w:val="decimal"/>
      <w:lvlText w:val="%1."/>
      <w:lvlJc w:val="left"/>
      <w:pPr>
        <w:tabs>
          <w:tab w:val="num" w:pos="360"/>
        </w:tabs>
        <w:ind w:left="360" w:hanging="360"/>
      </w:pPr>
    </w:lvl>
  </w:abstractNum>
  <w:abstractNum w:abstractNumId="19" w15:restartNumberingAfterBreak="0">
    <w:nsid w:val="2A11037F"/>
    <w:multiLevelType w:val="hybridMultilevel"/>
    <w:tmpl w:val="7D34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994246"/>
    <w:multiLevelType w:val="hybridMultilevel"/>
    <w:tmpl w:val="99608A7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2BD37CBC"/>
    <w:multiLevelType w:val="hybridMultilevel"/>
    <w:tmpl w:val="0E9A822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30915500"/>
    <w:multiLevelType w:val="hybridMultilevel"/>
    <w:tmpl w:val="5E5AF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8A3FED"/>
    <w:multiLevelType w:val="hybridMultilevel"/>
    <w:tmpl w:val="52CE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66308C"/>
    <w:multiLevelType w:val="hybridMultilevel"/>
    <w:tmpl w:val="6FD26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440480"/>
    <w:multiLevelType w:val="hybridMultilevel"/>
    <w:tmpl w:val="CA50DC2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6" w15:restartNumberingAfterBreak="0">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8C0DAF"/>
    <w:multiLevelType w:val="hybridMultilevel"/>
    <w:tmpl w:val="3774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39F4E28"/>
    <w:multiLevelType w:val="hybridMultilevel"/>
    <w:tmpl w:val="496E779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0" w15:restartNumberingAfterBreak="0">
    <w:nsid w:val="54D241DF"/>
    <w:multiLevelType w:val="hybridMultilevel"/>
    <w:tmpl w:val="7BC0D2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1" w15:restartNumberingAfterBreak="0">
    <w:nsid w:val="57D957E1"/>
    <w:multiLevelType w:val="hybridMultilevel"/>
    <w:tmpl w:val="E54AE21C"/>
    <w:lvl w:ilvl="0" w:tplc="FD683096">
      <w:start w:val="1"/>
      <w:numFmt w:val="bullet"/>
      <w:pStyle w:val="Boxed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B82CBF"/>
    <w:multiLevelType w:val="hybridMultilevel"/>
    <w:tmpl w:val="A2FE85F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3" w15:restartNumberingAfterBreak="0">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EAB0937"/>
    <w:multiLevelType w:val="hybridMultilevel"/>
    <w:tmpl w:val="4A32BC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5" w15:restartNumberingAfterBreak="0">
    <w:nsid w:val="60281C08"/>
    <w:multiLevelType w:val="hybridMultilevel"/>
    <w:tmpl w:val="11D445D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6" w15:restartNumberingAfterBreak="0">
    <w:nsid w:val="634D5EEA"/>
    <w:multiLevelType w:val="hybridMultilevel"/>
    <w:tmpl w:val="F4249A20"/>
    <w:lvl w:ilvl="0" w:tplc="8BE44DC4">
      <w:start w:val="1"/>
      <w:numFmt w:val="bullet"/>
      <w:pStyle w:val="Tablebullet"/>
      <w:lvlText w:val=""/>
      <w:lvlJc w:val="left"/>
      <w:pPr>
        <w:ind w:left="720" w:hanging="360"/>
      </w:pPr>
      <w:rPr>
        <w:rFonts w:ascii="Symbol" w:hAnsi="Symbol" w:hint="default"/>
        <w:b/>
        <w:i w:val="0"/>
        <w:color w:val="8064A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442674"/>
    <w:multiLevelType w:val="multilevel"/>
    <w:tmpl w:val="ECE835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B9360F"/>
    <w:multiLevelType w:val="hybridMultilevel"/>
    <w:tmpl w:val="2C2A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4B25D4"/>
    <w:multiLevelType w:val="hybridMultilevel"/>
    <w:tmpl w:val="F7EEFAB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0" w15:restartNumberingAfterBreak="0">
    <w:nsid w:val="7A637EBB"/>
    <w:multiLevelType w:val="hybridMultilevel"/>
    <w:tmpl w:val="37B8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9F5A87"/>
    <w:multiLevelType w:val="hybridMultilevel"/>
    <w:tmpl w:val="6F34BA0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2" w15:restartNumberingAfterBreak="0">
    <w:nsid w:val="7EBC557A"/>
    <w:multiLevelType w:val="hybridMultilevel"/>
    <w:tmpl w:val="E8CA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6"/>
  </w:num>
  <w:num w:numId="13">
    <w:abstractNumId w:val="28"/>
  </w:num>
  <w:num w:numId="14">
    <w:abstractNumId w:val="16"/>
  </w:num>
  <w:num w:numId="15">
    <w:abstractNumId w:val="17"/>
  </w:num>
  <w:num w:numId="16">
    <w:abstractNumId w:val="18"/>
  </w:num>
  <w:num w:numId="17">
    <w:abstractNumId w:val="31"/>
  </w:num>
  <w:num w:numId="18">
    <w:abstractNumId w:val="22"/>
  </w:num>
  <w:num w:numId="19">
    <w:abstractNumId w:val="36"/>
  </w:num>
  <w:num w:numId="20">
    <w:abstractNumId w:val="15"/>
  </w:num>
  <w:num w:numId="21">
    <w:abstractNumId w:val="14"/>
  </w:num>
  <w:num w:numId="22">
    <w:abstractNumId w:val="12"/>
  </w:num>
  <w:num w:numId="23">
    <w:abstractNumId w:val="19"/>
  </w:num>
  <w:num w:numId="24">
    <w:abstractNumId w:val="37"/>
  </w:num>
  <w:num w:numId="25">
    <w:abstractNumId w:val="37"/>
    <w:lvlOverride w:ilvl="1">
      <w:lvl w:ilvl="1">
        <w:numFmt w:val="bullet"/>
        <w:lvlText w:val=""/>
        <w:lvlJc w:val="left"/>
        <w:pPr>
          <w:tabs>
            <w:tab w:val="num" w:pos="1440"/>
          </w:tabs>
          <w:ind w:left="1440" w:hanging="360"/>
        </w:pPr>
        <w:rPr>
          <w:rFonts w:ascii="Symbol" w:hAnsi="Symbol" w:hint="default"/>
          <w:sz w:val="20"/>
        </w:rPr>
      </w:lvl>
    </w:lvlOverride>
  </w:num>
  <w:num w:numId="26">
    <w:abstractNumId w:val="42"/>
  </w:num>
  <w:num w:numId="27">
    <w:abstractNumId w:val="10"/>
  </w:num>
  <w:num w:numId="28">
    <w:abstractNumId w:val="10"/>
    <w:lvlOverride w:ilvl="1">
      <w:lvl w:ilvl="1">
        <w:numFmt w:val="bullet"/>
        <w:lvlText w:val=""/>
        <w:lvlJc w:val="left"/>
        <w:pPr>
          <w:tabs>
            <w:tab w:val="num" w:pos="1440"/>
          </w:tabs>
          <w:ind w:left="1440" w:hanging="360"/>
        </w:pPr>
        <w:rPr>
          <w:rFonts w:ascii="Symbol" w:hAnsi="Symbol" w:hint="default"/>
          <w:sz w:val="20"/>
        </w:rPr>
      </w:lvl>
    </w:lvlOverride>
  </w:num>
  <w:num w:numId="29">
    <w:abstractNumId w:val="38"/>
  </w:num>
  <w:num w:numId="30">
    <w:abstractNumId w:val="32"/>
  </w:num>
  <w:num w:numId="31">
    <w:abstractNumId w:val="23"/>
  </w:num>
  <w:num w:numId="32">
    <w:abstractNumId w:val="41"/>
  </w:num>
  <w:num w:numId="33">
    <w:abstractNumId w:val="13"/>
  </w:num>
  <w:num w:numId="34">
    <w:abstractNumId w:val="35"/>
  </w:num>
  <w:num w:numId="35">
    <w:abstractNumId w:val="20"/>
  </w:num>
  <w:num w:numId="36">
    <w:abstractNumId w:val="11"/>
  </w:num>
  <w:num w:numId="37">
    <w:abstractNumId w:val="21"/>
  </w:num>
  <w:num w:numId="38">
    <w:abstractNumId w:val="30"/>
  </w:num>
  <w:num w:numId="39">
    <w:abstractNumId w:val="40"/>
  </w:num>
  <w:num w:numId="40">
    <w:abstractNumId w:val="29"/>
  </w:num>
  <w:num w:numId="41">
    <w:abstractNumId w:val="39"/>
  </w:num>
  <w:num w:numId="42">
    <w:abstractNumId w:val="24"/>
  </w:num>
  <w:num w:numId="43">
    <w:abstractNumId w:val="34"/>
  </w:num>
  <w:num w:numId="44">
    <w:abstractNumId w:val="2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6E0A07"/>
    <w:rsid w:val="000026B7"/>
    <w:rsid w:val="00004702"/>
    <w:rsid w:val="00006662"/>
    <w:rsid w:val="00010496"/>
    <w:rsid w:val="00013B29"/>
    <w:rsid w:val="0002408C"/>
    <w:rsid w:val="000244DC"/>
    <w:rsid w:val="00032E19"/>
    <w:rsid w:val="00037776"/>
    <w:rsid w:val="00046FEC"/>
    <w:rsid w:val="000504B6"/>
    <w:rsid w:val="000605B4"/>
    <w:rsid w:val="00066EF2"/>
    <w:rsid w:val="00070DF7"/>
    <w:rsid w:val="00073482"/>
    <w:rsid w:val="00073731"/>
    <w:rsid w:val="00081D78"/>
    <w:rsid w:val="000839CE"/>
    <w:rsid w:val="00090373"/>
    <w:rsid w:val="000939E3"/>
    <w:rsid w:val="00093AE4"/>
    <w:rsid w:val="000B2390"/>
    <w:rsid w:val="000B5FC7"/>
    <w:rsid w:val="000B7D67"/>
    <w:rsid w:val="000B7F42"/>
    <w:rsid w:val="000E007E"/>
    <w:rsid w:val="000F34F6"/>
    <w:rsid w:val="000F3DE2"/>
    <w:rsid w:val="00102356"/>
    <w:rsid w:val="00103C26"/>
    <w:rsid w:val="00110507"/>
    <w:rsid w:val="00123499"/>
    <w:rsid w:val="001261A1"/>
    <w:rsid w:val="00126A38"/>
    <w:rsid w:val="00141724"/>
    <w:rsid w:val="001557AB"/>
    <w:rsid w:val="00156B8F"/>
    <w:rsid w:val="00156BCB"/>
    <w:rsid w:val="00157056"/>
    <w:rsid w:val="0016070D"/>
    <w:rsid w:val="00161A5D"/>
    <w:rsid w:val="001665DB"/>
    <w:rsid w:val="00175A40"/>
    <w:rsid w:val="0017645F"/>
    <w:rsid w:val="00187D9D"/>
    <w:rsid w:val="0019626E"/>
    <w:rsid w:val="001A1912"/>
    <w:rsid w:val="001A3E1D"/>
    <w:rsid w:val="001C36C6"/>
    <w:rsid w:val="001D7141"/>
    <w:rsid w:val="001E25CB"/>
    <w:rsid w:val="001E5540"/>
    <w:rsid w:val="001F231D"/>
    <w:rsid w:val="001F354D"/>
    <w:rsid w:val="0020045C"/>
    <w:rsid w:val="00202511"/>
    <w:rsid w:val="00211F81"/>
    <w:rsid w:val="0022013A"/>
    <w:rsid w:val="002235B1"/>
    <w:rsid w:val="00225E51"/>
    <w:rsid w:val="002335F3"/>
    <w:rsid w:val="00235F3E"/>
    <w:rsid w:val="002368D7"/>
    <w:rsid w:val="0023740A"/>
    <w:rsid w:val="00244E6A"/>
    <w:rsid w:val="00245D8F"/>
    <w:rsid w:val="002536CE"/>
    <w:rsid w:val="002558CA"/>
    <w:rsid w:val="0026133F"/>
    <w:rsid w:val="00280BAF"/>
    <w:rsid w:val="002817EC"/>
    <w:rsid w:val="0028468A"/>
    <w:rsid w:val="002871C4"/>
    <w:rsid w:val="00287E28"/>
    <w:rsid w:val="002939E3"/>
    <w:rsid w:val="002A20BF"/>
    <w:rsid w:val="002A5B6D"/>
    <w:rsid w:val="002C4FD1"/>
    <w:rsid w:val="002F194E"/>
    <w:rsid w:val="002F5923"/>
    <w:rsid w:val="00304AC2"/>
    <w:rsid w:val="003174C8"/>
    <w:rsid w:val="003301F1"/>
    <w:rsid w:val="00341020"/>
    <w:rsid w:val="0034372F"/>
    <w:rsid w:val="00353A0C"/>
    <w:rsid w:val="00353A3E"/>
    <w:rsid w:val="00354114"/>
    <w:rsid w:val="00355E6C"/>
    <w:rsid w:val="0036142F"/>
    <w:rsid w:val="003800DC"/>
    <w:rsid w:val="00380754"/>
    <w:rsid w:val="0039172B"/>
    <w:rsid w:val="00391B80"/>
    <w:rsid w:val="00392841"/>
    <w:rsid w:val="00395893"/>
    <w:rsid w:val="00396FBF"/>
    <w:rsid w:val="003A22AD"/>
    <w:rsid w:val="003A39A9"/>
    <w:rsid w:val="003C0FAB"/>
    <w:rsid w:val="003C4638"/>
    <w:rsid w:val="003C4751"/>
    <w:rsid w:val="003E0336"/>
    <w:rsid w:val="003E2493"/>
    <w:rsid w:val="003F1995"/>
    <w:rsid w:val="00406B1F"/>
    <w:rsid w:val="00424062"/>
    <w:rsid w:val="00426CC7"/>
    <w:rsid w:val="004374A7"/>
    <w:rsid w:val="00437B2F"/>
    <w:rsid w:val="00442A94"/>
    <w:rsid w:val="004567A3"/>
    <w:rsid w:val="0046314D"/>
    <w:rsid w:val="00472633"/>
    <w:rsid w:val="004772F9"/>
    <w:rsid w:val="004854E3"/>
    <w:rsid w:val="00485FEB"/>
    <w:rsid w:val="00493273"/>
    <w:rsid w:val="00496AAA"/>
    <w:rsid w:val="004A3552"/>
    <w:rsid w:val="004A747A"/>
    <w:rsid w:val="004B492A"/>
    <w:rsid w:val="004B6A86"/>
    <w:rsid w:val="004C773F"/>
    <w:rsid w:val="004D2940"/>
    <w:rsid w:val="004D53D3"/>
    <w:rsid w:val="004E5B09"/>
    <w:rsid w:val="00500F30"/>
    <w:rsid w:val="005024FF"/>
    <w:rsid w:val="00503F03"/>
    <w:rsid w:val="005227BF"/>
    <w:rsid w:val="00526670"/>
    <w:rsid w:val="005302A8"/>
    <w:rsid w:val="0054053F"/>
    <w:rsid w:val="00542132"/>
    <w:rsid w:val="00552354"/>
    <w:rsid w:val="005524AA"/>
    <w:rsid w:val="005542E8"/>
    <w:rsid w:val="005579B3"/>
    <w:rsid w:val="00557B8F"/>
    <w:rsid w:val="0056245C"/>
    <w:rsid w:val="00564873"/>
    <w:rsid w:val="00575851"/>
    <w:rsid w:val="00587526"/>
    <w:rsid w:val="005B0836"/>
    <w:rsid w:val="005B29E6"/>
    <w:rsid w:val="005B4563"/>
    <w:rsid w:val="005C3925"/>
    <w:rsid w:val="005C48F2"/>
    <w:rsid w:val="005D188D"/>
    <w:rsid w:val="005F398F"/>
    <w:rsid w:val="005F42C5"/>
    <w:rsid w:val="00601D4A"/>
    <w:rsid w:val="00604F8D"/>
    <w:rsid w:val="00615A40"/>
    <w:rsid w:val="006239E7"/>
    <w:rsid w:val="0064235A"/>
    <w:rsid w:val="00650B48"/>
    <w:rsid w:val="00652A96"/>
    <w:rsid w:val="00670DBC"/>
    <w:rsid w:val="00671898"/>
    <w:rsid w:val="006A1666"/>
    <w:rsid w:val="006A6431"/>
    <w:rsid w:val="006A6FD0"/>
    <w:rsid w:val="006E0A07"/>
    <w:rsid w:val="006E1B8C"/>
    <w:rsid w:val="006F5181"/>
    <w:rsid w:val="00707792"/>
    <w:rsid w:val="00716F08"/>
    <w:rsid w:val="00725E48"/>
    <w:rsid w:val="00743D14"/>
    <w:rsid w:val="00746DF2"/>
    <w:rsid w:val="007532A2"/>
    <w:rsid w:val="00755649"/>
    <w:rsid w:val="00757F88"/>
    <w:rsid w:val="007643BC"/>
    <w:rsid w:val="00772ACD"/>
    <w:rsid w:val="00782FC3"/>
    <w:rsid w:val="00792A24"/>
    <w:rsid w:val="007A01B1"/>
    <w:rsid w:val="007A0383"/>
    <w:rsid w:val="007A3855"/>
    <w:rsid w:val="007A3971"/>
    <w:rsid w:val="007A5C8A"/>
    <w:rsid w:val="007A7B2B"/>
    <w:rsid w:val="007B71AA"/>
    <w:rsid w:val="007B72BF"/>
    <w:rsid w:val="007C4E37"/>
    <w:rsid w:val="007C7DF0"/>
    <w:rsid w:val="007E01F1"/>
    <w:rsid w:val="007E140D"/>
    <w:rsid w:val="007E75B4"/>
    <w:rsid w:val="007F1F56"/>
    <w:rsid w:val="00810574"/>
    <w:rsid w:val="00811B7C"/>
    <w:rsid w:val="00811E5F"/>
    <w:rsid w:val="008122E3"/>
    <w:rsid w:val="00813B69"/>
    <w:rsid w:val="008173AB"/>
    <w:rsid w:val="008207C7"/>
    <w:rsid w:val="008367FA"/>
    <w:rsid w:val="008409B2"/>
    <w:rsid w:val="008426C0"/>
    <w:rsid w:val="0084487B"/>
    <w:rsid w:val="00857895"/>
    <w:rsid w:val="00865880"/>
    <w:rsid w:val="008724BB"/>
    <w:rsid w:val="00874FF4"/>
    <w:rsid w:val="00891C67"/>
    <w:rsid w:val="008938C6"/>
    <w:rsid w:val="008A34E9"/>
    <w:rsid w:val="008A5D5C"/>
    <w:rsid w:val="008C3E7B"/>
    <w:rsid w:val="008D3269"/>
    <w:rsid w:val="008D4FA6"/>
    <w:rsid w:val="008D75CD"/>
    <w:rsid w:val="008E302A"/>
    <w:rsid w:val="008F63D7"/>
    <w:rsid w:val="00922EC9"/>
    <w:rsid w:val="00931A78"/>
    <w:rsid w:val="00934AA6"/>
    <w:rsid w:val="00935EF1"/>
    <w:rsid w:val="00966B3C"/>
    <w:rsid w:val="00971DAB"/>
    <w:rsid w:val="00972F76"/>
    <w:rsid w:val="009775FD"/>
    <w:rsid w:val="00977CB6"/>
    <w:rsid w:val="00987522"/>
    <w:rsid w:val="009A16F2"/>
    <w:rsid w:val="009A5BE0"/>
    <w:rsid w:val="009B591C"/>
    <w:rsid w:val="009B6C2B"/>
    <w:rsid w:val="009C1E41"/>
    <w:rsid w:val="009C543B"/>
    <w:rsid w:val="009C5DD6"/>
    <w:rsid w:val="009C6D31"/>
    <w:rsid w:val="009E17E8"/>
    <w:rsid w:val="009E51DD"/>
    <w:rsid w:val="009F0C9F"/>
    <w:rsid w:val="00A067D9"/>
    <w:rsid w:val="00A130FC"/>
    <w:rsid w:val="00A153A7"/>
    <w:rsid w:val="00A31ECE"/>
    <w:rsid w:val="00A435B5"/>
    <w:rsid w:val="00A43DF5"/>
    <w:rsid w:val="00A4554D"/>
    <w:rsid w:val="00A45B5A"/>
    <w:rsid w:val="00A530D5"/>
    <w:rsid w:val="00A56E51"/>
    <w:rsid w:val="00A600E9"/>
    <w:rsid w:val="00A74854"/>
    <w:rsid w:val="00A80D3A"/>
    <w:rsid w:val="00A90E05"/>
    <w:rsid w:val="00AB073A"/>
    <w:rsid w:val="00AB3DEA"/>
    <w:rsid w:val="00AB465B"/>
    <w:rsid w:val="00AB4A14"/>
    <w:rsid w:val="00AC37AB"/>
    <w:rsid w:val="00AC59E8"/>
    <w:rsid w:val="00AC7ADA"/>
    <w:rsid w:val="00AD2B9D"/>
    <w:rsid w:val="00AD6018"/>
    <w:rsid w:val="00AD6757"/>
    <w:rsid w:val="00AE44D9"/>
    <w:rsid w:val="00AE588B"/>
    <w:rsid w:val="00B00011"/>
    <w:rsid w:val="00B10BC4"/>
    <w:rsid w:val="00B13633"/>
    <w:rsid w:val="00B15BCA"/>
    <w:rsid w:val="00B1691E"/>
    <w:rsid w:val="00B3282B"/>
    <w:rsid w:val="00B34528"/>
    <w:rsid w:val="00B36C42"/>
    <w:rsid w:val="00B400FF"/>
    <w:rsid w:val="00B45C85"/>
    <w:rsid w:val="00B5012E"/>
    <w:rsid w:val="00B615B3"/>
    <w:rsid w:val="00B661B1"/>
    <w:rsid w:val="00B72AB0"/>
    <w:rsid w:val="00B75E44"/>
    <w:rsid w:val="00B80D29"/>
    <w:rsid w:val="00B825E2"/>
    <w:rsid w:val="00B86149"/>
    <w:rsid w:val="00B86C6E"/>
    <w:rsid w:val="00B92E10"/>
    <w:rsid w:val="00BD1DC3"/>
    <w:rsid w:val="00BD6519"/>
    <w:rsid w:val="00BE03A0"/>
    <w:rsid w:val="00BE39AD"/>
    <w:rsid w:val="00BF083B"/>
    <w:rsid w:val="00BF788E"/>
    <w:rsid w:val="00C0537B"/>
    <w:rsid w:val="00C21128"/>
    <w:rsid w:val="00C2422C"/>
    <w:rsid w:val="00C41611"/>
    <w:rsid w:val="00C526F9"/>
    <w:rsid w:val="00C5305D"/>
    <w:rsid w:val="00C62689"/>
    <w:rsid w:val="00C67E91"/>
    <w:rsid w:val="00C9041C"/>
    <w:rsid w:val="00C97600"/>
    <w:rsid w:val="00CA5364"/>
    <w:rsid w:val="00CA686D"/>
    <w:rsid w:val="00CC7AB6"/>
    <w:rsid w:val="00CD00C5"/>
    <w:rsid w:val="00CD0C7B"/>
    <w:rsid w:val="00CD1FC8"/>
    <w:rsid w:val="00CD317D"/>
    <w:rsid w:val="00CE3D1F"/>
    <w:rsid w:val="00CE4784"/>
    <w:rsid w:val="00CF0224"/>
    <w:rsid w:val="00CF3968"/>
    <w:rsid w:val="00CF5511"/>
    <w:rsid w:val="00D076CF"/>
    <w:rsid w:val="00D3080E"/>
    <w:rsid w:val="00D36132"/>
    <w:rsid w:val="00D4028A"/>
    <w:rsid w:val="00D4675F"/>
    <w:rsid w:val="00D51DB0"/>
    <w:rsid w:val="00D5765A"/>
    <w:rsid w:val="00D636B9"/>
    <w:rsid w:val="00D63D68"/>
    <w:rsid w:val="00D66A53"/>
    <w:rsid w:val="00D83620"/>
    <w:rsid w:val="00D86405"/>
    <w:rsid w:val="00D96523"/>
    <w:rsid w:val="00D96750"/>
    <w:rsid w:val="00D97334"/>
    <w:rsid w:val="00DA0C4B"/>
    <w:rsid w:val="00DA2A82"/>
    <w:rsid w:val="00DA68BB"/>
    <w:rsid w:val="00DB2716"/>
    <w:rsid w:val="00DB67BE"/>
    <w:rsid w:val="00DC3036"/>
    <w:rsid w:val="00DD178D"/>
    <w:rsid w:val="00DE65C1"/>
    <w:rsid w:val="00DE7F01"/>
    <w:rsid w:val="00E209A8"/>
    <w:rsid w:val="00E31DD4"/>
    <w:rsid w:val="00E4244C"/>
    <w:rsid w:val="00E47B32"/>
    <w:rsid w:val="00E52BD8"/>
    <w:rsid w:val="00E56AB5"/>
    <w:rsid w:val="00E57D5B"/>
    <w:rsid w:val="00E61AE4"/>
    <w:rsid w:val="00E61DCD"/>
    <w:rsid w:val="00E67057"/>
    <w:rsid w:val="00E839CB"/>
    <w:rsid w:val="00E94149"/>
    <w:rsid w:val="00EA200B"/>
    <w:rsid w:val="00EB3A3B"/>
    <w:rsid w:val="00EB5F45"/>
    <w:rsid w:val="00EB7156"/>
    <w:rsid w:val="00EB728B"/>
    <w:rsid w:val="00EC428E"/>
    <w:rsid w:val="00ED0D66"/>
    <w:rsid w:val="00ED4161"/>
    <w:rsid w:val="00EE105D"/>
    <w:rsid w:val="00EE17C9"/>
    <w:rsid w:val="00EE20A4"/>
    <w:rsid w:val="00EF085C"/>
    <w:rsid w:val="00EF1932"/>
    <w:rsid w:val="00EF6EA0"/>
    <w:rsid w:val="00F016EB"/>
    <w:rsid w:val="00F04E01"/>
    <w:rsid w:val="00F06FD2"/>
    <w:rsid w:val="00F1413C"/>
    <w:rsid w:val="00F14586"/>
    <w:rsid w:val="00F20D02"/>
    <w:rsid w:val="00F26EAC"/>
    <w:rsid w:val="00F35683"/>
    <w:rsid w:val="00F401A1"/>
    <w:rsid w:val="00F42CEC"/>
    <w:rsid w:val="00F52581"/>
    <w:rsid w:val="00F5320A"/>
    <w:rsid w:val="00F60297"/>
    <w:rsid w:val="00F61AE9"/>
    <w:rsid w:val="00F65766"/>
    <w:rsid w:val="00F663E2"/>
    <w:rsid w:val="00F67147"/>
    <w:rsid w:val="00F67C76"/>
    <w:rsid w:val="00F72499"/>
    <w:rsid w:val="00F731C7"/>
    <w:rsid w:val="00F77FA2"/>
    <w:rsid w:val="00F87B0A"/>
    <w:rsid w:val="00FA32EC"/>
    <w:rsid w:val="00FA5AB6"/>
    <w:rsid w:val="00FA7C17"/>
    <w:rsid w:val="00FB17BF"/>
    <w:rsid w:val="00FB2976"/>
    <w:rsid w:val="00FB31B6"/>
    <w:rsid w:val="00FB57D7"/>
    <w:rsid w:val="00FC247C"/>
    <w:rsid w:val="00FC2AFB"/>
    <w:rsid w:val="00FC4B3D"/>
    <w:rsid w:val="00FD1AD9"/>
    <w:rsid w:val="00FD4519"/>
    <w:rsid w:val="00FD63DA"/>
    <w:rsid w:val="00FE3BF9"/>
    <w:rsid w:val="00FE62C3"/>
    <w:rsid w:val="00FF3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C0A1AA0"/>
  <w15:docId w15:val="{2A11082F-3614-4CAC-95A9-1F7E61F2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E17C9"/>
    <w:pPr>
      <w:spacing w:line="288" w:lineRule="auto"/>
    </w:pPr>
    <w:rPr>
      <w:rFonts w:ascii="Arial" w:hAnsi="Arial"/>
      <w:sz w:val="24"/>
      <w:szCs w:val="24"/>
    </w:rPr>
  </w:style>
  <w:style w:type="paragraph" w:styleId="Heading1">
    <w:name w:val="heading 1"/>
    <w:next w:val="Heading2"/>
    <w:qFormat/>
    <w:rsid w:val="00B661B1"/>
    <w:pPr>
      <w:keepNext/>
      <w:pageBreakBefore/>
      <w:spacing w:after="720"/>
      <w:outlineLvl w:val="0"/>
    </w:pPr>
    <w:rPr>
      <w:rFonts w:ascii="Arial" w:hAnsi="Arial" w:cs="Arial"/>
      <w:color w:val="8F23B3"/>
      <w:sz w:val="52"/>
      <w:szCs w:val="52"/>
    </w:rPr>
  </w:style>
  <w:style w:type="paragraph" w:styleId="Heading2">
    <w:name w:val="heading 2"/>
    <w:next w:val="BodyText"/>
    <w:qFormat/>
    <w:rsid w:val="008122E3"/>
    <w:pPr>
      <w:keepNext/>
      <w:spacing w:before="480" w:after="240"/>
      <w:outlineLvl w:val="1"/>
    </w:pPr>
    <w:rPr>
      <w:rFonts w:ascii="Arial" w:hAnsi="Arial" w:cs="Arial"/>
      <w:b/>
      <w:color w:val="8F23B3"/>
      <w:sz w:val="32"/>
      <w:szCs w:val="32"/>
    </w:rPr>
  </w:style>
  <w:style w:type="paragraph" w:styleId="Heading3">
    <w:name w:val="heading 3"/>
    <w:next w:val="BodyText"/>
    <w:qFormat/>
    <w:rsid w:val="004E5B09"/>
    <w:pPr>
      <w:keepNext/>
      <w:spacing w:before="120" w:after="120" w:line="288" w:lineRule="auto"/>
      <w:outlineLvl w:val="2"/>
    </w:pPr>
    <w:rPr>
      <w:rFonts w:ascii="Arial" w:hAnsi="Arial" w:cs="Arial"/>
      <w:b/>
      <w:color w:val="8F23B3"/>
      <w:sz w:val="28"/>
      <w:szCs w:val="28"/>
    </w:rPr>
  </w:style>
  <w:style w:type="paragraph" w:styleId="Heading4">
    <w:name w:val="heading 4"/>
    <w:next w:val="BodyText"/>
    <w:qFormat/>
    <w:rsid w:val="004E5B09"/>
    <w:pPr>
      <w:keepNext/>
      <w:spacing w:after="120" w:line="288" w:lineRule="auto"/>
      <w:outlineLvl w:val="3"/>
    </w:pPr>
    <w:rPr>
      <w:rFonts w:ascii="Arial" w:hAnsi="Arial" w:cs="Arial"/>
      <w:b/>
      <w:color w:val="8F23B3"/>
      <w:sz w:val="24"/>
      <w:szCs w:val="24"/>
    </w:rPr>
  </w:style>
  <w:style w:type="paragraph" w:styleId="Heading5">
    <w:name w:val="heading 5"/>
    <w:basedOn w:val="Normal"/>
    <w:next w:val="Normal"/>
    <w:qFormat/>
    <w:rsid w:val="004E5B09"/>
    <w:pPr>
      <w:spacing w:before="240" w:after="60"/>
      <w:outlineLvl w:val="4"/>
    </w:pPr>
    <w:rPr>
      <w:b/>
      <w:bCs/>
      <w:i/>
      <w:iCs/>
      <w:sz w:val="26"/>
      <w:szCs w:val="26"/>
    </w:rPr>
  </w:style>
  <w:style w:type="paragraph" w:styleId="Heading6">
    <w:name w:val="heading 6"/>
    <w:basedOn w:val="Normal"/>
    <w:next w:val="Normal"/>
    <w:rsid w:val="00AB465B"/>
    <w:pPr>
      <w:spacing w:before="240" w:after="60"/>
      <w:outlineLvl w:val="5"/>
    </w:pPr>
    <w:rPr>
      <w:rFonts w:ascii="Times New Roman" w:hAnsi="Times New Roman"/>
      <w:b/>
      <w:bCs/>
      <w:sz w:val="22"/>
      <w:szCs w:val="22"/>
    </w:rPr>
  </w:style>
  <w:style w:type="paragraph" w:styleId="Heading7">
    <w:name w:val="heading 7"/>
    <w:basedOn w:val="Normal"/>
    <w:next w:val="Normal"/>
    <w:rsid w:val="00AB465B"/>
    <w:pPr>
      <w:spacing w:before="240" w:after="60"/>
      <w:outlineLvl w:val="6"/>
    </w:pPr>
    <w:rPr>
      <w:rFonts w:ascii="Times New Roman" w:hAnsi="Times New Roman"/>
    </w:rPr>
  </w:style>
  <w:style w:type="paragraph" w:styleId="Heading8">
    <w:name w:val="heading 8"/>
    <w:basedOn w:val="Normal"/>
    <w:next w:val="Normal"/>
    <w:rsid w:val="00AB465B"/>
    <w:pPr>
      <w:spacing w:before="240" w:after="60"/>
      <w:outlineLvl w:val="7"/>
    </w:pPr>
    <w:rPr>
      <w:rFonts w:ascii="Times New Roman" w:hAnsi="Times New Roman"/>
      <w:i/>
      <w:iCs/>
    </w:rPr>
  </w:style>
  <w:style w:type="paragraph" w:styleId="Heading9">
    <w:name w:val="heading 9"/>
    <w:basedOn w:val="Normal"/>
    <w:next w:val="Normal"/>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5542E8"/>
    <w:pPr>
      <w:spacing w:before="3960" w:after="120"/>
    </w:pPr>
    <w:rPr>
      <w:rFonts w:ascii="Arial" w:hAnsi="Arial" w:cs="Arial"/>
      <w:b/>
      <w:color w:val="8F23B3"/>
      <w:sz w:val="36"/>
      <w:szCs w:val="52"/>
    </w:rPr>
  </w:style>
  <w:style w:type="paragraph" w:customStyle="1" w:styleId="Title-subtitle">
    <w:name w:val="Title - subtitle"/>
    <w:rsid w:val="005B29E6"/>
    <w:pPr>
      <w:spacing w:after="720"/>
    </w:pPr>
    <w:rPr>
      <w:rFonts w:ascii="Arial" w:hAnsi="Arial" w:cs="Arial"/>
      <w:color w:val="8F23B3"/>
      <w:sz w:val="36"/>
      <w:szCs w:val="52"/>
    </w:rPr>
  </w:style>
  <w:style w:type="paragraph" w:styleId="Header">
    <w:name w:val="header"/>
    <w:semiHidden/>
    <w:rsid w:val="00073731"/>
    <w:pPr>
      <w:jc w:val="right"/>
    </w:pPr>
    <w:rPr>
      <w:rFonts w:ascii="Arial" w:hAnsi="Arial"/>
      <w:b/>
      <w:color w:val="8F23B3"/>
      <w:szCs w:val="24"/>
    </w:rPr>
  </w:style>
  <w:style w:type="paragraph" w:styleId="Footer">
    <w:name w:val="footer"/>
    <w:semiHidden/>
    <w:rsid w:val="00073731"/>
    <w:pPr>
      <w:jc w:val="right"/>
    </w:pPr>
    <w:rPr>
      <w:rFonts w:ascii="Arial" w:hAnsi="Arial"/>
      <w:szCs w:val="24"/>
    </w:rPr>
  </w:style>
  <w:style w:type="paragraph" w:customStyle="1" w:styleId="Cover-Title">
    <w:name w:val="Cover - Title"/>
    <w:next w:val="Cover-Subtitle"/>
    <w:rsid w:val="00AB465B"/>
    <w:pPr>
      <w:spacing w:after="120"/>
    </w:pPr>
    <w:rPr>
      <w:rFonts w:ascii="Arial" w:hAnsi="Arial" w:cs="Arial"/>
      <w:b/>
      <w:color w:val="8F23B3"/>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semiHidden/>
    <w:rsid w:val="00AB465B"/>
    <w:pPr>
      <w:spacing w:after="120"/>
      <w:ind w:left="1440" w:right="1440"/>
    </w:pPr>
  </w:style>
  <w:style w:type="paragraph" w:styleId="BodyText2">
    <w:name w:val="Body Text 2"/>
    <w:basedOn w:val="Normal"/>
    <w:semiHidden/>
    <w:rsid w:val="00AB465B"/>
    <w:pPr>
      <w:spacing w:after="120" w:line="480" w:lineRule="auto"/>
    </w:pPr>
  </w:style>
  <w:style w:type="paragraph" w:styleId="BodyText3">
    <w:name w:val="Body Text 3"/>
    <w:basedOn w:val="Normal"/>
    <w:semiHidden/>
    <w:rsid w:val="00AB465B"/>
    <w:pPr>
      <w:spacing w:after="120"/>
    </w:pPr>
    <w:rPr>
      <w:sz w:val="16"/>
      <w:szCs w:val="16"/>
    </w:rPr>
  </w:style>
  <w:style w:type="paragraph" w:styleId="BodyText">
    <w:name w:val="Body Text"/>
    <w:link w:val="BodyTextChar"/>
    <w:qFormat/>
    <w:rsid w:val="004E5B09"/>
    <w:pPr>
      <w:spacing w:after="240" w:line="288" w:lineRule="auto"/>
    </w:pPr>
    <w:rPr>
      <w:rFonts w:ascii="Arial" w:hAnsi="Arial"/>
      <w:sz w:val="24"/>
      <w:szCs w:val="24"/>
    </w:rPr>
  </w:style>
  <w:style w:type="paragraph" w:styleId="BodyTextFirstIndent">
    <w:name w:val="Body Text First Indent"/>
    <w:basedOn w:val="BodyText"/>
    <w:semiHidden/>
    <w:rsid w:val="00AB465B"/>
    <w:pPr>
      <w:ind w:firstLine="210"/>
    </w:pPr>
  </w:style>
  <w:style w:type="paragraph" w:styleId="BodyTextIndent">
    <w:name w:val="Body Text Indent"/>
    <w:qFormat/>
    <w:rsid w:val="004E5B09"/>
    <w:pPr>
      <w:spacing w:after="240" w:line="288" w:lineRule="auto"/>
      <w:ind w:left="454"/>
    </w:pPr>
    <w:rPr>
      <w:rFonts w:ascii="Arial" w:hAnsi="Arial"/>
      <w:sz w:val="24"/>
      <w:lang w:eastAsia="en-US"/>
    </w:rPr>
  </w:style>
  <w:style w:type="paragraph" w:styleId="BodyTextFirstIndent2">
    <w:name w:val="Body Text First Indent 2"/>
    <w:basedOn w:val="BodyTextIndent"/>
    <w:semiHidden/>
    <w:rsid w:val="00AB465B"/>
    <w:pPr>
      <w:ind w:firstLine="210"/>
    </w:pPr>
  </w:style>
  <w:style w:type="paragraph" w:styleId="BodyTextIndent2">
    <w:name w:val="Body Text Indent 2"/>
    <w:basedOn w:val="Normal"/>
    <w:semiHidden/>
    <w:rsid w:val="00AB465B"/>
    <w:pPr>
      <w:spacing w:after="120" w:line="480" w:lineRule="auto"/>
      <w:ind w:left="283"/>
    </w:pPr>
  </w:style>
  <w:style w:type="paragraph" w:styleId="BodyTextIndent3">
    <w:name w:val="Body Text Indent 3"/>
    <w:basedOn w:val="Normal"/>
    <w:semiHidden/>
    <w:rsid w:val="00AB465B"/>
    <w:pPr>
      <w:spacing w:after="120"/>
      <w:ind w:left="283"/>
    </w:pPr>
    <w:rPr>
      <w:sz w:val="16"/>
      <w:szCs w:val="16"/>
    </w:rPr>
  </w:style>
  <w:style w:type="paragraph" w:styleId="Closing">
    <w:name w:val="Closing"/>
    <w:basedOn w:val="Normal"/>
    <w:semiHidden/>
    <w:rsid w:val="00AB465B"/>
    <w:pPr>
      <w:ind w:left="4252"/>
    </w:pPr>
  </w:style>
  <w:style w:type="paragraph" w:styleId="Date">
    <w:name w:val="Date"/>
    <w:basedOn w:val="Normal"/>
    <w:next w:val="Normal"/>
    <w:semiHidden/>
    <w:rsid w:val="00AB465B"/>
  </w:style>
  <w:style w:type="paragraph" w:styleId="E-mailSignature">
    <w:name w:val="E-mail Signature"/>
    <w:basedOn w:val="Normal"/>
    <w:semiHidden/>
    <w:rsid w:val="00AB465B"/>
  </w:style>
  <w:style w:type="paragraph" w:styleId="BalloonText">
    <w:name w:val="Balloon Text"/>
    <w:basedOn w:val="Normal"/>
    <w:link w:val="BalloonTextChar"/>
    <w:rsid w:val="008F63D7"/>
    <w:pPr>
      <w:spacing w:line="240" w:lineRule="auto"/>
    </w:pPr>
    <w:rPr>
      <w:rFonts w:ascii="Segoe UI" w:hAnsi="Segoe UI" w:cs="Segoe UI"/>
      <w:sz w:val="18"/>
      <w:szCs w:val="18"/>
    </w:rPr>
  </w:style>
  <w:style w:type="paragraph" w:styleId="EnvelopeAddress">
    <w:name w:val="envelope address"/>
    <w:basedOn w:val="Normal"/>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semiHidden/>
    <w:rsid w:val="00AB465B"/>
    <w:rPr>
      <w:rFonts w:cs="Arial"/>
      <w:sz w:val="20"/>
      <w:szCs w:val="20"/>
    </w:rPr>
  </w:style>
  <w:style w:type="character" w:styleId="FollowedHyperlink">
    <w:name w:val="FollowedHyperlink"/>
    <w:semiHidden/>
    <w:rsid w:val="00AB465B"/>
    <w:rPr>
      <w:color w:val="800080"/>
      <w:u w:val="single"/>
    </w:rPr>
  </w:style>
  <w:style w:type="paragraph" w:styleId="FootnoteText">
    <w:name w:val="footnote text"/>
    <w:qFormat/>
    <w:rsid w:val="004E5B09"/>
    <w:pPr>
      <w:spacing w:after="60" w:line="288" w:lineRule="auto"/>
      <w:ind w:left="284" w:hanging="284"/>
    </w:pPr>
    <w:rPr>
      <w:rFonts w:ascii="Arial" w:hAnsi="Arial"/>
    </w:rPr>
  </w:style>
  <w:style w:type="character" w:styleId="HTMLAcronym">
    <w:name w:val="HTML Acronym"/>
    <w:basedOn w:val="DefaultParagraphFont"/>
    <w:semiHidden/>
    <w:rsid w:val="00AB465B"/>
  </w:style>
  <w:style w:type="paragraph" w:styleId="HTMLAddress">
    <w:name w:val="HTML Address"/>
    <w:basedOn w:val="Normal"/>
    <w:semiHidden/>
    <w:rsid w:val="00AB465B"/>
    <w:rPr>
      <w:i/>
      <w:iCs/>
    </w:rPr>
  </w:style>
  <w:style w:type="character" w:styleId="HTMLCite">
    <w:name w:val="HTML Cite"/>
    <w:semiHidden/>
    <w:rsid w:val="00AB465B"/>
    <w:rPr>
      <w:i/>
      <w:iCs/>
    </w:rPr>
  </w:style>
  <w:style w:type="character" w:styleId="HTMLCode">
    <w:name w:val="HTML Code"/>
    <w:semiHidden/>
    <w:rsid w:val="00AB465B"/>
    <w:rPr>
      <w:rFonts w:ascii="Courier New" w:hAnsi="Courier New" w:cs="Courier New"/>
      <w:sz w:val="20"/>
      <w:szCs w:val="20"/>
    </w:rPr>
  </w:style>
  <w:style w:type="character" w:styleId="HTMLDefinition">
    <w:name w:val="HTML Definition"/>
    <w:semiHidden/>
    <w:rsid w:val="00AB465B"/>
    <w:rPr>
      <w:i/>
      <w:iCs/>
    </w:rPr>
  </w:style>
  <w:style w:type="character" w:styleId="HTMLKeyboard">
    <w:name w:val="HTML Keyboard"/>
    <w:semiHidden/>
    <w:rsid w:val="00AB465B"/>
    <w:rPr>
      <w:rFonts w:ascii="Courier New" w:hAnsi="Courier New" w:cs="Courier New"/>
      <w:sz w:val="20"/>
      <w:szCs w:val="20"/>
    </w:rPr>
  </w:style>
  <w:style w:type="paragraph" w:styleId="HTMLPreformatted">
    <w:name w:val="HTML Preformatted"/>
    <w:basedOn w:val="Normal"/>
    <w:semiHidden/>
    <w:rsid w:val="00AB465B"/>
    <w:rPr>
      <w:rFonts w:ascii="Courier New" w:hAnsi="Courier New" w:cs="Courier New"/>
      <w:sz w:val="20"/>
      <w:szCs w:val="20"/>
    </w:rPr>
  </w:style>
  <w:style w:type="character" w:styleId="HTMLSample">
    <w:name w:val="HTML Sample"/>
    <w:semiHidden/>
    <w:rsid w:val="00AB465B"/>
    <w:rPr>
      <w:rFonts w:ascii="Courier New" w:hAnsi="Courier New" w:cs="Courier New"/>
    </w:rPr>
  </w:style>
  <w:style w:type="character" w:styleId="HTMLTypewriter">
    <w:name w:val="HTML Typewriter"/>
    <w:semiHidden/>
    <w:rsid w:val="00AB465B"/>
    <w:rPr>
      <w:rFonts w:ascii="Courier New" w:hAnsi="Courier New" w:cs="Courier New"/>
      <w:sz w:val="20"/>
      <w:szCs w:val="20"/>
    </w:rPr>
  </w:style>
  <w:style w:type="character" w:styleId="HTMLVariable">
    <w:name w:val="HTML Variable"/>
    <w:semiHidden/>
    <w:rsid w:val="00AB465B"/>
    <w:rPr>
      <w:i/>
      <w:iCs/>
    </w:rPr>
  </w:style>
  <w:style w:type="character" w:styleId="Hyperlink">
    <w:name w:val="Hyperlink"/>
    <w:uiPriority w:val="99"/>
    <w:rsid w:val="00EE17C9"/>
    <w:rPr>
      <w:color w:val="0563C1"/>
      <w:u w:val="single"/>
    </w:rPr>
  </w:style>
  <w:style w:type="character" w:styleId="LineNumber">
    <w:name w:val="line number"/>
    <w:basedOn w:val="DefaultParagraphFont"/>
    <w:semiHidden/>
    <w:rsid w:val="00AB465B"/>
  </w:style>
  <w:style w:type="paragraph" w:styleId="List">
    <w:name w:val="List"/>
    <w:basedOn w:val="Normal"/>
    <w:semiHidden/>
    <w:rsid w:val="00AB465B"/>
    <w:pPr>
      <w:ind w:left="283" w:hanging="283"/>
    </w:pPr>
  </w:style>
  <w:style w:type="paragraph" w:styleId="List2">
    <w:name w:val="List 2"/>
    <w:basedOn w:val="Normal"/>
    <w:semiHidden/>
    <w:rsid w:val="00AB465B"/>
    <w:pPr>
      <w:ind w:left="566" w:hanging="283"/>
    </w:pPr>
  </w:style>
  <w:style w:type="paragraph" w:styleId="List3">
    <w:name w:val="List 3"/>
    <w:basedOn w:val="Normal"/>
    <w:semiHidden/>
    <w:rsid w:val="00AB465B"/>
    <w:pPr>
      <w:ind w:left="849" w:hanging="283"/>
    </w:pPr>
  </w:style>
  <w:style w:type="paragraph" w:styleId="List4">
    <w:name w:val="List 4"/>
    <w:basedOn w:val="Normal"/>
    <w:semiHidden/>
    <w:rsid w:val="00AB465B"/>
    <w:pPr>
      <w:ind w:left="1132" w:hanging="283"/>
    </w:pPr>
  </w:style>
  <w:style w:type="paragraph" w:styleId="List5">
    <w:name w:val="List 5"/>
    <w:basedOn w:val="Normal"/>
    <w:semiHidden/>
    <w:rsid w:val="00AB465B"/>
    <w:pPr>
      <w:ind w:left="1415" w:hanging="283"/>
    </w:pPr>
  </w:style>
  <w:style w:type="paragraph" w:styleId="ListBullet">
    <w:name w:val="List Bullet"/>
    <w:rsid w:val="004E5B09"/>
    <w:pPr>
      <w:numPr>
        <w:numId w:val="1"/>
      </w:numPr>
      <w:spacing w:after="240" w:line="288" w:lineRule="auto"/>
    </w:pPr>
    <w:rPr>
      <w:rFonts w:ascii="Arial" w:hAnsi="Arial"/>
      <w:sz w:val="24"/>
      <w:szCs w:val="24"/>
    </w:rPr>
  </w:style>
  <w:style w:type="paragraph" w:styleId="ListBullet2">
    <w:name w:val="List Bullet 2"/>
    <w:rsid w:val="004E5B09"/>
    <w:pPr>
      <w:numPr>
        <w:numId w:val="2"/>
      </w:numPr>
      <w:spacing w:after="240" w:line="288" w:lineRule="auto"/>
      <w:ind w:left="908" w:hanging="454"/>
    </w:pPr>
    <w:rPr>
      <w:rFonts w:ascii="Arial" w:hAnsi="Arial"/>
      <w:sz w:val="24"/>
      <w:szCs w:val="24"/>
    </w:rPr>
  </w:style>
  <w:style w:type="paragraph" w:styleId="ListBullet3">
    <w:name w:val="List Bullet 3"/>
    <w:basedOn w:val="Normal"/>
    <w:semiHidden/>
    <w:rsid w:val="00AB465B"/>
    <w:pPr>
      <w:numPr>
        <w:numId w:val="3"/>
      </w:numPr>
    </w:pPr>
  </w:style>
  <w:style w:type="paragraph" w:styleId="ListBullet4">
    <w:name w:val="List Bullet 4"/>
    <w:basedOn w:val="Normal"/>
    <w:semiHidden/>
    <w:rsid w:val="00AB465B"/>
    <w:pPr>
      <w:numPr>
        <w:numId w:val="4"/>
      </w:numPr>
    </w:pPr>
  </w:style>
  <w:style w:type="paragraph" w:styleId="ListBullet5">
    <w:name w:val="List Bullet 5"/>
    <w:basedOn w:val="Normal"/>
    <w:semiHidden/>
    <w:rsid w:val="00AB465B"/>
    <w:pPr>
      <w:numPr>
        <w:numId w:val="5"/>
      </w:numPr>
    </w:pPr>
  </w:style>
  <w:style w:type="paragraph" w:styleId="ListContinue">
    <w:name w:val="List Continue"/>
    <w:basedOn w:val="Normal"/>
    <w:semiHidden/>
    <w:rsid w:val="00AB465B"/>
    <w:pPr>
      <w:spacing w:after="120"/>
      <w:ind w:left="283"/>
    </w:pPr>
  </w:style>
  <w:style w:type="paragraph" w:styleId="ListContinue2">
    <w:name w:val="List Continue 2"/>
    <w:basedOn w:val="Normal"/>
    <w:semiHidden/>
    <w:rsid w:val="00AB465B"/>
    <w:pPr>
      <w:spacing w:after="120"/>
      <w:ind w:left="566"/>
    </w:pPr>
  </w:style>
  <w:style w:type="paragraph" w:styleId="ListContinue3">
    <w:name w:val="List Continue 3"/>
    <w:basedOn w:val="Normal"/>
    <w:semiHidden/>
    <w:rsid w:val="00AB465B"/>
    <w:pPr>
      <w:spacing w:after="120"/>
      <w:ind w:left="849"/>
    </w:pPr>
  </w:style>
  <w:style w:type="paragraph" w:styleId="ListContinue4">
    <w:name w:val="List Continue 4"/>
    <w:basedOn w:val="Normal"/>
    <w:semiHidden/>
    <w:rsid w:val="00AB465B"/>
    <w:pPr>
      <w:spacing w:after="120"/>
      <w:ind w:left="1132"/>
    </w:pPr>
  </w:style>
  <w:style w:type="paragraph" w:styleId="ListContinue5">
    <w:name w:val="List Continue 5"/>
    <w:basedOn w:val="Normal"/>
    <w:semiHidden/>
    <w:rsid w:val="00AB465B"/>
    <w:pPr>
      <w:spacing w:after="120"/>
      <w:ind w:left="1415"/>
    </w:pPr>
  </w:style>
  <w:style w:type="paragraph" w:styleId="ListNumber">
    <w:name w:val="List Number"/>
    <w:rsid w:val="004E5B09"/>
    <w:pPr>
      <w:numPr>
        <w:numId w:val="6"/>
      </w:numPr>
      <w:spacing w:after="240" w:line="288" w:lineRule="auto"/>
    </w:pPr>
    <w:rPr>
      <w:rFonts w:ascii="Arial" w:hAnsi="Arial"/>
      <w:sz w:val="24"/>
      <w:szCs w:val="24"/>
    </w:rPr>
  </w:style>
  <w:style w:type="paragraph" w:styleId="ListNumber2">
    <w:name w:val="List Number 2"/>
    <w:basedOn w:val="Normal"/>
    <w:semiHidden/>
    <w:rsid w:val="00AB465B"/>
    <w:pPr>
      <w:numPr>
        <w:numId w:val="7"/>
      </w:numPr>
    </w:pPr>
  </w:style>
  <w:style w:type="paragraph" w:styleId="ListNumber3">
    <w:name w:val="List Number 3"/>
    <w:basedOn w:val="Normal"/>
    <w:semiHidden/>
    <w:rsid w:val="00AB465B"/>
    <w:pPr>
      <w:numPr>
        <w:numId w:val="8"/>
      </w:numPr>
    </w:pPr>
  </w:style>
  <w:style w:type="paragraph" w:styleId="ListNumber4">
    <w:name w:val="List Number 4"/>
    <w:basedOn w:val="Normal"/>
    <w:semiHidden/>
    <w:rsid w:val="00AB465B"/>
    <w:pPr>
      <w:numPr>
        <w:numId w:val="9"/>
      </w:numPr>
    </w:pPr>
  </w:style>
  <w:style w:type="paragraph" w:styleId="ListNumber5">
    <w:name w:val="List Number 5"/>
    <w:basedOn w:val="Normal"/>
    <w:semiHidden/>
    <w:rsid w:val="00AB465B"/>
    <w:pPr>
      <w:numPr>
        <w:numId w:val="10"/>
      </w:numPr>
    </w:pPr>
  </w:style>
  <w:style w:type="paragraph" w:styleId="MessageHeader">
    <w:name w:val="Message Header"/>
    <w:basedOn w:val="Normal"/>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AB465B"/>
    <w:rPr>
      <w:rFonts w:ascii="Times New Roman" w:hAnsi="Times New Roman"/>
    </w:rPr>
  </w:style>
  <w:style w:type="paragraph" w:styleId="NormalIndent">
    <w:name w:val="Normal Indent"/>
    <w:basedOn w:val="Normal"/>
    <w:semiHidden/>
    <w:rsid w:val="00AB465B"/>
    <w:pPr>
      <w:ind w:left="720"/>
    </w:pPr>
  </w:style>
  <w:style w:type="paragraph" w:styleId="NoteHeading">
    <w:name w:val="Note Heading"/>
    <w:basedOn w:val="Normal"/>
    <w:next w:val="Normal"/>
    <w:semiHidden/>
    <w:rsid w:val="00AB465B"/>
  </w:style>
  <w:style w:type="character" w:styleId="PageNumber">
    <w:name w:val="page number"/>
    <w:basedOn w:val="DefaultParagraphFont"/>
    <w:semiHidden/>
    <w:rsid w:val="00503F03"/>
  </w:style>
  <w:style w:type="paragraph" w:styleId="PlainText">
    <w:name w:val="Plain Text"/>
    <w:basedOn w:val="Normal"/>
    <w:semiHidden/>
    <w:rsid w:val="00AB465B"/>
    <w:rPr>
      <w:rFonts w:ascii="Courier New" w:hAnsi="Courier New" w:cs="Courier New"/>
      <w:sz w:val="20"/>
      <w:szCs w:val="20"/>
    </w:rPr>
  </w:style>
  <w:style w:type="paragraph" w:styleId="Salutation">
    <w:name w:val="Salutation"/>
    <w:basedOn w:val="Normal"/>
    <w:next w:val="Normal"/>
    <w:semiHidden/>
    <w:rsid w:val="00AB465B"/>
  </w:style>
  <w:style w:type="paragraph" w:styleId="Signature">
    <w:name w:val="Signature"/>
    <w:basedOn w:val="Normal"/>
    <w:semiHidden/>
    <w:rsid w:val="00AB465B"/>
    <w:pPr>
      <w:ind w:left="4252"/>
    </w:pPr>
  </w:style>
  <w:style w:type="character" w:customStyle="1" w:styleId="BalloonTextChar">
    <w:name w:val="Balloon Text Char"/>
    <w:link w:val="BalloonText"/>
    <w:rsid w:val="008F63D7"/>
    <w:rPr>
      <w:rFonts w:ascii="Segoe UI" w:hAnsi="Segoe UI" w:cs="Segoe UI"/>
      <w:sz w:val="18"/>
      <w:szCs w:val="18"/>
    </w:rPr>
  </w:style>
  <w:style w:type="character" w:customStyle="1" w:styleId="BodyTextChar">
    <w:name w:val="Body Text Char"/>
    <w:link w:val="BodyText"/>
    <w:rsid w:val="00424062"/>
    <w:rPr>
      <w:rFonts w:ascii="Arial" w:hAnsi="Arial"/>
      <w:sz w:val="24"/>
      <w:szCs w:val="24"/>
    </w:rPr>
  </w:style>
  <w:style w:type="table" w:styleId="Table3Deffects1">
    <w:name w:val="Table 3D effects 1"/>
    <w:basedOn w:val="TableNormal"/>
    <w:semiHidden/>
    <w:rsid w:val="00AB46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46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rsid w:val="00CD317D"/>
    <w:pPr>
      <w:tabs>
        <w:tab w:val="right" w:pos="9639"/>
      </w:tabs>
      <w:spacing w:before="240" w:after="120" w:line="288" w:lineRule="auto"/>
    </w:pPr>
    <w:rPr>
      <w:rFonts w:ascii="Arial" w:hAnsi="Arial"/>
      <w:sz w:val="24"/>
      <w:szCs w:val="24"/>
    </w:rPr>
  </w:style>
  <w:style w:type="paragraph" w:styleId="TOC2">
    <w:name w:val="toc 2"/>
    <w:uiPriority w:val="39"/>
    <w:rsid w:val="00CD317D"/>
    <w:pPr>
      <w:tabs>
        <w:tab w:val="right" w:pos="9639"/>
      </w:tabs>
      <w:spacing w:before="120" w:after="120" w:line="288" w:lineRule="auto"/>
      <w:ind w:left="454"/>
    </w:pPr>
    <w:rPr>
      <w:rFonts w:ascii="Arial" w:hAnsi="Arial"/>
      <w:sz w:val="24"/>
      <w:szCs w:val="24"/>
    </w:rPr>
  </w:style>
  <w:style w:type="paragraph" w:styleId="TOC3">
    <w:name w:val="toc 3"/>
    <w:uiPriority w:val="39"/>
    <w:rsid w:val="008122E3"/>
    <w:pPr>
      <w:tabs>
        <w:tab w:val="right" w:pos="9923"/>
      </w:tabs>
      <w:spacing w:before="120" w:after="120"/>
      <w:ind w:left="907"/>
    </w:pPr>
    <w:rPr>
      <w:rFonts w:ascii="Arial" w:hAnsi="Arial"/>
      <w:sz w:val="24"/>
      <w:szCs w:val="24"/>
    </w:rPr>
  </w:style>
  <w:style w:type="paragraph" w:customStyle="1" w:styleId="Cover-Subtitle">
    <w:name w:val="Cover - Subtitle"/>
    <w:rsid w:val="00AB465B"/>
    <w:pPr>
      <w:spacing w:after="720"/>
    </w:pPr>
    <w:rPr>
      <w:rFonts w:ascii="Arial" w:hAnsi="Arial" w:cs="Arial"/>
      <w:color w:val="8F23B3"/>
      <w:sz w:val="52"/>
      <w:szCs w:val="52"/>
    </w:rPr>
  </w:style>
  <w:style w:type="paragraph" w:customStyle="1" w:styleId="Cover-othertext">
    <w:name w:val="Cover - other text"/>
    <w:rsid w:val="005B29E6"/>
    <w:pPr>
      <w:spacing w:after="240"/>
    </w:pPr>
    <w:rPr>
      <w:rFonts w:ascii="Arial" w:hAnsi="Arial"/>
      <w:sz w:val="32"/>
      <w:szCs w:val="24"/>
    </w:rPr>
  </w:style>
  <w:style w:type="paragraph" w:customStyle="1" w:styleId="BoxedText">
    <w:name w:val="Boxed Text"/>
    <w:qFormat/>
    <w:rsid w:val="004E5B09"/>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BoxedBullet">
    <w:name w:val="Boxed Bullet"/>
    <w:basedOn w:val="BoxedText"/>
    <w:qFormat/>
    <w:rsid w:val="004E5B09"/>
    <w:pPr>
      <w:numPr>
        <w:numId w:val="17"/>
      </w:numPr>
    </w:pPr>
  </w:style>
  <w:style w:type="character" w:styleId="FootnoteReference">
    <w:name w:val="footnote reference"/>
    <w:semiHidden/>
    <w:rsid w:val="00073731"/>
    <w:rPr>
      <w:vertAlign w:val="superscript"/>
    </w:rPr>
  </w:style>
  <w:style w:type="table" w:customStyle="1" w:styleId="HOtable">
    <w:name w:val="HO table"/>
    <w:basedOn w:val="TableNormal"/>
    <w:rsid w:val="00D86405"/>
    <w:rPr>
      <w:rFonts w:ascii="Arial" w:hAnsi="Arial"/>
      <w:sz w:val="24"/>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w:hAnsi="Arial"/>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4E9F7"/>
      </w:tcPr>
    </w:tblStylePr>
  </w:style>
  <w:style w:type="paragraph" w:customStyle="1" w:styleId="Heading-contents">
    <w:name w:val="Heading - contents"/>
    <w:basedOn w:val="Heading1"/>
    <w:next w:val="Normal"/>
    <w:semiHidden/>
    <w:rsid w:val="00857895"/>
    <w:rPr>
      <w:rFonts w:cs="Times New Roman"/>
      <w:szCs w:val="20"/>
    </w:rPr>
  </w:style>
  <w:style w:type="paragraph" w:customStyle="1" w:styleId="Chartortableheading">
    <w:name w:val="Chart or table heading"/>
    <w:basedOn w:val="BodyText"/>
    <w:qFormat/>
    <w:rsid w:val="00D86405"/>
    <w:pPr>
      <w:keepNext/>
      <w:keepLines/>
      <w:spacing w:before="240" w:after="120"/>
    </w:pPr>
    <w:rPr>
      <w:b/>
    </w:rPr>
  </w:style>
  <w:style w:type="paragraph" w:customStyle="1" w:styleId="TH">
    <w:name w:val="TH"/>
    <w:qFormat/>
    <w:rsid w:val="00D86405"/>
    <w:pPr>
      <w:spacing w:line="288" w:lineRule="auto"/>
    </w:pPr>
    <w:rPr>
      <w:rFonts w:ascii="Arial" w:hAnsi="Arial"/>
      <w:b/>
      <w:sz w:val="24"/>
      <w:szCs w:val="24"/>
    </w:rPr>
  </w:style>
  <w:style w:type="paragraph" w:customStyle="1" w:styleId="TD">
    <w:name w:val="TD"/>
    <w:qFormat/>
    <w:rsid w:val="00D86405"/>
    <w:pPr>
      <w:spacing w:line="288" w:lineRule="auto"/>
    </w:pPr>
    <w:rPr>
      <w:rFonts w:ascii="Arial" w:hAnsi="Arial"/>
      <w:sz w:val="24"/>
      <w:szCs w:val="24"/>
    </w:rPr>
  </w:style>
  <w:style w:type="paragraph" w:styleId="TOCHeading">
    <w:name w:val="TOC Heading"/>
    <w:basedOn w:val="Heading1"/>
    <w:next w:val="Normal"/>
    <w:uiPriority w:val="39"/>
    <w:semiHidden/>
    <w:unhideWhenUsed/>
    <w:qFormat/>
    <w:rsid w:val="00D3080E"/>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paragraph" w:customStyle="1" w:styleId="Sectiontitle">
    <w:name w:val="Section title"/>
    <w:next w:val="Normal"/>
    <w:qFormat/>
    <w:rsid w:val="00073482"/>
    <w:rPr>
      <w:rFonts w:ascii="Arial" w:hAnsi="Arial" w:cs="Arial"/>
      <w:color w:val="8F23B3"/>
      <w:sz w:val="52"/>
      <w:szCs w:val="52"/>
    </w:rPr>
  </w:style>
  <w:style w:type="paragraph" w:customStyle="1" w:styleId="Bodycopy">
    <w:name w:val="Body copy"/>
    <w:link w:val="BodycopyChar"/>
    <w:rsid w:val="001261A1"/>
    <w:rPr>
      <w:rFonts w:ascii="Arial" w:hAnsi="Arial" w:cs="Arial"/>
      <w:sz w:val="24"/>
      <w:szCs w:val="24"/>
    </w:rPr>
  </w:style>
  <w:style w:type="character" w:customStyle="1" w:styleId="BodycopyChar">
    <w:name w:val="Body copy Char"/>
    <w:basedOn w:val="DefaultParagraphFont"/>
    <w:link w:val="Bodycopy"/>
    <w:rsid w:val="001261A1"/>
    <w:rPr>
      <w:rFonts w:ascii="Arial" w:hAnsi="Arial" w:cs="Arial"/>
      <w:sz w:val="24"/>
      <w:szCs w:val="24"/>
    </w:rPr>
  </w:style>
  <w:style w:type="paragraph" w:customStyle="1" w:styleId="Subheading1">
    <w:name w:val="Subheading 1"/>
    <w:next w:val="Bodycopy"/>
    <w:qFormat/>
    <w:rsid w:val="001261A1"/>
    <w:rPr>
      <w:rFonts w:ascii="Arial" w:hAnsi="Arial" w:cs="Arial"/>
      <w:b/>
      <w:color w:val="8F23B3"/>
      <w:sz w:val="32"/>
      <w:szCs w:val="32"/>
    </w:rPr>
  </w:style>
  <w:style w:type="paragraph" w:styleId="ListParagraph">
    <w:name w:val="List Paragraph"/>
    <w:aliases w:val="Dot pt,F5 List Paragraph,List Paragraph1,List Paragraph11,Colorful List - Accent 11,Bullet 1,Bullet Points,MAIN CONTENT,No Spacing1,List Paragraph Char Char Char,Indicator Text,Numbered Para 1,List Paragraph12,List Paragraph2,OBC Bullet,L"/>
    <w:basedOn w:val="Normal"/>
    <w:link w:val="ListParagraphChar"/>
    <w:uiPriority w:val="34"/>
    <w:qFormat/>
    <w:rsid w:val="001261A1"/>
    <w:pPr>
      <w:spacing w:line="240" w:lineRule="auto"/>
      <w:ind w:left="720"/>
    </w:pPr>
    <w:rPr>
      <w:rFonts w:ascii="Calibri" w:eastAsiaTheme="minorHAnsi" w:hAnsi="Calibri"/>
      <w:sz w:val="22"/>
      <w:szCs w:val="22"/>
      <w:lang w:eastAsia="en-US"/>
    </w:rPr>
  </w:style>
  <w:style w:type="character" w:customStyle="1" w:styleId="ListParagraphChar">
    <w:name w:val="List Paragraph Char"/>
    <w:aliases w:val="Dot pt Char,F5 List Paragraph Char,List Paragraph1 Char,List Paragraph11 Char,Colorful List - Accent 11 Char,Bullet 1 Char,Bullet Points Char,MAIN CONTENT Char,No Spacing1 Char,List Paragraph Char Char Char Char,Indicator Text Char"/>
    <w:basedOn w:val="DefaultParagraphFont"/>
    <w:link w:val="ListParagraph"/>
    <w:uiPriority w:val="34"/>
    <w:qFormat/>
    <w:locked/>
    <w:rsid w:val="001261A1"/>
    <w:rPr>
      <w:rFonts w:ascii="Calibri" w:eastAsiaTheme="minorHAnsi" w:hAnsi="Calibri"/>
      <w:sz w:val="22"/>
      <w:szCs w:val="22"/>
      <w:lang w:eastAsia="en-US"/>
    </w:rPr>
  </w:style>
  <w:style w:type="paragraph" w:customStyle="1" w:styleId="Tableheading">
    <w:name w:val="Table heading"/>
    <w:basedOn w:val="Normal"/>
    <w:link w:val="TableheadingChar"/>
    <w:autoRedefine/>
    <w:qFormat/>
    <w:rsid w:val="001261A1"/>
    <w:pPr>
      <w:keepLines/>
      <w:spacing w:line="240" w:lineRule="auto"/>
    </w:pPr>
    <w:rPr>
      <w:rFonts w:eastAsia="Calibri" w:cs="Arial"/>
      <w:bCs/>
      <w:sz w:val="20"/>
      <w:szCs w:val="20"/>
      <w:lang w:eastAsia="en-US"/>
    </w:rPr>
  </w:style>
  <w:style w:type="character" w:customStyle="1" w:styleId="TableheadingChar">
    <w:name w:val="Table heading Char"/>
    <w:basedOn w:val="DefaultParagraphFont"/>
    <w:link w:val="Tableheading"/>
    <w:rsid w:val="001261A1"/>
    <w:rPr>
      <w:rFonts w:ascii="Arial" w:eastAsia="Calibri" w:hAnsi="Arial" w:cs="Arial"/>
      <w:bCs/>
      <w:lang w:eastAsia="en-US"/>
    </w:rPr>
  </w:style>
  <w:style w:type="paragraph" w:customStyle="1" w:styleId="Tablebullet">
    <w:name w:val="Table bullet"/>
    <w:basedOn w:val="Normal"/>
    <w:link w:val="TablebulletChar"/>
    <w:qFormat/>
    <w:rsid w:val="001261A1"/>
    <w:pPr>
      <w:keepLines/>
      <w:numPr>
        <w:numId w:val="19"/>
      </w:numPr>
      <w:spacing w:after="120" w:line="360" w:lineRule="auto"/>
    </w:pPr>
    <w:rPr>
      <w:rFonts w:eastAsia="Calibri" w:cs="Arial"/>
      <w:sz w:val="20"/>
      <w:szCs w:val="20"/>
      <w:lang w:eastAsia="en-US"/>
    </w:rPr>
  </w:style>
  <w:style w:type="character" w:customStyle="1" w:styleId="TablebulletChar">
    <w:name w:val="Table bullet Char"/>
    <w:basedOn w:val="DefaultParagraphFont"/>
    <w:link w:val="Tablebullet"/>
    <w:rsid w:val="001261A1"/>
    <w:rPr>
      <w:rFonts w:ascii="Arial" w:eastAsia="Calibri" w:hAnsi="Arial" w:cs="Arial"/>
      <w:lang w:eastAsia="en-US"/>
    </w:rPr>
  </w:style>
  <w:style w:type="table" w:styleId="MediumGrid1-Accent4">
    <w:name w:val="Medium Grid 1 Accent 4"/>
    <w:basedOn w:val="TableNormal"/>
    <w:uiPriority w:val="67"/>
    <w:rsid w:val="007F1F56"/>
    <w:rPr>
      <w:rFonts w:ascii="Arial" w:eastAsiaTheme="minorHAnsi" w:hAnsi="Arial" w:cs="Arial"/>
      <w:sz w:val="24"/>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apple-converted-space">
    <w:name w:val="apple-converted-space"/>
    <w:basedOn w:val="DefaultParagraphFont"/>
    <w:rsid w:val="00F04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3723">
      <w:bodyDiv w:val="1"/>
      <w:marLeft w:val="0"/>
      <w:marRight w:val="0"/>
      <w:marTop w:val="0"/>
      <w:marBottom w:val="0"/>
      <w:divBdr>
        <w:top w:val="none" w:sz="0" w:space="0" w:color="auto"/>
        <w:left w:val="none" w:sz="0" w:space="0" w:color="auto"/>
        <w:bottom w:val="none" w:sz="0" w:space="0" w:color="auto"/>
        <w:right w:val="none" w:sz="0" w:space="0" w:color="auto"/>
      </w:divBdr>
      <w:divsChild>
        <w:div w:id="805394975">
          <w:marLeft w:val="0"/>
          <w:marRight w:val="0"/>
          <w:marTop w:val="0"/>
          <w:marBottom w:val="0"/>
          <w:divBdr>
            <w:top w:val="none" w:sz="0" w:space="0" w:color="auto"/>
            <w:left w:val="none" w:sz="0" w:space="0" w:color="auto"/>
            <w:bottom w:val="none" w:sz="0" w:space="0" w:color="auto"/>
            <w:right w:val="none" w:sz="0" w:space="0" w:color="auto"/>
          </w:divBdr>
          <w:divsChild>
            <w:div w:id="2061634842">
              <w:marLeft w:val="0"/>
              <w:marRight w:val="0"/>
              <w:marTop w:val="0"/>
              <w:marBottom w:val="0"/>
              <w:divBdr>
                <w:top w:val="none" w:sz="0" w:space="0" w:color="auto"/>
                <w:left w:val="none" w:sz="0" w:space="0" w:color="auto"/>
                <w:bottom w:val="none" w:sz="0" w:space="0" w:color="auto"/>
                <w:right w:val="none" w:sz="0" w:space="0" w:color="auto"/>
              </w:divBdr>
              <w:divsChild>
                <w:div w:id="1685085193">
                  <w:marLeft w:val="0"/>
                  <w:marRight w:val="0"/>
                  <w:marTop w:val="0"/>
                  <w:marBottom w:val="0"/>
                  <w:divBdr>
                    <w:top w:val="none" w:sz="0" w:space="0" w:color="auto"/>
                    <w:left w:val="none" w:sz="0" w:space="0" w:color="auto"/>
                    <w:bottom w:val="none" w:sz="0" w:space="0" w:color="auto"/>
                    <w:right w:val="none" w:sz="0" w:space="0" w:color="auto"/>
                  </w:divBdr>
                  <w:divsChild>
                    <w:div w:id="1681153220">
                      <w:marLeft w:val="0"/>
                      <w:marRight w:val="4755"/>
                      <w:marTop w:val="0"/>
                      <w:marBottom w:val="0"/>
                      <w:divBdr>
                        <w:top w:val="none" w:sz="0" w:space="0" w:color="auto"/>
                        <w:left w:val="none" w:sz="0" w:space="0" w:color="auto"/>
                        <w:bottom w:val="none" w:sz="0" w:space="0" w:color="auto"/>
                        <w:right w:val="none" w:sz="0" w:space="0" w:color="auto"/>
                      </w:divBdr>
                      <w:divsChild>
                        <w:div w:id="272832840">
                          <w:marLeft w:val="0"/>
                          <w:marRight w:val="0"/>
                          <w:marTop w:val="0"/>
                          <w:marBottom w:val="0"/>
                          <w:divBdr>
                            <w:top w:val="none" w:sz="0" w:space="0" w:color="auto"/>
                            <w:left w:val="none" w:sz="0" w:space="0" w:color="auto"/>
                            <w:bottom w:val="none" w:sz="0" w:space="0" w:color="auto"/>
                            <w:right w:val="none" w:sz="0" w:space="0" w:color="auto"/>
                          </w:divBdr>
                          <w:divsChild>
                            <w:div w:id="1785732602">
                              <w:marLeft w:val="0"/>
                              <w:marRight w:val="0"/>
                              <w:marTop w:val="0"/>
                              <w:marBottom w:val="0"/>
                              <w:divBdr>
                                <w:top w:val="none" w:sz="0" w:space="0" w:color="auto"/>
                                <w:left w:val="none" w:sz="0" w:space="0" w:color="auto"/>
                                <w:bottom w:val="none" w:sz="0" w:space="0" w:color="auto"/>
                                <w:right w:val="none" w:sz="0" w:space="0" w:color="auto"/>
                              </w:divBdr>
                              <w:divsChild>
                                <w:div w:id="1851946405">
                                  <w:marLeft w:val="0"/>
                                  <w:marRight w:val="0"/>
                                  <w:marTop w:val="0"/>
                                  <w:marBottom w:val="375"/>
                                  <w:divBdr>
                                    <w:top w:val="none" w:sz="0" w:space="0" w:color="auto"/>
                                    <w:left w:val="none" w:sz="0" w:space="0" w:color="auto"/>
                                    <w:bottom w:val="none" w:sz="0" w:space="0" w:color="auto"/>
                                    <w:right w:val="none" w:sz="0" w:space="0" w:color="auto"/>
                                  </w:divBdr>
                                  <w:divsChild>
                                    <w:div w:id="1537935070">
                                      <w:marLeft w:val="0"/>
                                      <w:marRight w:val="0"/>
                                      <w:marTop w:val="0"/>
                                      <w:marBottom w:val="0"/>
                                      <w:divBdr>
                                        <w:top w:val="none" w:sz="0" w:space="0" w:color="auto"/>
                                        <w:left w:val="none" w:sz="0" w:space="0" w:color="auto"/>
                                        <w:bottom w:val="none" w:sz="0" w:space="0" w:color="auto"/>
                                        <w:right w:val="none" w:sz="0" w:space="0" w:color="auto"/>
                                      </w:divBdr>
                                      <w:divsChild>
                                        <w:div w:id="122757056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657270">
      <w:bodyDiv w:val="1"/>
      <w:marLeft w:val="0"/>
      <w:marRight w:val="0"/>
      <w:marTop w:val="0"/>
      <w:marBottom w:val="0"/>
      <w:divBdr>
        <w:top w:val="none" w:sz="0" w:space="0" w:color="auto"/>
        <w:left w:val="none" w:sz="0" w:space="0" w:color="auto"/>
        <w:bottom w:val="none" w:sz="0" w:space="0" w:color="auto"/>
        <w:right w:val="none" w:sz="0" w:space="0" w:color="auto"/>
      </w:divBdr>
    </w:div>
    <w:div w:id="1212159364">
      <w:bodyDiv w:val="1"/>
      <w:marLeft w:val="0"/>
      <w:marRight w:val="0"/>
      <w:marTop w:val="0"/>
      <w:marBottom w:val="0"/>
      <w:divBdr>
        <w:top w:val="none" w:sz="0" w:space="0" w:color="auto"/>
        <w:left w:val="none" w:sz="0" w:space="0" w:color="auto"/>
        <w:bottom w:val="none" w:sz="0" w:space="0" w:color="auto"/>
        <w:right w:val="none" w:sz="0" w:space="0" w:color="auto"/>
      </w:divBdr>
    </w:div>
    <w:div w:id="1297837718">
      <w:bodyDiv w:val="1"/>
      <w:marLeft w:val="0"/>
      <w:marRight w:val="0"/>
      <w:marTop w:val="0"/>
      <w:marBottom w:val="0"/>
      <w:divBdr>
        <w:top w:val="none" w:sz="0" w:space="0" w:color="auto"/>
        <w:left w:val="none" w:sz="0" w:space="0" w:color="auto"/>
        <w:bottom w:val="none" w:sz="0" w:space="0" w:color="auto"/>
        <w:right w:val="none" w:sz="0" w:space="0" w:color="auto"/>
      </w:divBdr>
      <w:divsChild>
        <w:div w:id="454640393">
          <w:marLeft w:val="0"/>
          <w:marRight w:val="0"/>
          <w:marTop w:val="0"/>
          <w:marBottom w:val="0"/>
          <w:divBdr>
            <w:top w:val="none" w:sz="0" w:space="0" w:color="auto"/>
            <w:left w:val="none" w:sz="0" w:space="0" w:color="auto"/>
            <w:bottom w:val="none" w:sz="0" w:space="0" w:color="auto"/>
            <w:right w:val="none" w:sz="0" w:space="0" w:color="auto"/>
          </w:divBdr>
          <w:divsChild>
            <w:div w:id="1378163061">
              <w:marLeft w:val="0"/>
              <w:marRight w:val="0"/>
              <w:marTop w:val="0"/>
              <w:marBottom w:val="0"/>
              <w:divBdr>
                <w:top w:val="none" w:sz="0" w:space="0" w:color="auto"/>
                <w:left w:val="none" w:sz="0" w:space="0" w:color="auto"/>
                <w:bottom w:val="none" w:sz="0" w:space="0" w:color="auto"/>
                <w:right w:val="none" w:sz="0" w:space="0" w:color="auto"/>
              </w:divBdr>
              <w:divsChild>
                <w:div w:id="953513287">
                  <w:marLeft w:val="0"/>
                  <w:marRight w:val="0"/>
                  <w:marTop w:val="0"/>
                  <w:marBottom w:val="0"/>
                  <w:divBdr>
                    <w:top w:val="none" w:sz="0" w:space="0" w:color="auto"/>
                    <w:left w:val="none" w:sz="0" w:space="0" w:color="auto"/>
                    <w:bottom w:val="none" w:sz="0" w:space="0" w:color="auto"/>
                    <w:right w:val="none" w:sz="0" w:space="0" w:color="auto"/>
                  </w:divBdr>
                  <w:divsChild>
                    <w:div w:id="405230532">
                      <w:marLeft w:val="0"/>
                      <w:marRight w:val="4755"/>
                      <w:marTop w:val="0"/>
                      <w:marBottom w:val="0"/>
                      <w:divBdr>
                        <w:top w:val="none" w:sz="0" w:space="0" w:color="auto"/>
                        <w:left w:val="none" w:sz="0" w:space="0" w:color="auto"/>
                        <w:bottom w:val="none" w:sz="0" w:space="0" w:color="auto"/>
                        <w:right w:val="none" w:sz="0" w:space="0" w:color="auto"/>
                      </w:divBdr>
                      <w:divsChild>
                        <w:div w:id="2104951775">
                          <w:marLeft w:val="0"/>
                          <w:marRight w:val="0"/>
                          <w:marTop w:val="0"/>
                          <w:marBottom w:val="0"/>
                          <w:divBdr>
                            <w:top w:val="none" w:sz="0" w:space="0" w:color="auto"/>
                            <w:left w:val="none" w:sz="0" w:space="0" w:color="auto"/>
                            <w:bottom w:val="none" w:sz="0" w:space="0" w:color="auto"/>
                            <w:right w:val="none" w:sz="0" w:space="0" w:color="auto"/>
                          </w:divBdr>
                          <w:divsChild>
                            <w:div w:id="514810450">
                              <w:marLeft w:val="0"/>
                              <w:marRight w:val="0"/>
                              <w:marTop w:val="0"/>
                              <w:marBottom w:val="0"/>
                              <w:divBdr>
                                <w:top w:val="none" w:sz="0" w:space="0" w:color="auto"/>
                                <w:left w:val="none" w:sz="0" w:space="0" w:color="auto"/>
                                <w:bottom w:val="none" w:sz="0" w:space="0" w:color="auto"/>
                                <w:right w:val="none" w:sz="0" w:space="0" w:color="auto"/>
                              </w:divBdr>
                              <w:divsChild>
                                <w:div w:id="2014605361">
                                  <w:marLeft w:val="0"/>
                                  <w:marRight w:val="0"/>
                                  <w:marTop w:val="0"/>
                                  <w:marBottom w:val="375"/>
                                  <w:divBdr>
                                    <w:top w:val="none" w:sz="0" w:space="0" w:color="auto"/>
                                    <w:left w:val="none" w:sz="0" w:space="0" w:color="auto"/>
                                    <w:bottom w:val="none" w:sz="0" w:space="0" w:color="auto"/>
                                    <w:right w:val="none" w:sz="0" w:space="0" w:color="auto"/>
                                  </w:divBdr>
                                  <w:divsChild>
                                    <w:div w:id="116879985">
                                      <w:marLeft w:val="0"/>
                                      <w:marRight w:val="0"/>
                                      <w:marTop w:val="0"/>
                                      <w:marBottom w:val="0"/>
                                      <w:divBdr>
                                        <w:top w:val="none" w:sz="0" w:space="0" w:color="auto"/>
                                        <w:left w:val="none" w:sz="0" w:space="0" w:color="auto"/>
                                        <w:bottom w:val="none" w:sz="0" w:space="0" w:color="auto"/>
                                        <w:right w:val="none" w:sz="0" w:space="0" w:color="auto"/>
                                      </w:divBdr>
                                      <w:divsChild>
                                        <w:div w:id="98207650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7c09a6c-e0e3-4477-ae9b-2effd2a8cb0c" ContentTypeId="0x01010013C1D610CEDDE9499BC03C1C1CDDDA230601"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B186F69B8021F74DA7DA537BFF72B667" ma:contentTypeVersion="30" ma:contentTypeDescription="Process Support Document" ma:contentTypeScope="" ma:versionID="809a2bdd0985df40e8fab08ed49670d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834c9a549007a0f9cc1f88548dc7548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79dec358-26f8-4e4c-983b-12d0919db35d}" ma:internalName="TaxCatchAll" ma:showField="CatchAllData"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79dec358-26f8-4e4c-983b-12d0919db35d}" ma:internalName="TaxCatchAllLabel" ma:readOnly="true" ma:showField="CatchAllDataLabel"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Capabilities and Resources Group</TermName>
          <TermId xmlns="http://schemas.microsoft.com/office/infopath/2007/PartnerControls">d06be01d-00a1-4048-a6c4-c027f34bc366</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Portfolio and Project Delivery Directorate</TermName>
          <TermId xmlns="http://schemas.microsoft.com/office/infopath/2007/PartnerControls">be85fb57-3de2-46a4-b668-d440a421daeb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93ef41ef-4682-4fab-bd2c-afa4579842cf</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HOPROCGV-4-1</TermName>
          <TermId xmlns="http://schemas.microsoft.com/office/infopath/2007/PartnerControls">1b1ee9be-358b-42ee-b37b-8c2a2bd5e2f2</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Business Planning and Performance</TermName>
          <TermId xmlns="http://schemas.microsoft.com/office/infopath/2007/PartnerControls">7e1db4db-6f9e-448c-a03a-9ccf1c3ce9d4</TermId>
        </TermInfo>
      </Terms>
    </b99f654170d7414fbed3ae1b88b536ed>
    <_dlc_ExpireDateSaved xmlns="http://schemas.microsoft.com/sharepoint/v3" xsi:nil="true"/>
    <_dlc_ExpireDate xmlns="http://schemas.microsoft.com/sharepoint/v3">2019-10-03T11:17:33+00:00</_dlc_ExpireDate>
    <_dlc_DocId xmlns="6118b057-8ff5-44e4-b1de-321b26ad5719">HOPROCGV-11-5919</_dlc_DocId>
    <_dlc_DocIdUrl xmlns="6118b057-8ff5-44e4-b1de-321b26ad5719">
      <Url>https://teams.ho.cedrm.fgs-cloud.com/sites/PROCGV/PPDPROC/_layouts/DocIdRedir.aspx?ID=HOPROCGV-11-5919</Url>
      <Description>HOPROCGV-11-5919</Description>
    </_dlc_DocIdUrl>
    <_dlc_Exempt xmlns="http://schemas.microsoft.com/sharepoint/v3">false</_dlc_Exempt>
    <_dlc_DocIdPersistId xmlns="6118b057-8ff5-44e4-b1de-321b26ad5719">false</_dlc_DocIdPersistId>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32490-66BD-4D41-BA39-D433076966CA}"/>
</file>

<file path=customXml/itemProps2.xml><?xml version="1.0" encoding="utf-8"?>
<ds:datastoreItem xmlns:ds="http://schemas.openxmlformats.org/officeDocument/2006/customXml" ds:itemID="{AF67E08B-D9FC-428E-9C94-A15F1249FBFE}"/>
</file>

<file path=customXml/itemProps3.xml><?xml version="1.0" encoding="utf-8"?>
<ds:datastoreItem xmlns:ds="http://schemas.openxmlformats.org/officeDocument/2006/customXml" ds:itemID="{6CE5DF25-D8D7-49F9-8C3B-C06F8D9CD7CF}"/>
</file>

<file path=customXml/itemProps4.xml><?xml version="1.0" encoding="utf-8"?>
<ds:datastoreItem xmlns:ds="http://schemas.openxmlformats.org/officeDocument/2006/customXml" ds:itemID="{C3A1562E-B5E4-4C1E-AF0C-9F8AEFC600C8}"/>
</file>

<file path=customXml/itemProps5.xml><?xml version="1.0" encoding="utf-8"?>
<ds:datastoreItem xmlns:ds="http://schemas.openxmlformats.org/officeDocument/2006/customXml" ds:itemID="{EA28B08A-4359-4D43-BBC0-E0E12C018CC8}"/>
</file>

<file path=customXml/itemProps6.xml><?xml version="1.0" encoding="utf-8"?>
<ds:datastoreItem xmlns:ds="http://schemas.openxmlformats.org/officeDocument/2006/customXml" ds:itemID="{41462A11-0154-4CDE-B1EC-E8AF4138F69D}"/>
</file>

<file path=customXml/itemProps7.xml><?xml version="1.0" encoding="utf-8"?>
<ds:datastoreItem xmlns:ds="http://schemas.openxmlformats.org/officeDocument/2006/customXml" ds:itemID="{1900B5F0-8FAA-4893-851B-A891C190191A}"/>
</file>

<file path=docProps/app.xml><?xml version="1.0" encoding="utf-8"?>
<Properties xmlns="http://schemas.openxmlformats.org/officeDocument/2006/extended-properties" xmlns:vt="http://schemas.openxmlformats.org/officeDocument/2006/docPropsVTypes">
  <Template>C4C04B07</Template>
  <TotalTime>92</TotalTime>
  <Pages>14</Pages>
  <Words>1977</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[Title]</vt:lpstr>
    </vt:vector>
  </TitlesOfParts>
  <Manager>Home Office</Manager>
  <Company>Home Office</Company>
  <LinksUpToDate>false</LinksUpToDate>
  <CharactersWithSpaces>13532</CharactersWithSpaces>
  <SharedDoc>false</SharedDoc>
  <HLinks>
    <vt:vector size="18" baseType="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Laura Anderton</dc:creator>
  <cp:keywords>[key words for search engines, separated by commas]</cp:keywords>
  <dc:description/>
  <cp:lastModifiedBy>Plausin Chris</cp:lastModifiedBy>
  <cp:revision>7</cp:revision>
  <dcterms:created xsi:type="dcterms:W3CDTF">2018-10-03T09:42:00Z</dcterms:created>
  <dcterms:modified xsi:type="dcterms:W3CDTF">2018-10-03T11:15:00Z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0x01010013C1D610CEDDE9499BC03C1C1CDDDA23060100B186F69B8021F74DA7DA537BFF72B667</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8241f72d-02f3-4bf1-bcbc-6fcdcae3e066</vt:lpwstr>
  </property>
  <property fmtid="{D5CDD505-2E9C-101B-9397-08002B2CF9AE}" pid="6" name="Directorate/Group Level">
    <vt:lpwstr>16;#Capabilities and Resources Group|d06be01d-00a1-4048-a6c4-c027f34bc366</vt:lpwstr>
  </property>
  <property fmtid="{D5CDD505-2E9C-101B-9397-08002B2CF9AE}" pid="7" name="Content Classification">
    <vt:lpwstr>1;#Non Specific|6e3be155-6747-46d3-ae25-d84508c9cef7</vt:lpwstr>
  </property>
  <property fmtid="{D5CDD505-2E9C-101B-9397-08002B2CF9AE}" pid="8" name="Business Function Level 1">
    <vt:lpwstr>18;#Corporate Management|93ef41ef-4682-4fab-bd2c-afa4579842cf</vt:lpwstr>
  </property>
  <property fmtid="{D5CDD505-2E9C-101B-9397-08002B2CF9AE}" pid="9" name="Business Unit Level">
    <vt:lpwstr>17;#Portfolio and Project Delivery Directorate|be85fb57-3de2-46a4-b668-d440a421daeb</vt:lpwstr>
  </property>
  <property fmtid="{D5CDD505-2E9C-101B-9397-08002B2CF9AE}" pid="10" name="Prcs Site ID">
    <vt:lpwstr>20;#HOPROCGV-4-1|1b1ee9be-358b-42ee-b37b-8c2a2bd5e2f2</vt:lpwstr>
  </property>
  <property fmtid="{D5CDD505-2E9C-101B-9397-08002B2CF9AE}" pid="11" name="Business Function Level 2">
    <vt:lpwstr>19;#Business Planning and Performance|7e1db4db-6f9e-448c-a03a-9ccf1c3ce9d4</vt:lpwstr>
  </property>
  <property fmtid="{D5CDD505-2E9C-101B-9397-08002B2CF9AE}" pid="12" name="dlc_EmailMailbox">
    <vt:lpwstr/>
  </property>
  <property fmtid="{D5CDD505-2E9C-101B-9397-08002B2CF9AE}" pid="13" name="Order">
    <vt:r8>539300</vt:r8>
  </property>
  <property fmtid="{D5CDD505-2E9C-101B-9397-08002B2CF9AE}" pid="14" name="URL">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TemplateUrl">
    <vt:lpwstr/>
  </property>
  <property fmtid="{D5CDD505-2E9C-101B-9397-08002B2CF9AE}" pid="29" name="WorkZip">
    <vt:lpwstr/>
  </property>
  <property fmtid="{D5CDD505-2E9C-101B-9397-08002B2CF9AE}" pid="30" name="IconOverlay">
    <vt:lpwstr/>
  </property>
  <property fmtid="{D5CDD505-2E9C-101B-9397-08002B2CF9AE}" pid="31" name="Deleted">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CX_RelocationTimestamp">
    <vt:lpwstr>2018-09-24T11:06:08Z</vt:lpwstr>
  </property>
  <property fmtid="{D5CDD505-2E9C-101B-9397-08002B2CF9AE}" pid="37" name="CX_RelocationUser">
    <vt:lpwstr>Chris Plausin</vt:lpwstr>
  </property>
  <property fmtid="{D5CDD505-2E9C-101B-9397-08002B2CF9AE}" pid="38" name="CX_RelocationOperation">
    <vt:lpwstr>Copy</vt:lpwstr>
  </property>
  <property fmtid="{D5CDD505-2E9C-101B-9397-08002B2CF9AE}" pid="39" name="Business Function Level 3">
    <vt:lpwstr/>
  </property>
</Properties>
</file>