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8FA1" w14:textId="77777777" w:rsidR="006871C5" w:rsidRPr="00157056" w:rsidRDefault="006871C5" w:rsidP="006871C5">
      <w:pPr>
        <w:pStyle w:val="Cover-Title"/>
      </w:pPr>
      <w:bookmarkStart w:id="0" w:name="_GoBack"/>
      <w:bookmarkEnd w:id="0"/>
      <w:r>
        <w:t>Stakeholder Engagement Strategy</w:t>
      </w:r>
    </w:p>
    <w:p w14:paraId="0127ECBB" w14:textId="394CB181" w:rsidR="006871C5" w:rsidRDefault="006871C5" w:rsidP="006871C5">
      <w:pPr>
        <w:pStyle w:val="Cover-Subtitle"/>
      </w:pPr>
      <w:r>
        <w:t>[</w:t>
      </w:r>
      <w:r w:rsidR="00DB00FA">
        <w:t>Project</w:t>
      </w:r>
      <w:r>
        <w:t xml:space="preserve"> / </w:t>
      </w:r>
      <w:r w:rsidR="00DB17F3">
        <w:t>P</w:t>
      </w:r>
      <w:r>
        <w:t>ro</w:t>
      </w:r>
      <w:r w:rsidR="00DB00FA">
        <w:t>gramme</w:t>
      </w:r>
      <w:r>
        <w:t xml:space="preserve"> name]</w:t>
      </w:r>
    </w:p>
    <w:p w14:paraId="73B18238" w14:textId="77777777" w:rsidR="006871C5" w:rsidRDefault="006871C5" w:rsidP="006871C5">
      <w:pPr>
        <w:pStyle w:val="Cover-othertext"/>
      </w:pPr>
      <w:r>
        <w:rPr>
          <w:noProof/>
        </w:rPr>
        <w:drawing>
          <wp:anchor distT="0" distB="900430" distL="114300" distR="114300" simplePos="0" relativeHeight="251659264" behindDoc="1" locked="0" layoutInCell="0" allowOverlap="1" wp14:anchorId="6BAC2756" wp14:editId="466E0813">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t>[Month YYYY]</w:t>
      </w:r>
    </w:p>
    <w:p w14:paraId="7BDD98B3" w14:textId="77777777" w:rsidR="006871C5" w:rsidRDefault="006871C5" w:rsidP="006871C5">
      <w:pPr>
        <w:pStyle w:val="BodyText"/>
      </w:pPr>
    </w:p>
    <w:p w14:paraId="7F38083B" w14:textId="77777777" w:rsidR="006871C5" w:rsidRDefault="006871C5" w:rsidP="006871C5">
      <w:pPr>
        <w:pStyle w:val="BodyText"/>
      </w:pPr>
    </w:p>
    <w:p w14:paraId="23A0AD5B" w14:textId="77777777" w:rsidR="006871C5" w:rsidRDefault="006871C5" w:rsidP="006871C5">
      <w:pPr>
        <w:pStyle w:val="BodyText"/>
      </w:pPr>
      <w:r>
        <w:br w:type="page"/>
      </w:r>
    </w:p>
    <w:p w14:paraId="66274184" w14:textId="77777777" w:rsidR="006871C5" w:rsidRDefault="006871C5" w:rsidP="006871C5">
      <w:pPr>
        <w:pStyle w:val="Heading-contents"/>
      </w:pPr>
      <w:r>
        <w:lastRenderedPageBreak/>
        <w:t>Contents</w:t>
      </w:r>
    </w:p>
    <w:p w14:paraId="2219AB51" w14:textId="0589AC5B" w:rsidR="00DB00FA" w:rsidRDefault="006871C5">
      <w:pPr>
        <w:pStyle w:val="TOC1"/>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521430519" w:history="1">
        <w:r w:rsidR="00DB00FA" w:rsidRPr="005948E1">
          <w:rPr>
            <w:rStyle w:val="Hyperlink"/>
            <w:noProof/>
          </w:rPr>
          <w:t>Purpose</w:t>
        </w:r>
        <w:r w:rsidR="00DB00FA">
          <w:rPr>
            <w:noProof/>
            <w:webHidden/>
          </w:rPr>
          <w:tab/>
        </w:r>
        <w:r w:rsidR="00DB00FA">
          <w:rPr>
            <w:noProof/>
            <w:webHidden/>
          </w:rPr>
          <w:fldChar w:fldCharType="begin"/>
        </w:r>
        <w:r w:rsidR="00DB00FA">
          <w:rPr>
            <w:noProof/>
            <w:webHidden/>
          </w:rPr>
          <w:instrText xml:space="preserve"> PAGEREF _Toc521430519 \h </w:instrText>
        </w:r>
        <w:r w:rsidR="00DB00FA">
          <w:rPr>
            <w:noProof/>
            <w:webHidden/>
          </w:rPr>
        </w:r>
        <w:r w:rsidR="00DB00FA">
          <w:rPr>
            <w:noProof/>
            <w:webHidden/>
          </w:rPr>
          <w:fldChar w:fldCharType="separate"/>
        </w:r>
        <w:r w:rsidR="00DB00FA">
          <w:rPr>
            <w:noProof/>
            <w:webHidden/>
          </w:rPr>
          <w:t>3</w:t>
        </w:r>
        <w:r w:rsidR="00DB00FA">
          <w:rPr>
            <w:noProof/>
            <w:webHidden/>
          </w:rPr>
          <w:fldChar w:fldCharType="end"/>
        </w:r>
      </w:hyperlink>
    </w:p>
    <w:p w14:paraId="4DCE0184" w14:textId="30411284" w:rsidR="00DB00FA" w:rsidRDefault="00AC153C">
      <w:pPr>
        <w:pStyle w:val="TOC1"/>
        <w:rPr>
          <w:rFonts w:asciiTheme="minorHAnsi" w:eastAsiaTheme="minorEastAsia" w:hAnsiTheme="minorHAnsi" w:cstheme="minorBidi"/>
          <w:noProof/>
          <w:sz w:val="22"/>
          <w:szCs w:val="22"/>
        </w:rPr>
      </w:pPr>
      <w:hyperlink w:anchor="_Toc521430520" w:history="1">
        <w:r w:rsidR="00DB00FA" w:rsidRPr="005948E1">
          <w:rPr>
            <w:rStyle w:val="Hyperlink"/>
            <w:noProof/>
          </w:rPr>
          <w:t>Summary</w:t>
        </w:r>
        <w:r w:rsidR="00DB00FA">
          <w:rPr>
            <w:noProof/>
            <w:webHidden/>
          </w:rPr>
          <w:tab/>
        </w:r>
        <w:r w:rsidR="00DB00FA">
          <w:rPr>
            <w:noProof/>
            <w:webHidden/>
          </w:rPr>
          <w:fldChar w:fldCharType="begin"/>
        </w:r>
        <w:r w:rsidR="00DB00FA">
          <w:rPr>
            <w:noProof/>
            <w:webHidden/>
          </w:rPr>
          <w:instrText xml:space="preserve"> PAGEREF _Toc521430520 \h </w:instrText>
        </w:r>
        <w:r w:rsidR="00DB00FA">
          <w:rPr>
            <w:noProof/>
            <w:webHidden/>
          </w:rPr>
        </w:r>
        <w:r w:rsidR="00DB00FA">
          <w:rPr>
            <w:noProof/>
            <w:webHidden/>
          </w:rPr>
          <w:fldChar w:fldCharType="separate"/>
        </w:r>
        <w:r w:rsidR="00DB00FA">
          <w:rPr>
            <w:noProof/>
            <w:webHidden/>
          </w:rPr>
          <w:t>4</w:t>
        </w:r>
        <w:r w:rsidR="00DB00FA">
          <w:rPr>
            <w:noProof/>
            <w:webHidden/>
          </w:rPr>
          <w:fldChar w:fldCharType="end"/>
        </w:r>
      </w:hyperlink>
    </w:p>
    <w:p w14:paraId="731CFC8B" w14:textId="22B4EA74" w:rsidR="00DB00FA" w:rsidRDefault="00AC153C">
      <w:pPr>
        <w:pStyle w:val="TOC2"/>
        <w:rPr>
          <w:rFonts w:asciiTheme="minorHAnsi" w:eastAsiaTheme="minorEastAsia" w:hAnsiTheme="minorHAnsi" w:cstheme="minorBidi"/>
          <w:noProof/>
          <w:sz w:val="22"/>
          <w:szCs w:val="22"/>
        </w:rPr>
      </w:pPr>
      <w:hyperlink w:anchor="_Toc521430521" w:history="1">
        <w:r w:rsidR="00DB00FA" w:rsidRPr="005948E1">
          <w:rPr>
            <w:rStyle w:val="Hyperlink"/>
            <w:noProof/>
          </w:rPr>
          <w:t>Aims and objectives</w:t>
        </w:r>
        <w:r w:rsidR="00DB00FA">
          <w:rPr>
            <w:noProof/>
            <w:webHidden/>
          </w:rPr>
          <w:tab/>
        </w:r>
        <w:r w:rsidR="00DB00FA">
          <w:rPr>
            <w:noProof/>
            <w:webHidden/>
          </w:rPr>
          <w:fldChar w:fldCharType="begin"/>
        </w:r>
        <w:r w:rsidR="00DB00FA">
          <w:rPr>
            <w:noProof/>
            <w:webHidden/>
          </w:rPr>
          <w:instrText xml:space="preserve"> PAGEREF _Toc521430521 \h </w:instrText>
        </w:r>
        <w:r w:rsidR="00DB00FA">
          <w:rPr>
            <w:noProof/>
            <w:webHidden/>
          </w:rPr>
        </w:r>
        <w:r w:rsidR="00DB00FA">
          <w:rPr>
            <w:noProof/>
            <w:webHidden/>
          </w:rPr>
          <w:fldChar w:fldCharType="separate"/>
        </w:r>
        <w:r w:rsidR="00DB00FA">
          <w:rPr>
            <w:noProof/>
            <w:webHidden/>
          </w:rPr>
          <w:t>4</w:t>
        </w:r>
        <w:r w:rsidR="00DB00FA">
          <w:rPr>
            <w:noProof/>
            <w:webHidden/>
          </w:rPr>
          <w:fldChar w:fldCharType="end"/>
        </w:r>
      </w:hyperlink>
    </w:p>
    <w:p w14:paraId="3A11474C" w14:textId="509DB2C9" w:rsidR="00DB00FA" w:rsidRDefault="00AC153C">
      <w:pPr>
        <w:pStyle w:val="TOC1"/>
        <w:rPr>
          <w:rFonts w:asciiTheme="minorHAnsi" w:eastAsiaTheme="minorEastAsia" w:hAnsiTheme="minorHAnsi" w:cstheme="minorBidi"/>
          <w:noProof/>
          <w:sz w:val="22"/>
          <w:szCs w:val="22"/>
        </w:rPr>
      </w:pPr>
      <w:hyperlink w:anchor="_Toc521430522" w:history="1">
        <w:r w:rsidR="00DB00FA" w:rsidRPr="005948E1">
          <w:rPr>
            <w:rStyle w:val="Hyperlink"/>
            <w:noProof/>
          </w:rPr>
          <w:t>Stakeholder strategy model</w:t>
        </w:r>
        <w:r w:rsidR="00DB00FA">
          <w:rPr>
            <w:noProof/>
            <w:webHidden/>
          </w:rPr>
          <w:tab/>
        </w:r>
        <w:r w:rsidR="00DB00FA">
          <w:rPr>
            <w:noProof/>
            <w:webHidden/>
          </w:rPr>
          <w:fldChar w:fldCharType="begin"/>
        </w:r>
        <w:r w:rsidR="00DB00FA">
          <w:rPr>
            <w:noProof/>
            <w:webHidden/>
          </w:rPr>
          <w:instrText xml:space="preserve"> PAGEREF _Toc521430522 \h </w:instrText>
        </w:r>
        <w:r w:rsidR="00DB00FA">
          <w:rPr>
            <w:noProof/>
            <w:webHidden/>
          </w:rPr>
        </w:r>
        <w:r w:rsidR="00DB00FA">
          <w:rPr>
            <w:noProof/>
            <w:webHidden/>
          </w:rPr>
          <w:fldChar w:fldCharType="separate"/>
        </w:r>
        <w:r w:rsidR="00DB00FA">
          <w:rPr>
            <w:noProof/>
            <w:webHidden/>
          </w:rPr>
          <w:t>5</w:t>
        </w:r>
        <w:r w:rsidR="00DB00FA">
          <w:rPr>
            <w:noProof/>
            <w:webHidden/>
          </w:rPr>
          <w:fldChar w:fldCharType="end"/>
        </w:r>
      </w:hyperlink>
    </w:p>
    <w:p w14:paraId="43E9108A" w14:textId="4383E538" w:rsidR="00DB00FA" w:rsidRDefault="00AC153C">
      <w:pPr>
        <w:pStyle w:val="TOC2"/>
        <w:rPr>
          <w:rFonts w:asciiTheme="minorHAnsi" w:eastAsiaTheme="minorEastAsia" w:hAnsiTheme="minorHAnsi" w:cstheme="minorBidi"/>
          <w:noProof/>
          <w:sz w:val="22"/>
          <w:szCs w:val="22"/>
        </w:rPr>
      </w:pPr>
      <w:hyperlink w:anchor="_Toc521430523" w:history="1">
        <w:r w:rsidR="00DB00FA" w:rsidRPr="005948E1">
          <w:rPr>
            <w:rStyle w:val="Hyperlink"/>
            <w:noProof/>
          </w:rPr>
          <w:t>Project need</w:t>
        </w:r>
        <w:r w:rsidR="00DB00FA">
          <w:rPr>
            <w:noProof/>
            <w:webHidden/>
          </w:rPr>
          <w:tab/>
        </w:r>
        <w:r w:rsidR="00DB00FA">
          <w:rPr>
            <w:noProof/>
            <w:webHidden/>
          </w:rPr>
          <w:fldChar w:fldCharType="begin"/>
        </w:r>
        <w:r w:rsidR="00DB00FA">
          <w:rPr>
            <w:noProof/>
            <w:webHidden/>
          </w:rPr>
          <w:instrText xml:space="preserve"> PAGEREF _Toc521430523 \h </w:instrText>
        </w:r>
        <w:r w:rsidR="00DB00FA">
          <w:rPr>
            <w:noProof/>
            <w:webHidden/>
          </w:rPr>
        </w:r>
        <w:r w:rsidR="00DB00FA">
          <w:rPr>
            <w:noProof/>
            <w:webHidden/>
          </w:rPr>
          <w:fldChar w:fldCharType="separate"/>
        </w:r>
        <w:r w:rsidR="00DB00FA">
          <w:rPr>
            <w:noProof/>
            <w:webHidden/>
          </w:rPr>
          <w:t>5</w:t>
        </w:r>
        <w:r w:rsidR="00DB00FA">
          <w:rPr>
            <w:noProof/>
            <w:webHidden/>
          </w:rPr>
          <w:fldChar w:fldCharType="end"/>
        </w:r>
      </w:hyperlink>
    </w:p>
    <w:p w14:paraId="5F2C677B" w14:textId="642086AB" w:rsidR="00DB00FA" w:rsidRDefault="00AC153C">
      <w:pPr>
        <w:pStyle w:val="TOC2"/>
        <w:rPr>
          <w:rFonts w:asciiTheme="minorHAnsi" w:eastAsiaTheme="minorEastAsia" w:hAnsiTheme="minorHAnsi" w:cstheme="minorBidi"/>
          <w:noProof/>
          <w:sz w:val="22"/>
          <w:szCs w:val="22"/>
        </w:rPr>
      </w:pPr>
      <w:hyperlink w:anchor="_Toc521430524" w:history="1">
        <w:r w:rsidR="00DB00FA" w:rsidRPr="005948E1">
          <w:rPr>
            <w:rStyle w:val="Hyperlink"/>
            <w:noProof/>
          </w:rPr>
          <w:t>User need</w:t>
        </w:r>
        <w:r w:rsidR="00DB00FA">
          <w:rPr>
            <w:noProof/>
            <w:webHidden/>
          </w:rPr>
          <w:tab/>
        </w:r>
        <w:r w:rsidR="00DB00FA">
          <w:rPr>
            <w:noProof/>
            <w:webHidden/>
          </w:rPr>
          <w:fldChar w:fldCharType="begin"/>
        </w:r>
        <w:r w:rsidR="00DB00FA">
          <w:rPr>
            <w:noProof/>
            <w:webHidden/>
          </w:rPr>
          <w:instrText xml:space="preserve"> PAGEREF _Toc521430524 \h </w:instrText>
        </w:r>
        <w:r w:rsidR="00DB00FA">
          <w:rPr>
            <w:noProof/>
            <w:webHidden/>
          </w:rPr>
        </w:r>
        <w:r w:rsidR="00DB00FA">
          <w:rPr>
            <w:noProof/>
            <w:webHidden/>
          </w:rPr>
          <w:fldChar w:fldCharType="separate"/>
        </w:r>
        <w:r w:rsidR="00DB00FA">
          <w:rPr>
            <w:noProof/>
            <w:webHidden/>
          </w:rPr>
          <w:t>5</w:t>
        </w:r>
        <w:r w:rsidR="00DB00FA">
          <w:rPr>
            <w:noProof/>
            <w:webHidden/>
          </w:rPr>
          <w:fldChar w:fldCharType="end"/>
        </w:r>
      </w:hyperlink>
    </w:p>
    <w:p w14:paraId="458AC25C" w14:textId="423B1B31" w:rsidR="00DB00FA" w:rsidRDefault="00AC153C">
      <w:pPr>
        <w:pStyle w:val="TOC2"/>
        <w:rPr>
          <w:rFonts w:asciiTheme="minorHAnsi" w:eastAsiaTheme="minorEastAsia" w:hAnsiTheme="minorHAnsi" w:cstheme="minorBidi"/>
          <w:noProof/>
          <w:sz w:val="22"/>
          <w:szCs w:val="22"/>
        </w:rPr>
      </w:pPr>
      <w:hyperlink w:anchor="_Toc521430525" w:history="1">
        <w:r w:rsidR="00DB00FA" w:rsidRPr="005948E1">
          <w:rPr>
            <w:rStyle w:val="Hyperlink"/>
            <w:noProof/>
          </w:rPr>
          <w:t>Risks and concerns</w:t>
        </w:r>
        <w:r w:rsidR="00DB00FA">
          <w:rPr>
            <w:noProof/>
            <w:webHidden/>
          </w:rPr>
          <w:tab/>
        </w:r>
        <w:r w:rsidR="00DB00FA">
          <w:rPr>
            <w:noProof/>
            <w:webHidden/>
          </w:rPr>
          <w:fldChar w:fldCharType="begin"/>
        </w:r>
        <w:r w:rsidR="00DB00FA">
          <w:rPr>
            <w:noProof/>
            <w:webHidden/>
          </w:rPr>
          <w:instrText xml:space="preserve"> PAGEREF _Toc521430525 \h </w:instrText>
        </w:r>
        <w:r w:rsidR="00DB00FA">
          <w:rPr>
            <w:noProof/>
            <w:webHidden/>
          </w:rPr>
        </w:r>
        <w:r w:rsidR="00DB00FA">
          <w:rPr>
            <w:noProof/>
            <w:webHidden/>
          </w:rPr>
          <w:fldChar w:fldCharType="separate"/>
        </w:r>
        <w:r w:rsidR="00DB00FA">
          <w:rPr>
            <w:noProof/>
            <w:webHidden/>
          </w:rPr>
          <w:t>5</w:t>
        </w:r>
        <w:r w:rsidR="00DB00FA">
          <w:rPr>
            <w:noProof/>
            <w:webHidden/>
          </w:rPr>
          <w:fldChar w:fldCharType="end"/>
        </w:r>
      </w:hyperlink>
    </w:p>
    <w:p w14:paraId="774F13BE" w14:textId="1DD7FDA9" w:rsidR="00DB00FA" w:rsidRDefault="00AC153C">
      <w:pPr>
        <w:pStyle w:val="TOC2"/>
        <w:rPr>
          <w:rFonts w:asciiTheme="minorHAnsi" w:eastAsiaTheme="minorEastAsia" w:hAnsiTheme="minorHAnsi" w:cstheme="minorBidi"/>
          <w:noProof/>
          <w:sz w:val="22"/>
          <w:szCs w:val="22"/>
        </w:rPr>
      </w:pPr>
      <w:hyperlink w:anchor="_Toc521430526" w:history="1">
        <w:r w:rsidR="00DB00FA" w:rsidRPr="005948E1">
          <w:rPr>
            <w:rStyle w:val="Hyperlink"/>
            <w:noProof/>
          </w:rPr>
          <w:t>Approach to raising profile</w:t>
        </w:r>
        <w:r w:rsidR="00DB00FA">
          <w:rPr>
            <w:noProof/>
            <w:webHidden/>
          </w:rPr>
          <w:tab/>
        </w:r>
        <w:r w:rsidR="00DB00FA">
          <w:rPr>
            <w:noProof/>
            <w:webHidden/>
          </w:rPr>
          <w:fldChar w:fldCharType="begin"/>
        </w:r>
        <w:r w:rsidR="00DB00FA">
          <w:rPr>
            <w:noProof/>
            <w:webHidden/>
          </w:rPr>
          <w:instrText xml:space="preserve"> PAGEREF _Toc521430526 \h </w:instrText>
        </w:r>
        <w:r w:rsidR="00DB00FA">
          <w:rPr>
            <w:noProof/>
            <w:webHidden/>
          </w:rPr>
        </w:r>
        <w:r w:rsidR="00DB00FA">
          <w:rPr>
            <w:noProof/>
            <w:webHidden/>
          </w:rPr>
          <w:fldChar w:fldCharType="separate"/>
        </w:r>
        <w:r w:rsidR="00DB00FA">
          <w:rPr>
            <w:noProof/>
            <w:webHidden/>
          </w:rPr>
          <w:t>5</w:t>
        </w:r>
        <w:r w:rsidR="00DB00FA">
          <w:rPr>
            <w:noProof/>
            <w:webHidden/>
          </w:rPr>
          <w:fldChar w:fldCharType="end"/>
        </w:r>
      </w:hyperlink>
    </w:p>
    <w:p w14:paraId="2FB55570" w14:textId="003685AB" w:rsidR="00DB00FA" w:rsidRDefault="00AC153C">
      <w:pPr>
        <w:pStyle w:val="TOC1"/>
        <w:rPr>
          <w:rFonts w:asciiTheme="minorHAnsi" w:eastAsiaTheme="minorEastAsia" w:hAnsiTheme="minorHAnsi" w:cstheme="minorBidi"/>
          <w:noProof/>
          <w:sz w:val="22"/>
          <w:szCs w:val="22"/>
        </w:rPr>
      </w:pPr>
      <w:hyperlink w:anchor="_Toc521430527" w:history="1">
        <w:r w:rsidR="00DB00FA" w:rsidRPr="005948E1">
          <w:rPr>
            <w:rStyle w:val="Hyperlink"/>
            <w:noProof/>
          </w:rPr>
          <w:t>Identify Stakeholders</w:t>
        </w:r>
        <w:r w:rsidR="00DB00FA">
          <w:rPr>
            <w:noProof/>
            <w:webHidden/>
          </w:rPr>
          <w:tab/>
        </w:r>
        <w:r w:rsidR="00DB00FA">
          <w:rPr>
            <w:noProof/>
            <w:webHidden/>
          </w:rPr>
          <w:fldChar w:fldCharType="begin"/>
        </w:r>
        <w:r w:rsidR="00DB00FA">
          <w:rPr>
            <w:noProof/>
            <w:webHidden/>
          </w:rPr>
          <w:instrText xml:space="preserve"> PAGEREF _Toc521430527 \h </w:instrText>
        </w:r>
        <w:r w:rsidR="00DB00FA">
          <w:rPr>
            <w:noProof/>
            <w:webHidden/>
          </w:rPr>
        </w:r>
        <w:r w:rsidR="00DB00FA">
          <w:rPr>
            <w:noProof/>
            <w:webHidden/>
          </w:rPr>
          <w:fldChar w:fldCharType="separate"/>
        </w:r>
        <w:r w:rsidR="00DB00FA">
          <w:rPr>
            <w:noProof/>
            <w:webHidden/>
          </w:rPr>
          <w:t>6</w:t>
        </w:r>
        <w:r w:rsidR="00DB00FA">
          <w:rPr>
            <w:noProof/>
            <w:webHidden/>
          </w:rPr>
          <w:fldChar w:fldCharType="end"/>
        </w:r>
      </w:hyperlink>
    </w:p>
    <w:p w14:paraId="5A9B7570" w14:textId="708C9085" w:rsidR="00DB00FA" w:rsidRDefault="00AC153C">
      <w:pPr>
        <w:pStyle w:val="TOC1"/>
        <w:rPr>
          <w:rFonts w:asciiTheme="minorHAnsi" w:eastAsiaTheme="minorEastAsia" w:hAnsiTheme="minorHAnsi" w:cstheme="minorBidi"/>
          <w:noProof/>
          <w:sz w:val="22"/>
          <w:szCs w:val="22"/>
        </w:rPr>
      </w:pPr>
      <w:hyperlink w:anchor="_Toc521430528" w:history="1">
        <w:r w:rsidR="00DB00FA" w:rsidRPr="005948E1">
          <w:rPr>
            <w:rStyle w:val="Hyperlink"/>
            <w:noProof/>
          </w:rPr>
          <w:t>Key Stakeholder(s)</w:t>
        </w:r>
        <w:r w:rsidR="00DB00FA">
          <w:rPr>
            <w:noProof/>
            <w:webHidden/>
          </w:rPr>
          <w:tab/>
        </w:r>
        <w:r w:rsidR="00DB00FA">
          <w:rPr>
            <w:noProof/>
            <w:webHidden/>
          </w:rPr>
          <w:fldChar w:fldCharType="begin"/>
        </w:r>
        <w:r w:rsidR="00DB00FA">
          <w:rPr>
            <w:noProof/>
            <w:webHidden/>
          </w:rPr>
          <w:instrText xml:space="preserve"> PAGEREF _Toc521430528 \h </w:instrText>
        </w:r>
        <w:r w:rsidR="00DB00FA">
          <w:rPr>
            <w:noProof/>
            <w:webHidden/>
          </w:rPr>
        </w:r>
        <w:r w:rsidR="00DB00FA">
          <w:rPr>
            <w:noProof/>
            <w:webHidden/>
          </w:rPr>
          <w:fldChar w:fldCharType="separate"/>
        </w:r>
        <w:r w:rsidR="00DB00FA">
          <w:rPr>
            <w:noProof/>
            <w:webHidden/>
          </w:rPr>
          <w:t>7</w:t>
        </w:r>
        <w:r w:rsidR="00DB00FA">
          <w:rPr>
            <w:noProof/>
            <w:webHidden/>
          </w:rPr>
          <w:fldChar w:fldCharType="end"/>
        </w:r>
      </w:hyperlink>
    </w:p>
    <w:p w14:paraId="18F53C08" w14:textId="4E995430" w:rsidR="00DB00FA" w:rsidRDefault="00AC153C">
      <w:pPr>
        <w:pStyle w:val="TOC1"/>
        <w:rPr>
          <w:rFonts w:asciiTheme="minorHAnsi" w:eastAsiaTheme="minorEastAsia" w:hAnsiTheme="minorHAnsi" w:cstheme="minorBidi"/>
          <w:noProof/>
          <w:sz w:val="22"/>
          <w:szCs w:val="22"/>
        </w:rPr>
      </w:pPr>
      <w:hyperlink w:anchor="_Toc521430529" w:history="1">
        <w:r w:rsidR="00DB00FA" w:rsidRPr="005948E1">
          <w:rPr>
            <w:rStyle w:val="Hyperlink"/>
            <w:noProof/>
          </w:rPr>
          <w:t>Stakeholder Analysis</w:t>
        </w:r>
        <w:r w:rsidR="00DB00FA">
          <w:rPr>
            <w:noProof/>
            <w:webHidden/>
          </w:rPr>
          <w:tab/>
        </w:r>
        <w:r w:rsidR="00DB00FA">
          <w:rPr>
            <w:noProof/>
            <w:webHidden/>
          </w:rPr>
          <w:fldChar w:fldCharType="begin"/>
        </w:r>
        <w:r w:rsidR="00DB00FA">
          <w:rPr>
            <w:noProof/>
            <w:webHidden/>
          </w:rPr>
          <w:instrText xml:space="preserve"> PAGEREF _Toc521430529 \h </w:instrText>
        </w:r>
        <w:r w:rsidR="00DB00FA">
          <w:rPr>
            <w:noProof/>
            <w:webHidden/>
          </w:rPr>
        </w:r>
        <w:r w:rsidR="00DB00FA">
          <w:rPr>
            <w:noProof/>
            <w:webHidden/>
          </w:rPr>
          <w:fldChar w:fldCharType="separate"/>
        </w:r>
        <w:r w:rsidR="00DB00FA">
          <w:rPr>
            <w:noProof/>
            <w:webHidden/>
          </w:rPr>
          <w:t>8</w:t>
        </w:r>
        <w:r w:rsidR="00DB00FA">
          <w:rPr>
            <w:noProof/>
            <w:webHidden/>
          </w:rPr>
          <w:fldChar w:fldCharType="end"/>
        </w:r>
      </w:hyperlink>
    </w:p>
    <w:p w14:paraId="130CB96E" w14:textId="591EC46F" w:rsidR="00DB00FA" w:rsidRDefault="00AC153C">
      <w:pPr>
        <w:pStyle w:val="TOC1"/>
        <w:rPr>
          <w:rFonts w:asciiTheme="minorHAnsi" w:eastAsiaTheme="minorEastAsia" w:hAnsiTheme="minorHAnsi" w:cstheme="minorBidi"/>
          <w:noProof/>
          <w:sz w:val="22"/>
          <w:szCs w:val="22"/>
        </w:rPr>
      </w:pPr>
      <w:hyperlink w:anchor="_Toc521430530" w:history="1">
        <w:r w:rsidR="00DB00FA" w:rsidRPr="005948E1">
          <w:rPr>
            <w:rStyle w:val="Hyperlink"/>
            <w:noProof/>
          </w:rPr>
          <w:t>Key Messages</w:t>
        </w:r>
        <w:r w:rsidR="00DB00FA">
          <w:rPr>
            <w:noProof/>
            <w:webHidden/>
          </w:rPr>
          <w:tab/>
        </w:r>
        <w:r w:rsidR="00DB00FA">
          <w:rPr>
            <w:noProof/>
            <w:webHidden/>
          </w:rPr>
          <w:fldChar w:fldCharType="begin"/>
        </w:r>
        <w:r w:rsidR="00DB00FA">
          <w:rPr>
            <w:noProof/>
            <w:webHidden/>
          </w:rPr>
          <w:instrText xml:space="preserve"> PAGEREF _Toc521430530 \h </w:instrText>
        </w:r>
        <w:r w:rsidR="00DB00FA">
          <w:rPr>
            <w:noProof/>
            <w:webHidden/>
          </w:rPr>
        </w:r>
        <w:r w:rsidR="00DB00FA">
          <w:rPr>
            <w:noProof/>
            <w:webHidden/>
          </w:rPr>
          <w:fldChar w:fldCharType="separate"/>
        </w:r>
        <w:r w:rsidR="00DB00FA">
          <w:rPr>
            <w:noProof/>
            <w:webHidden/>
          </w:rPr>
          <w:t>9</w:t>
        </w:r>
        <w:r w:rsidR="00DB00FA">
          <w:rPr>
            <w:noProof/>
            <w:webHidden/>
          </w:rPr>
          <w:fldChar w:fldCharType="end"/>
        </w:r>
      </w:hyperlink>
    </w:p>
    <w:p w14:paraId="6A325F1D" w14:textId="6AA55045" w:rsidR="00DB00FA" w:rsidRDefault="00AC153C">
      <w:pPr>
        <w:pStyle w:val="TOC1"/>
        <w:rPr>
          <w:rFonts w:asciiTheme="minorHAnsi" w:eastAsiaTheme="minorEastAsia" w:hAnsiTheme="minorHAnsi" w:cstheme="minorBidi"/>
          <w:noProof/>
          <w:sz w:val="22"/>
          <w:szCs w:val="22"/>
        </w:rPr>
      </w:pPr>
      <w:hyperlink w:anchor="_Toc521430531" w:history="1">
        <w:r w:rsidR="00DB00FA" w:rsidRPr="005948E1">
          <w:rPr>
            <w:rStyle w:val="Hyperlink"/>
            <w:noProof/>
          </w:rPr>
          <w:t>Evaluate the effectiveness of the engagement</w:t>
        </w:r>
        <w:r w:rsidR="00DB00FA">
          <w:rPr>
            <w:noProof/>
            <w:webHidden/>
          </w:rPr>
          <w:tab/>
        </w:r>
        <w:r w:rsidR="00DB00FA">
          <w:rPr>
            <w:noProof/>
            <w:webHidden/>
          </w:rPr>
          <w:fldChar w:fldCharType="begin"/>
        </w:r>
        <w:r w:rsidR="00DB00FA">
          <w:rPr>
            <w:noProof/>
            <w:webHidden/>
          </w:rPr>
          <w:instrText xml:space="preserve"> PAGEREF _Toc521430531 \h </w:instrText>
        </w:r>
        <w:r w:rsidR="00DB00FA">
          <w:rPr>
            <w:noProof/>
            <w:webHidden/>
          </w:rPr>
        </w:r>
        <w:r w:rsidR="00DB00FA">
          <w:rPr>
            <w:noProof/>
            <w:webHidden/>
          </w:rPr>
          <w:fldChar w:fldCharType="separate"/>
        </w:r>
        <w:r w:rsidR="00DB00FA">
          <w:rPr>
            <w:noProof/>
            <w:webHidden/>
          </w:rPr>
          <w:t>10</w:t>
        </w:r>
        <w:r w:rsidR="00DB00FA">
          <w:rPr>
            <w:noProof/>
            <w:webHidden/>
          </w:rPr>
          <w:fldChar w:fldCharType="end"/>
        </w:r>
      </w:hyperlink>
    </w:p>
    <w:p w14:paraId="2977D78B" w14:textId="691E0A4C" w:rsidR="00DB00FA" w:rsidRDefault="00AC153C">
      <w:pPr>
        <w:pStyle w:val="TOC1"/>
        <w:rPr>
          <w:rFonts w:asciiTheme="minorHAnsi" w:eastAsiaTheme="minorEastAsia" w:hAnsiTheme="minorHAnsi" w:cstheme="minorBidi"/>
          <w:noProof/>
          <w:sz w:val="22"/>
          <w:szCs w:val="22"/>
        </w:rPr>
      </w:pPr>
      <w:hyperlink w:anchor="_Toc521430532" w:history="1">
        <w:r w:rsidR="00DB00FA" w:rsidRPr="005948E1">
          <w:rPr>
            <w:rStyle w:val="Hyperlink"/>
            <w:noProof/>
          </w:rPr>
          <w:t>Annex 1: Stakeholder Maps</w:t>
        </w:r>
        <w:r w:rsidR="00DB00FA">
          <w:rPr>
            <w:noProof/>
            <w:webHidden/>
          </w:rPr>
          <w:tab/>
        </w:r>
        <w:r w:rsidR="00DB00FA">
          <w:rPr>
            <w:noProof/>
            <w:webHidden/>
          </w:rPr>
          <w:fldChar w:fldCharType="begin"/>
        </w:r>
        <w:r w:rsidR="00DB00FA">
          <w:rPr>
            <w:noProof/>
            <w:webHidden/>
          </w:rPr>
          <w:instrText xml:space="preserve"> PAGEREF _Toc521430532 \h </w:instrText>
        </w:r>
        <w:r w:rsidR="00DB00FA">
          <w:rPr>
            <w:noProof/>
            <w:webHidden/>
          </w:rPr>
        </w:r>
        <w:r w:rsidR="00DB00FA">
          <w:rPr>
            <w:noProof/>
            <w:webHidden/>
          </w:rPr>
          <w:fldChar w:fldCharType="separate"/>
        </w:r>
        <w:r w:rsidR="00DB00FA">
          <w:rPr>
            <w:noProof/>
            <w:webHidden/>
          </w:rPr>
          <w:t>11</w:t>
        </w:r>
        <w:r w:rsidR="00DB00FA">
          <w:rPr>
            <w:noProof/>
            <w:webHidden/>
          </w:rPr>
          <w:fldChar w:fldCharType="end"/>
        </w:r>
      </w:hyperlink>
    </w:p>
    <w:p w14:paraId="6AE45898" w14:textId="69B3643F" w:rsidR="006871C5" w:rsidRPr="007D0A4B" w:rsidRDefault="006871C5" w:rsidP="006871C5">
      <w:r>
        <w:fldChar w:fldCharType="end"/>
      </w:r>
    </w:p>
    <w:p w14:paraId="6D2D0EEA" w14:textId="77777777" w:rsidR="006871C5" w:rsidRDefault="006871C5" w:rsidP="006871C5">
      <w:pPr>
        <w:pStyle w:val="BodyText"/>
      </w:pPr>
    </w:p>
    <w:p w14:paraId="74A220D7" w14:textId="77777777" w:rsidR="006871C5" w:rsidRPr="00857895" w:rsidRDefault="006871C5" w:rsidP="006871C5">
      <w:pPr>
        <w:pStyle w:val="BodyText"/>
      </w:pPr>
    </w:p>
    <w:p w14:paraId="0AD2BF6F" w14:textId="77777777" w:rsidR="006871C5" w:rsidRPr="00B0377E" w:rsidRDefault="006871C5" w:rsidP="006871C5">
      <w:pPr>
        <w:pStyle w:val="Heading1"/>
      </w:pPr>
      <w:bookmarkStart w:id="1" w:name="_Toc518379399"/>
      <w:bookmarkStart w:id="2" w:name="_Toc521430519"/>
      <w:bookmarkStart w:id="3" w:name="_Toc457556533"/>
      <w:r>
        <w:lastRenderedPageBreak/>
        <w:t>Purpose</w:t>
      </w:r>
      <w:bookmarkEnd w:id="1"/>
      <w:bookmarkEnd w:id="2"/>
    </w:p>
    <w:p w14:paraId="3764E2F9" w14:textId="77777777" w:rsidR="00DB17F3" w:rsidRPr="00DB17F3" w:rsidRDefault="006871C5" w:rsidP="00DB17F3">
      <w:pPr>
        <w:pStyle w:val="BodyText"/>
        <w:rPr>
          <w:i/>
        </w:rPr>
      </w:pPr>
      <w:r w:rsidRPr="00DB17F3">
        <w:rPr>
          <w:i/>
        </w:rPr>
        <w:t xml:space="preserve">This </w:t>
      </w:r>
      <w:r w:rsidR="00DB17F3" w:rsidRPr="00DB17F3">
        <w:rPr>
          <w:i/>
        </w:rPr>
        <w:t>section should introduce the goals and objectives of the Stakeholder Engagement Strategy.</w:t>
      </w:r>
    </w:p>
    <w:p w14:paraId="03E0C401" w14:textId="7E188352" w:rsidR="00DB17F3" w:rsidRPr="00DB17F3" w:rsidRDefault="00DB17F3" w:rsidP="00DB17F3">
      <w:pPr>
        <w:pStyle w:val="BodyText"/>
        <w:rPr>
          <w:i/>
        </w:rPr>
      </w:pPr>
      <w:r w:rsidRPr="00DB17F3">
        <w:rPr>
          <w:i/>
        </w:rPr>
        <w:t xml:space="preserve">Effectively </w:t>
      </w:r>
      <w:r>
        <w:rPr>
          <w:i/>
        </w:rPr>
        <w:t xml:space="preserve">engaging </w:t>
      </w:r>
      <w:r w:rsidRPr="00DB17F3">
        <w:rPr>
          <w:i/>
        </w:rPr>
        <w:t xml:space="preserve">stakeholders is a key component of successful project management and should never be ignored.  Proper stakeholder </w:t>
      </w:r>
      <w:r>
        <w:rPr>
          <w:i/>
        </w:rPr>
        <w:t xml:space="preserve">engagement </w:t>
      </w:r>
      <w:r w:rsidRPr="00DB17F3">
        <w:rPr>
          <w:i/>
        </w:rPr>
        <w:t>can be used to gain support for a project and anticipate resistance, conflict, or competing objectives among the project’s stakeholders.</w:t>
      </w:r>
    </w:p>
    <w:p w14:paraId="69B54212" w14:textId="714194FF" w:rsidR="006871C5" w:rsidRPr="00DB17F3" w:rsidRDefault="00DB17F3" w:rsidP="00DB17F3">
      <w:pPr>
        <w:pStyle w:val="BodyText"/>
        <w:rPr>
          <w:i/>
        </w:rPr>
      </w:pPr>
      <w:r>
        <w:rPr>
          <w:i/>
        </w:rPr>
        <w:t>This strategy s</w:t>
      </w:r>
      <w:r w:rsidRPr="00DB17F3">
        <w:rPr>
          <w:i/>
        </w:rPr>
        <w:t xml:space="preserve">hould </w:t>
      </w:r>
      <w:r w:rsidR="006871C5" w:rsidRPr="00DB17F3">
        <w:rPr>
          <w:i/>
        </w:rPr>
        <w:t>set out the project’s key messages such as:</w:t>
      </w:r>
    </w:p>
    <w:p w14:paraId="69B493B7" w14:textId="77777777" w:rsidR="006871C5" w:rsidRPr="00DB17F3" w:rsidRDefault="006871C5" w:rsidP="006871C5">
      <w:pPr>
        <w:pStyle w:val="BodyText"/>
        <w:numPr>
          <w:ilvl w:val="0"/>
          <w:numId w:val="34"/>
        </w:numPr>
        <w:rPr>
          <w:i/>
          <w:lang w:val="en"/>
        </w:rPr>
      </w:pPr>
      <w:r w:rsidRPr="00DB17F3">
        <w:rPr>
          <w:i/>
          <w:lang w:val="en"/>
        </w:rPr>
        <w:t>What is being achieved.</w:t>
      </w:r>
    </w:p>
    <w:p w14:paraId="4F93B1E4" w14:textId="77777777" w:rsidR="006871C5" w:rsidRPr="00DB17F3" w:rsidRDefault="006871C5" w:rsidP="006871C5">
      <w:pPr>
        <w:pStyle w:val="BodyText"/>
        <w:numPr>
          <w:ilvl w:val="0"/>
          <w:numId w:val="34"/>
        </w:numPr>
        <w:rPr>
          <w:i/>
          <w:lang w:val="en"/>
        </w:rPr>
      </w:pPr>
      <w:r w:rsidRPr="00DB17F3">
        <w:rPr>
          <w:i/>
          <w:lang w:val="en"/>
        </w:rPr>
        <w:t>What activities are required (that may involve them).</w:t>
      </w:r>
    </w:p>
    <w:p w14:paraId="701C4C92" w14:textId="77777777" w:rsidR="006871C5" w:rsidRPr="00DB17F3" w:rsidRDefault="006871C5" w:rsidP="006871C5">
      <w:pPr>
        <w:pStyle w:val="BodyText"/>
        <w:numPr>
          <w:ilvl w:val="0"/>
          <w:numId w:val="34"/>
        </w:numPr>
        <w:rPr>
          <w:i/>
          <w:lang w:val="en"/>
        </w:rPr>
      </w:pPr>
      <w:r w:rsidRPr="00DB17F3">
        <w:rPr>
          <w:i/>
          <w:lang w:val="en"/>
        </w:rPr>
        <w:t>When an activity will take place.</w:t>
      </w:r>
    </w:p>
    <w:p w14:paraId="08B26797" w14:textId="77777777" w:rsidR="006871C5" w:rsidRPr="00DB17F3" w:rsidRDefault="006871C5" w:rsidP="006871C5">
      <w:pPr>
        <w:pStyle w:val="BodyText"/>
        <w:numPr>
          <w:ilvl w:val="0"/>
          <w:numId w:val="34"/>
        </w:numPr>
        <w:rPr>
          <w:i/>
          <w:lang w:val="en"/>
        </w:rPr>
      </w:pPr>
      <w:r w:rsidRPr="00DB17F3">
        <w:rPr>
          <w:i/>
          <w:lang w:val="en"/>
        </w:rPr>
        <w:t>How the project will affect different stakeholders.</w:t>
      </w:r>
    </w:p>
    <w:p w14:paraId="3F3CCAB8" w14:textId="61A67CF4" w:rsidR="006871C5" w:rsidRPr="0062610E" w:rsidRDefault="00DB17F3" w:rsidP="006871C5">
      <w:pPr>
        <w:pStyle w:val="BodyText"/>
        <w:rPr>
          <w:i/>
        </w:rPr>
      </w:pPr>
      <w:r>
        <w:rPr>
          <w:i/>
        </w:rPr>
        <w:t xml:space="preserve">This will help </w:t>
      </w:r>
      <w:r w:rsidR="00DB00FA">
        <w:rPr>
          <w:i/>
        </w:rPr>
        <w:t xml:space="preserve">with </w:t>
      </w:r>
      <w:r w:rsidR="006871C5" w:rsidRPr="0062610E">
        <w:rPr>
          <w:i/>
        </w:rPr>
        <w:t>disseminati</w:t>
      </w:r>
      <w:r w:rsidR="00DB00FA">
        <w:rPr>
          <w:i/>
        </w:rPr>
        <w:t>ng</w:t>
      </w:r>
      <w:r w:rsidR="006871C5" w:rsidRPr="0062610E">
        <w:rPr>
          <w:i/>
        </w:rPr>
        <w:t xml:space="preserve"> key messages to selected stakeholder groups depending on their level of interest in the </w:t>
      </w:r>
      <w:r w:rsidR="00DB00FA">
        <w:rPr>
          <w:i/>
        </w:rPr>
        <w:t>project</w:t>
      </w:r>
      <w:r w:rsidR="006871C5" w:rsidRPr="0062610E">
        <w:rPr>
          <w:i/>
        </w:rPr>
        <w:t xml:space="preserve"> and ensure communications are delivered to the right people at the right time.</w:t>
      </w:r>
    </w:p>
    <w:p w14:paraId="1A39DDE5" w14:textId="77777777" w:rsidR="006871C5" w:rsidRPr="00BE5C13" w:rsidRDefault="006871C5" w:rsidP="006871C5">
      <w:pPr>
        <w:pStyle w:val="BodyText"/>
        <w:rPr>
          <w:i/>
        </w:rPr>
      </w:pPr>
      <w:r w:rsidRPr="0062610E">
        <w:rPr>
          <w:b/>
          <w:i/>
        </w:rPr>
        <w:t>Delete or amend text in italics</w:t>
      </w:r>
      <w:r>
        <w:rPr>
          <w:i/>
        </w:rPr>
        <w:t>]</w:t>
      </w:r>
    </w:p>
    <w:p w14:paraId="0B468A9B" w14:textId="762BCDDF" w:rsidR="00DB17F3" w:rsidRPr="00DB17F3" w:rsidRDefault="006871C5" w:rsidP="00DB17F3">
      <w:pPr>
        <w:pStyle w:val="BodyText"/>
        <w:rPr>
          <w:i/>
        </w:rPr>
      </w:pPr>
      <w:r>
        <w:t>Start text here</w:t>
      </w:r>
      <w:r w:rsidRPr="00DB17F3">
        <w:rPr>
          <w:i/>
        </w:rPr>
        <w:t>.</w:t>
      </w:r>
      <w:r w:rsidR="00DB17F3" w:rsidRPr="00DB17F3">
        <w:rPr>
          <w:i/>
        </w:rPr>
        <w:t xml:space="preserve"> [This document sets out the stakeholder engagement strategy which will enable [insert </w:t>
      </w:r>
      <w:r w:rsidR="00DB00FA">
        <w:rPr>
          <w:i/>
        </w:rPr>
        <w:t>project</w:t>
      </w:r>
      <w:r w:rsidR="00DB17F3" w:rsidRPr="00DB17F3">
        <w:rPr>
          <w:i/>
        </w:rPr>
        <w:t xml:space="preserve"> name] to engage successfully with its stakeholders. </w:t>
      </w:r>
    </w:p>
    <w:p w14:paraId="2C35FF15" w14:textId="77777777" w:rsidR="006871C5" w:rsidRDefault="006871C5" w:rsidP="006871C5"/>
    <w:p w14:paraId="2E87962E" w14:textId="77777777" w:rsidR="006871C5" w:rsidRDefault="006871C5" w:rsidP="006871C5">
      <w:pPr>
        <w:pStyle w:val="Heading1"/>
      </w:pPr>
      <w:bookmarkStart w:id="4" w:name="_Toc521430520"/>
      <w:r>
        <w:lastRenderedPageBreak/>
        <w:t>Summary</w:t>
      </w:r>
      <w:bookmarkEnd w:id="4"/>
    </w:p>
    <w:p w14:paraId="22993C7A" w14:textId="3DDBE07D" w:rsidR="006871C5" w:rsidRDefault="006871C5" w:rsidP="006871C5">
      <w:pPr>
        <w:pStyle w:val="BodyText"/>
        <w:rPr>
          <w:i/>
        </w:rPr>
      </w:pPr>
      <w:r w:rsidRPr="00111BC7">
        <w:rPr>
          <w:i/>
        </w:rPr>
        <w:t xml:space="preserve">[Provide a brief summary of the </w:t>
      </w:r>
      <w:r w:rsidR="00DB00FA">
        <w:rPr>
          <w:i/>
        </w:rPr>
        <w:t>project</w:t>
      </w:r>
      <w:r>
        <w:rPr>
          <w:i/>
        </w:rPr>
        <w:t>, its deliverables and its key stakeholders</w:t>
      </w:r>
      <w:r w:rsidRPr="00111BC7">
        <w:rPr>
          <w:i/>
        </w:rPr>
        <w:t>]</w:t>
      </w:r>
    </w:p>
    <w:p w14:paraId="6BB1DF05" w14:textId="77777777" w:rsidR="006871C5" w:rsidRDefault="006871C5" w:rsidP="006871C5">
      <w:pPr>
        <w:pStyle w:val="BodyText"/>
      </w:pPr>
      <w:r>
        <w:t>Start text here.</w:t>
      </w:r>
    </w:p>
    <w:p w14:paraId="21C5C6B1" w14:textId="77777777" w:rsidR="006871C5" w:rsidRPr="006F42F4" w:rsidRDefault="006871C5" w:rsidP="006871C5">
      <w:pPr>
        <w:pStyle w:val="Heading2"/>
      </w:pPr>
      <w:bookmarkStart w:id="5" w:name="_Toc521430521"/>
      <w:r>
        <w:t>Aims and objectives</w:t>
      </w:r>
      <w:bookmarkEnd w:id="5"/>
      <w:r>
        <w:t xml:space="preserve"> </w:t>
      </w:r>
    </w:p>
    <w:p w14:paraId="3B644227" w14:textId="77777777" w:rsidR="006871C5" w:rsidRPr="0062610E" w:rsidRDefault="006871C5" w:rsidP="006871C5">
      <w:pPr>
        <w:pStyle w:val="BodyText"/>
        <w:rPr>
          <w:i/>
        </w:rPr>
      </w:pPr>
      <w:r>
        <w:rPr>
          <w:i/>
        </w:rPr>
        <w:t>[</w:t>
      </w:r>
      <w:r w:rsidRPr="0062610E">
        <w:rPr>
          <w:i/>
        </w:rPr>
        <w:t>Briefly explain;</w:t>
      </w:r>
    </w:p>
    <w:p w14:paraId="104AA172" w14:textId="77777777" w:rsidR="006871C5" w:rsidRPr="00F21E96" w:rsidRDefault="006871C5" w:rsidP="006871C5">
      <w:pPr>
        <w:pStyle w:val="BodyText"/>
        <w:numPr>
          <w:ilvl w:val="0"/>
          <w:numId w:val="24"/>
        </w:numPr>
        <w:rPr>
          <w:i/>
        </w:rPr>
      </w:pPr>
      <w:r w:rsidRPr="00F21E96">
        <w:rPr>
          <w:i/>
        </w:rPr>
        <w:t xml:space="preserve">What </w:t>
      </w:r>
      <w:r>
        <w:rPr>
          <w:i/>
        </w:rPr>
        <w:t xml:space="preserve">the </w:t>
      </w:r>
      <w:r w:rsidRPr="00F21E96">
        <w:rPr>
          <w:i/>
        </w:rPr>
        <w:t xml:space="preserve">Stakeholder </w:t>
      </w:r>
      <w:r>
        <w:rPr>
          <w:i/>
        </w:rPr>
        <w:t xml:space="preserve">Engagement </w:t>
      </w:r>
      <w:r w:rsidRPr="00F21E96">
        <w:rPr>
          <w:i/>
        </w:rPr>
        <w:t xml:space="preserve">strategy </w:t>
      </w:r>
      <w:r>
        <w:rPr>
          <w:i/>
        </w:rPr>
        <w:t xml:space="preserve">is </w:t>
      </w:r>
      <w:r w:rsidRPr="00F21E96">
        <w:rPr>
          <w:i/>
        </w:rPr>
        <w:t>hoping to achieve?</w:t>
      </w:r>
    </w:p>
    <w:p w14:paraId="1A204CA3" w14:textId="77777777" w:rsidR="006871C5" w:rsidRPr="00F21E96" w:rsidRDefault="006871C5" w:rsidP="006871C5">
      <w:pPr>
        <w:pStyle w:val="BodyText"/>
        <w:numPr>
          <w:ilvl w:val="0"/>
          <w:numId w:val="24"/>
        </w:numPr>
        <w:rPr>
          <w:i/>
        </w:rPr>
      </w:pPr>
      <w:r w:rsidRPr="00F21E96">
        <w:rPr>
          <w:i/>
        </w:rPr>
        <w:t xml:space="preserve">How </w:t>
      </w:r>
      <w:r>
        <w:rPr>
          <w:i/>
        </w:rPr>
        <w:t xml:space="preserve">you </w:t>
      </w:r>
      <w:r w:rsidRPr="00F21E96">
        <w:rPr>
          <w:i/>
        </w:rPr>
        <w:t>will ensure your strategy is followed through via your engagement plan?</w:t>
      </w:r>
      <w:r>
        <w:rPr>
          <w:i/>
        </w:rPr>
        <w:t>]</w:t>
      </w:r>
    </w:p>
    <w:p w14:paraId="6428C1DC" w14:textId="77777777" w:rsidR="006871C5" w:rsidRDefault="006871C5" w:rsidP="006871C5">
      <w:pPr>
        <w:pStyle w:val="BodyText"/>
      </w:pPr>
    </w:p>
    <w:p w14:paraId="0AA1FB0D" w14:textId="77777777" w:rsidR="006871C5" w:rsidRDefault="006871C5" w:rsidP="006871C5">
      <w:pPr>
        <w:pStyle w:val="BodyText"/>
      </w:pPr>
      <w:r>
        <w:t>Start text here.</w:t>
      </w:r>
    </w:p>
    <w:p w14:paraId="0328EB4E" w14:textId="77777777" w:rsidR="006871C5" w:rsidRDefault="006871C5" w:rsidP="006871C5">
      <w:pPr>
        <w:pStyle w:val="Bodycopy"/>
      </w:pPr>
    </w:p>
    <w:p w14:paraId="53D7D10C" w14:textId="77777777" w:rsidR="006871C5" w:rsidRDefault="006871C5" w:rsidP="006871C5">
      <w:pPr>
        <w:pStyle w:val="Heading1"/>
      </w:pPr>
      <w:bookmarkStart w:id="6" w:name="_Toc521430522"/>
      <w:r>
        <w:lastRenderedPageBreak/>
        <w:t>Stakeholder strategy model</w:t>
      </w:r>
      <w:bookmarkEnd w:id="6"/>
    </w:p>
    <w:p w14:paraId="197B9EAB" w14:textId="77777777" w:rsidR="006871C5" w:rsidRDefault="006871C5" w:rsidP="006871C5">
      <w:pPr>
        <w:pStyle w:val="Heading2"/>
      </w:pPr>
      <w:bookmarkStart w:id="7" w:name="_Toc521430523"/>
      <w:r>
        <w:t>Project need</w:t>
      </w:r>
      <w:bookmarkEnd w:id="7"/>
    </w:p>
    <w:p w14:paraId="3682C06B" w14:textId="77777777" w:rsidR="006871C5" w:rsidRDefault="006871C5" w:rsidP="006871C5">
      <w:pPr>
        <w:pStyle w:val="Bodycopy"/>
      </w:pPr>
    </w:p>
    <w:p w14:paraId="511C887C" w14:textId="77777777" w:rsidR="006871C5" w:rsidRPr="00F21E96" w:rsidRDefault="006871C5" w:rsidP="006871C5">
      <w:pPr>
        <w:pStyle w:val="ListBullet"/>
        <w:rPr>
          <w:i/>
        </w:rPr>
      </w:pPr>
      <w:r w:rsidRPr="00F21E96">
        <w:rPr>
          <w:i/>
        </w:rPr>
        <w:t>What does your team hope to get out of engagement?</w:t>
      </w:r>
    </w:p>
    <w:p w14:paraId="4EACDF0D" w14:textId="77777777" w:rsidR="006871C5" w:rsidRPr="00F21E96" w:rsidRDefault="006871C5" w:rsidP="006871C5">
      <w:pPr>
        <w:pStyle w:val="ListBullet"/>
        <w:rPr>
          <w:i/>
        </w:rPr>
      </w:pPr>
      <w:r w:rsidRPr="00F21E96">
        <w:rPr>
          <w:i/>
        </w:rPr>
        <w:t>What is the key information you need to communicate?</w:t>
      </w:r>
    </w:p>
    <w:p w14:paraId="58F5E60A" w14:textId="77777777" w:rsidR="006871C5" w:rsidRPr="00F21E96" w:rsidRDefault="006871C5" w:rsidP="006871C5">
      <w:pPr>
        <w:pStyle w:val="ListBullet"/>
        <w:rPr>
          <w:i/>
        </w:rPr>
      </w:pPr>
      <w:r w:rsidRPr="00F21E96">
        <w:rPr>
          <w:i/>
        </w:rPr>
        <w:t>What support do you need to obtain?</w:t>
      </w:r>
    </w:p>
    <w:p w14:paraId="6C86F22F" w14:textId="77777777" w:rsidR="006871C5" w:rsidRDefault="006871C5" w:rsidP="006871C5">
      <w:pPr>
        <w:pStyle w:val="BodyText"/>
      </w:pPr>
      <w:r>
        <w:t>Start text here.</w:t>
      </w:r>
    </w:p>
    <w:p w14:paraId="1005EC23" w14:textId="77777777" w:rsidR="006871C5" w:rsidRDefault="006871C5" w:rsidP="006871C5">
      <w:pPr>
        <w:pStyle w:val="Heading2"/>
      </w:pPr>
      <w:bookmarkStart w:id="8" w:name="_Toc521430524"/>
      <w:r>
        <w:t>User need</w:t>
      </w:r>
      <w:bookmarkEnd w:id="8"/>
    </w:p>
    <w:p w14:paraId="4E40C651" w14:textId="77777777" w:rsidR="006871C5" w:rsidRDefault="006871C5" w:rsidP="006871C5">
      <w:pPr>
        <w:pStyle w:val="Bodycopy"/>
      </w:pPr>
    </w:p>
    <w:p w14:paraId="2604F5D5" w14:textId="77777777" w:rsidR="006871C5" w:rsidRPr="00F21E96" w:rsidRDefault="006871C5" w:rsidP="006871C5">
      <w:pPr>
        <w:pStyle w:val="ListBullet"/>
        <w:rPr>
          <w:i/>
        </w:rPr>
      </w:pPr>
      <w:r w:rsidRPr="00F21E96">
        <w:rPr>
          <w:i/>
        </w:rPr>
        <w:t>What is the stakeholder group interested in?</w:t>
      </w:r>
    </w:p>
    <w:p w14:paraId="2757AF24" w14:textId="77777777" w:rsidR="006871C5" w:rsidRPr="00F21E96" w:rsidRDefault="006871C5" w:rsidP="006871C5">
      <w:pPr>
        <w:pStyle w:val="ListBullet"/>
        <w:rPr>
          <w:i/>
        </w:rPr>
      </w:pPr>
      <w:r w:rsidRPr="00F21E96">
        <w:rPr>
          <w:i/>
        </w:rPr>
        <w:t>What concerns do they have?</w:t>
      </w:r>
    </w:p>
    <w:p w14:paraId="69E6CBD9" w14:textId="77777777" w:rsidR="006871C5" w:rsidRPr="00F21E96" w:rsidRDefault="006871C5" w:rsidP="006871C5">
      <w:pPr>
        <w:pStyle w:val="ListBullet"/>
        <w:rPr>
          <w:i/>
        </w:rPr>
      </w:pPr>
      <w:r w:rsidRPr="00F21E96">
        <w:rPr>
          <w:i/>
        </w:rPr>
        <w:t>What is the key information they need to understand what we are doing?</w:t>
      </w:r>
    </w:p>
    <w:p w14:paraId="56272084" w14:textId="77777777" w:rsidR="006871C5" w:rsidRDefault="006871C5" w:rsidP="006871C5">
      <w:pPr>
        <w:pStyle w:val="BodyText"/>
      </w:pPr>
      <w:r>
        <w:t>Start text here.</w:t>
      </w:r>
    </w:p>
    <w:p w14:paraId="36175C3E" w14:textId="77777777" w:rsidR="006871C5" w:rsidRDefault="006871C5" w:rsidP="006871C5">
      <w:pPr>
        <w:pStyle w:val="Heading2"/>
      </w:pPr>
      <w:bookmarkStart w:id="9" w:name="_Toc521430525"/>
      <w:r>
        <w:t>Risks and concerns</w:t>
      </w:r>
      <w:bookmarkEnd w:id="9"/>
    </w:p>
    <w:p w14:paraId="393A8CC4" w14:textId="77777777" w:rsidR="006871C5" w:rsidRPr="00F21E96" w:rsidRDefault="006871C5" w:rsidP="006871C5">
      <w:pPr>
        <w:pStyle w:val="ListBullet"/>
        <w:rPr>
          <w:i/>
        </w:rPr>
      </w:pPr>
      <w:r w:rsidRPr="00F21E96">
        <w:rPr>
          <w:i/>
        </w:rPr>
        <w:t>If you don’t communicate effectively with this stakeholder group what will the impact be?</w:t>
      </w:r>
    </w:p>
    <w:p w14:paraId="163717AB" w14:textId="77777777" w:rsidR="006871C5" w:rsidRPr="00F21E96" w:rsidRDefault="006871C5" w:rsidP="006871C5">
      <w:pPr>
        <w:pStyle w:val="ListBullet"/>
        <w:rPr>
          <w:i/>
        </w:rPr>
      </w:pPr>
      <w:r w:rsidRPr="00F21E96">
        <w:rPr>
          <w:i/>
        </w:rPr>
        <w:t>What parts of your message may be sensitive, especially with this audience?</w:t>
      </w:r>
    </w:p>
    <w:p w14:paraId="5A93B424" w14:textId="77777777" w:rsidR="006871C5" w:rsidRPr="00F21E96" w:rsidRDefault="006871C5" w:rsidP="006871C5">
      <w:pPr>
        <w:pStyle w:val="ListBullet"/>
        <w:rPr>
          <w:i/>
        </w:rPr>
      </w:pPr>
      <w:r w:rsidRPr="00F21E96">
        <w:rPr>
          <w:i/>
        </w:rPr>
        <w:t>Is this stakeholder likely to be supportive? If not, what do we need to do about that?</w:t>
      </w:r>
    </w:p>
    <w:p w14:paraId="6F72ABAE" w14:textId="77777777" w:rsidR="006871C5" w:rsidRDefault="006871C5" w:rsidP="006871C5">
      <w:pPr>
        <w:pStyle w:val="BodyText"/>
      </w:pPr>
      <w:r>
        <w:t>Start text here.</w:t>
      </w:r>
    </w:p>
    <w:p w14:paraId="1D3133EA" w14:textId="77777777" w:rsidR="006871C5" w:rsidRDefault="006871C5" w:rsidP="006871C5">
      <w:pPr>
        <w:pStyle w:val="Heading2"/>
      </w:pPr>
      <w:bookmarkStart w:id="10" w:name="_Toc521430526"/>
      <w:r>
        <w:t>Approach to raising profile</w:t>
      </w:r>
      <w:bookmarkEnd w:id="10"/>
    </w:p>
    <w:p w14:paraId="03A15BAC" w14:textId="77777777" w:rsidR="006871C5" w:rsidRPr="00F21E96" w:rsidRDefault="006871C5" w:rsidP="006871C5">
      <w:pPr>
        <w:pStyle w:val="ListBullet"/>
        <w:rPr>
          <w:i/>
        </w:rPr>
      </w:pPr>
      <w:r w:rsidRPr="00F21E96">
        <w:rPr>
          <w:i/>
        </w:rPr>
        <w:t>What methods will you use to raise your profile and engage with this group of stakeholders?</w:t>
      </w:r>
    </w:p>
    <w:p w14:paraId="604689C8" w14:textId="77777777" w:rsidR="006871C5" w:rsidRPr="00F21E96" w:rsidRDefault="006871C5" w:rsidP="006871C5">
      <w:pPr>
        <w:pStyle w:val="ListBullet"/>
        <w:rPr>
          <w:i/>
        </w:rPr>
      </w:pPr>
      <w:r w:rsidRPr="00F21E96">
        <w:rPr>
          <w:i/>
        </w:rPr>
        <w:t>What communication channels do you have?</w:t>
      </w:r>
    </w:p>
    <w:p w14:paraId="0D20B59F" w14:textId="77777777" w:rsidR="006871C5" w:rsidRPr="00F21E96" w:rsidRDefault="006871C5" w:rsidP="006871C5">
      <w:pPr>
        <w:pStyle w:val="ListBullet"/>
        <w:rPr>
          <w:i/>
        </w:rPr>
      </w:pPr>
      <w:r w:rsidRPr="00F21E96">
        <w:rPr>
          <w:i/>
        </w:rPr>
        <w:t>Will you broadcast or engage in dialogue?</w:t>
      </w:r>
    </w:p>
    <w:p w14:paraId="3AE440D2" w14:textId="77777777" w:rsidR="006871C5" w:rsidRDefault="006871C5" w:rsidP="006871C5">
      <w:pPr>
        <w:pStyle w:val="BodyText"/>
      </w:pPr>
      <w:r>
        <w:t>Start text here.</w:t>
      </w:r>
    </w:p>
    <w:p w14:paraId="22986150" w14:textId="77777777" w:rsidR="00DB17F3" w:rsidRPr="00DB17F3" w:rsidRDefault="00DB17F3" w:rsidP="00DB17F3">
      <w:pPr>
        <w:pStyle w:val="Heading1"/>
      </w:pPr>
      <w:bookmarkStart w:id="11" w:name="_Toc315954380"/>
      <w:bookmarkStart w:id="12" w:name="_Toc521430527"/>
      <w:r w:rsidRPr="00DB17F3">
        <w:lastRenderedPageBreak/>
        <w:t>Identify Stakeholders</w:t>
      </w:r>
      <w:bookmarkEnd w:id="11"/>
      <w:bookmarkEnd w:id="12"/>
    </w:p>
    <w:p w14:paraId="08EF78D8" w14:textId="77777777" w:rsidR="00DB17F3" w:rsidRDefault="00DB17F3" w:rsidP="00DB17F3">
      <w:pPr>
        <w:pStyle w:val="BodyText"/>
        <w:rPr>
          <w:i/>
        </w:rPr>
      </w:pPr>
      <w:r>
        <w:rPr>
          <w:i/>
        </w:rPr>
        <w:t>[</w:t>
      </w:r>
      <w:r w:rsidRPr="00DB17F3">
        <w:rPr>
          <w:i/>
        </w:rPr>
        <w:t xml:space="preserve">This section should discuss the methodology the project team will use to identify stakeholders and how stakeholders are defined. </w:t>
      </w:r>
    </w:p>
    <w:p w14:paraId="4AD9FDB9" w14:textId="1F940FF4" w:rsidR="00DB17F3" w:rsidRDefault="00DB17F3" w:rsidP="00DB17F3">
      <w:pPr>
        <w:pStyle w:val="BodyText"/>
        <w:rPr>
          <w:i/>
        </w:rPr>
      </w:pPr>
      <w:r w:rsidRPr="00DB17F3">
        <w:rPr>
          <w:i/>
        </w:rPr>
        <w:t xml:space="preserve"> It is imperative that all stakeholders are identified regardless of how major or minor they are.  This is because they will be categorized after they’re identified.  If stakeholders are omitted there is a likelihood that they may become evident at some point during the project’s lifecycle and introduce delays or other obstacles to the project’s success</w:t>
      </w:r>
      <w:r>
        <w:rPr>
          <w:i/>
        </w:rPr>
        <w:t>.]</w:t>
      </w:r>
    </w:p>
    <w:p w14:paraId="178FCEC9" w14:textId="77777777" w:rsidR="00DB17F3" w:rsidRDefault="00DB17F3" w:rsidP="00DB17F3">
      <w:pPr>
        <w:pStyle w:val="BodyText"/>
      </w:pPr>
      <w:r>
        <w:t>Start text here.</w:t>
      </w:r>
    </w:p>
    <w:p w14:paraId="0E34D8FD" w14:textId="77777777" w:rsidR="00DB17F3" w:rsidRPr="00DB17F3" w:rsidRDefault="00DB17F3" w:rsidP="00DB17F3">
      <w:pPr>
        <w:pStyle w:val="BodyText"/>
        <w:rPr>
          <w:i/>
        </w:rPr>
      </w:pPr>
    </w:p>
    <w:p w14:paraId="61978AA2" w14:textId="1A39D555" w:rsidR="006871C5" w:rsidRDefault="00DB17F3" w:rsidP="006871C5">
      <w:pPr>
        <w:pStyle w:val="Heading1"/>
      </w:pPr>
      <w:bookmarkStart w:id="13" w:name="_Toc521430528"/>
      <w:r>
        <w:lastRenderedPageBreak/>
        <w:t xml:space="preserve">Key </w:t>
      </w:r>
      <w:r w:rsidR="006871C5">
        <w:t>Stakeholder</w:t>
      </w:r>
      <w:r>
        <w:t>(s)</w:t>
      </w:r>
      <w:bookmarkEnd w:id="13"/>
      <w:r>
        <w:t xml:space="preserve"> </w:t>
      </w:r>
    </w:p>
    <w:p w14:paraId="7A50A0D6" w14:textId="77777777" w:rsidR="00DB00FA" w:rsidRPr="00DB00FA" w:rsidRDefault="00DB17F3" w:rsidP="00DB17F3">
      <w:pPr>
        <w:pStyle w:val="BodyText"/>
        <w:rPr>
          <w:i/>
        </w:rPr>
      </w:pPr>
      <w:r w:rsidRPr="00DB00FA">
        <w:rPr>
          <w:i/>
        </w:rPr>
        <w:t xml:space="preserve">In this section identify the sub-set of stakeholders who have been identified as </w:t>
      </w:r>
      <w:r w:rsidRPr="00DB00FA">
        <w:rPr>
          <w:b/>
          <w:i/>
        </w:rPr>
        <w:t>key stakeholders</w:t>
      </w:r>
      <w:r w:rsidRPr="00DB00FA">
        <w:rPr>
          <w:i/>
        </w:rPr>
        <w:t xml:space="preserve"> </w:t>
      </w:r>
      <w:r w:rsidR="00DB00FA" w:rsidRPr="00DB00FA">
        <w:rPr>
          <w:i/>
        </w:rPr>
        <w:t xml:space="preserve">or </w:t>
      </w:r>
      <w:r w:rsidR="00DB00FA" w:rsidRPr="00DB00FA">
        <w:rPr>
          <w:b/>
          <w:i/>
        </w:rPr>
        <w:t>stakeholder groups</w:t>
      </w:r>
      <w:r w:rsidR="00DB00FA" w:rsidRPr="00DB00FA">
        <w:rPr>
          <w:i/>
        </w:rPr>
        <w:t xml:space="preserve"> </w:t>
      </w:r>
      <w:r w:rsidRPr="00DB00FA">
        <w:rPr>
          <w:i/>
        </w:rPr>
        <w:t xml:space="preserve">and the reasoning for determining that they are key stakeholders.  </w:t>
      </w:r>
    </w:p>
    <w:p w14:paraId="082E8339" w14:textId="77777777" w:rsidR="00DB00FA" w:rsidRPr="00DB00FA" w:rsidRDefault="00DB17F3" w:rsidP="00DB17F3">
      <w:pPr>
        <w:pStyle w:val="BodyText"/>
        <w:rPr>
          <w:i/>
        </w:rPr>
      </w:pPr>
      <w:r w:rsidRPr="00DB00FA">
        <w:rPr>
          <w:i/>
        </w:rPr>
        <w:t xml:space="preserve">Key stakeholders are often those who potentially have the most influence over a project or those who may be most affected by the project.  They may also be stakeholders who are resistant to the change represented by the project.  </w:t>
      </w:r>
    </w:p>
    <w:p w14:paraId="401F56F9" w14:textId="3D9E97B3" w:rsidR="00DB17F3" w:rsidRPr="00DB00FA" w:rsidRDefault="00DB17F3" w:rsidP="00DB17F3">
      <w:pPr>
        <w:pStyle w:val="BodyText"/>
        <w:rPr>
          <w:i/>
        </w:rPr>
      </w:pPr>
      <w:r w:rsidRPr="00DB00FA">
        <w:rPr>
          <w:i/>
        </w:rPr>
        <w:t>These key stakeholders may require more communication and management throughout the project’s lifecycle and it is important to identify them to seek their feedback on their desired level of participation and communication.</w:t>
      </w:r>
    </w:p>
    <w:p w14:paraId="0DAE5A99" w14:textId="77777777" w:rsidR="006871C5" w:rsidRPr="00DB00FA" w:rsidRDefault="006871C5" w:rsidP="00DB17F3">
      <w:pPr>
        <w:pStyle w:val="BodyText"/>
        <w:rPr>
          <w:i/>
        </w:rPr>
      </w:pPr>
      <w:r w:rsidRPr="00DB00FA">
        <w:rPr>
          <w:i/>
        </w:rPr>
        <w:t>Describe your high-level stakeholder groups, providing an example of each. The table below provides an example of how you might set this out.]</w:t>
      </w:r>
    </w:p>
    <w:p w14:paraId="74D648B7" w14:textId="77777777" w:rsidR="006871C5" w:rsidRDefault="006871C5" w:rsidP="006871C5">
      <w:pPr>
        <w:pStyle w:val="BodyText"/>
      </w:pPr>
      <w:r>
        <w:t>Start text here.</w:t>
      </w:r>
    </w:p>
    <w:p w14:paraId="5BB089F7" w14:textId="77777777" w:rsidR="006871C5" w:rsidRPr="00BE5C13" w:rsidRDefault="006871C5" w:rsidP="006871C5">
      <w:pPr>
        <w:pStyle w:val="Bodycopy"/>
        <w:rPr>
          <w:b/>
        </w:rPr>
      </w:pPr>
      <w:r w:rsidRPr="00BE5C13">
        <w:rPr>
          <w:b/>
        </w:rPr>
        <w:t xml:space="preserve">Table </w:t>
      </w:r>
      <w:r>
        <w:rPr>
          <w:b/>
        </w:rPr>
        <w:t xml:space="preserve">showing examples of </w:t>
      </w:r>
      <w:r w:rsidRPr="00BE5C13">
        <w:rPr>
          <w:b/>
        </w:rPr>
        <w:t>key Stakeholder Groups.</w:t>
      </w:r>
    </w:p>
    <w:p w14:paraId="1EA9C1BE" w14:textId="77777777" w:rsidR="006871C5" w:rsidRDefault="006871C5" w:rsidP="006871C5">
      <w:pPr>
        <w:pStyle w:val="Bodycopy"/>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161"/>
        <w:gridCol w:w="6478"/>
      </w:tblGrid>
      <w:tr w:rsidR="006871C5" w:rsidRPr="00004702" w14:paraId="28D7CCE1" w14:textId="77777777" w:rsidTr="007D68A3">
        <w:trPr>
          <w:cantSplit/>
          <w:tblHeader/>
        </w:trPr>
        <w:tc>
          <w:tcPr>
            <w:tcW w:w="3161" w:type="dxa"/>
            <w:tcBorders>
              <w:top w:val="single" w:sz="4" w:space="0" w:color="auto"/>
              <w:left w:val="single" w:sz="4" w:space="0" w:color="auto"/>
              <w:bottom w:val="single" w:sz="4" w:space="0" w:color="auto"/>
              <w:right w:val="single" w:sz="4" w:space="0" w:color="auto"/>
              <w:tl2br w:val="nil"/>
              <w:tr2bl w:val="nil"/>
            </w:tcBorders>
            <w:shd w:val="clear" w:color="auto" w:fill="F4E9F7"/>
          </w:tcPr>
          <w:p w14:paraId="717A56E9" w14:textId="77777777" w:rsidR="006871C5" w:rsidRPr="00004702" w:rsidRDefault="006871C5" w:rsidP="007D68A3">
            <w:pPr>
              <w:pStyle w:val="TH"/>
            </w:pPr>
            <w:r w:rsidRPr="00BE5C13">
              <w:t>Stakeholder Group</w:t>
            </w:r>
          </w:p>
        </w:tc>
        <w:tc>
          <w:tcPr>
            <w:tcW w:w="6478" w:type="dxa"/>
            <w:tcBorders>
              <w:top w:val="single" w:sz="4" w:space="0" w:color="auto"/>
              <w:left w:val="single" w:sz="4" w:space="0" w:color="auto"/>
              <w:bottom w:val="single" w:sz="4" w:space="0" w:color="auto"/>
              <w:right w:val="single" w:sz="4" w:space="0" w:color="auto"/>
              <w:tl2br w:val="nil"/>
              <w:tr2bl w:val="nil"/>
            </w:tcBorders>
            <w:shd w:val="clear" w:color="auto" w:fill="F4E9F7"/>
          </w:tcPr>
          <w:p w14:paraId="7D650E05" w14:textId="77777777" w:rsidR="006871C5" w:rsidRPr="00004702" w:rsidRDefault="006871C5" w:rsidP="007D68A3">
            <w:pPr>
              <w:pStyle w:val="TH"/>
            </w:pPr>
            <w:r w:rsidRPr="00BE5C13">
              <w:t>Description/characteristic</w:t>
            </w:r>
          </w:p>
        </w:tc>
      </w:tr>
      <w:tr w:rsidR="006871C5" w:rsidRPr="009D082A" w14:paraId="3F9F82DA" w14:textId="77777777" w:rsidTr="007D68A3">
        <w:tblPrEx>
          <w:tblCellMar>
            <w:top w:w="0" w:type="dxa"/>
            <w:left w:w="108" w:type="dxa"/>
            <w:bottom w:w="0" w:type="dxa"/>
            <w:right w:w="108" w:type="dxa"/>
          </w:tblCellMar>
        </w:tblPrEx>
        <w:tc>
          <w:tcPr>
            <w:tcW w:w="3161" w:type="dxa"/>
          </w:tcPr>
          <w:p w14:paraId="79DB9F56" w14:textId="77777777" w:rsidR="006871C5" w:rsidRPr="00BE5C13" w:rsidRDefault="006871C5" w:rsidP="007D68A3">
            <w:pPr>
              <w:pStyle w:val="TD"/>
            </w:pPr>
            <w:r w:rsidRPr="00BE5C13">
              <w:t>Key players</w:t>
            </w:r>
          </w:p>
        </w:tc>
        <w:tc>
          <w:tcPr>
            <w:tcW w:w="6478" w:type="dxa"/>
          </w:tcPr>
          <w:p w14:paraId="797CB102" w14:textId="77777777" w:rsidR="006871C5" w:rsidRPr="00434E16" w:rsidRDefault="006871C5" w:rsidP="007D68A3">
            <w:pPr>
              <w:spacing w:after="80"/>
              <w:rPr>
                <w:rFonts w:cs="Arial"/>
              </w:rPr>
            </w:pPr>
            <w:r w:rsidRPr="00434E16">
              <w:rPr>
                <w:rFonts w:cs="Arial"/>
              </w:rPr>
              <w:t xml:space="preserve">Key players have a high level of involvement and/or interest and they can also have a high level of power.  Some of these stakeholders are the individual(s) with the ability/authority to say ‘yes’ or ‘no’ to the project. </w:t>
            </w:r>
            <w:r w:rsidRPr="00434E16">
              <w:rPr>
                <w:rFonts w:cs="Arial"/>
                <w:b/>
                <w:bCs/>
              </w:rPr>
              <w:t>This group are significant to the success of the project</w:t>
            </w:r>
            <w:r w:rsidRPr="00434E16">
              <w:rPr>
                <w:rFonts w:cs="Arial"/>
              </w:rPr>
              <w:t xml:space="preserve">.  </w:t>
            </w:r>
          </w:p>
        </w:tc>
      </w:tr>
      <w:tr w:rsidR="006871C5" w:rsidRPr="009D082A" w14:paraId="422D18B0" w14:textId="77777777" w:rsidTr="007D68A3">
        <w:tblPrEx>
          <w:tblCellMar>
            <w:top w:w="0" w:type="dxa"/>
            <w:left w:w="108" w:type="dxa"/>
            <w:bottom w:w="0" w:type="dxa"/>
            <w:right w:w="108" w:type="dxa"/>
          </w:tblCellMar>
        </w:tblPrEx>
        <w:tc>
          <w:tcPr>
            <w:tcW w:w="3161" w:type="dxa"/>
          </w:tcPr>
          <w:p w14:paraId="656BB90A" w14:textId="77777777" w:rsidR="006871C5" w:rsidRPr="00BE5C13" w:rsidRDefault="006871C5" w:rsidP="007D68A3">
            <w:pPr>
              <w:pStyle w:val="TD"/>
            </w:pPr>
            <w:r w:rsidRPr="00BE5C13">
              <w:t>Keep satisfied</w:t>
            </w:r>
          </w:p>
        </w:tc>
        <w:tc>
          <w:tcPr>
            <w:tcW w:w="6478" w:type="dxa"/>
          </w:tcPr>
          <w:p w14:paraId="70A69849" w14:textId="77777777" w:rsidR="006871C5" w:rsidRPr="00434E16" w:rsidRDefault="006871C5" w:rsidP="007D68A3">
            <w:pPr>
              <w:spacing w:after="80"/>
              <w:rPr>
                <w:rFonts w:cs="Arial"/>
              </w:rPr>
            </w:pPr>
            <w:r w:rsidRPr="00434E16">
              <w:rPr>
                <w:rFonts w:cs="Arial"/>
              </w:rPr>
              <w:t xml:space="preserve">This group has varying levels of power and/or influence over the progress of the project but they are not necessarily directly involved in or impacted by it. They will influence the key player(s) and will often provide the information upon which decisions are made (though they do not themselves directly make them). </w:t>
            </w:r>
            <w:r w:rsidRPr="00434E16">
              <w:rPr>
                <w:rFonts w:cs="Arial"/>
                <w:b/>
                <w:bCs/>
              </w:rPr>
              <w:t>This group are key enablers to the success of the project</w:t>
            </w:r>
            <w:r w:rsidRPr="00434E16">
              <w:rPr>
                <w:rFonts w:cs="Arial"/>
              </w:rPr>
              <w:t>.</w:t>
            </w:r>
          </w:p>
        </w:tc>
      </w:tr>
      <w:tr w:rsidR="006871C5" w:rsidRPr="009D082A" w14:paraId="51D5EDB6" w14:textId="77777777" w:rsidTr="007D68A3">
        <w:tblPrEx>
          <w:tblCellMar>
            <w:top w:w="0" w:type="dxa"/>
            <w:left w:w="108" w:type="dxa"/>
            <w:bottom w:w="0" w:type="dxa"/>
            <w:right w:w="108" w:type="dxa"/>
          </w:tblCellMar>
        </w:tblPrEx>
        <w:tc>
          <w:tcPr>
            <w:tcW w:w="3161" w:type="dxa"/>
          </w:tcPr>
          <w:p w14:paraId="5718EEA1" w14:textId="77777777" w:rsidR="006871C5" w:rsidRPr="00BE5C13" w:rsidRDefault="006871C5" w:rsidP="007D68A3">
            <w:pPr>
              <w:pStyle w:val="TD"/>
            </w:pPr>
            <w:r w:rsidRPr="00BE5C13">
              <w:t>Keep informed</w:t>
            </w:r>
          </w:p>
        </w:tc>
        <w:tc>
          <w:tcPr>
            <w:tcW w:w="6478" w:type="dxa"/>
          </w:tcPr>
          <w:p w14:paraId="72877665" w14:textId="77777777" w:rsidR="006871C5" w:rsidRPr="00434E16" w:rsidRDefault="006871C5" w:rsidP="007D68A3">
            <w:pPr>
              <w:spacing w:after="80"/>
              <w:rPr>
                <w:rFonts w:cs="Arial"/>
              </w:rPr>
            </w:pPr>
            <w:r w:rsidRPr="00434E16">
              <w:rPr>
                <w:rFonts w:cs="Arial"/>
              </w:rPr>
              <w:t>These stakeholders are directly involved in or impacted by the project. Typical examples will be users who will need to know how things are progressing and how their roles will change in the future. This group will not influence the nature of these changes, besides providing feedback.</w:t>
            </w:r>
          </w:p>
        </w:tc>
      </w:tr>
      <w:tr w:rsidR="006871C5" w:rsidRPr="009D082A" w14:paraId="3AC35E0E" w14:textId="77777777" w:rsidTr="007D68A3">
        <w:tblPrEx>
          <w:tblCellMar>
            <w:top w:w="0" w:type="dxa"/>
            <w:left w:w="108" w:type="dxa"/>
            <w:bottom w:w="0" w:type="dxa"/>
            <w:right w:w="108" w:type="dxa"/>
          </w:tblCellMar>
        </w:tblPrEx>
        <w:tc>
          <w:tcPr>
            <w:tcW w:w="3161" w:type="dxa"/>
          </w:tcPr>
          <w:p w14:paraId="170D440C" w14:textId="77777777" w:rsidR="006871C5" w:rsidRPr="00BE5C13" w:rsidRDefault="006871C5" w:rsidP="007D68A3">
            <w:pPr>
              <w:pStyle w:val="TD"/>
            </w:pPr>
            <w:r w:rsidRPr="00BE5C13">
              <w:t>Build awareness</w:t>
            </w:r>
          </w:p>
        </w:tc>
        <w:tc>
          <w:tcPr>
            <w:tcW w:w="6478" w:type="dxa"/>
          </w:tcPr>
          <w:p w14:paraId="72F84D88" w14:textId="77777777" w:rsidR="006871C5" w:rsidRPr="00434E16" w:rsidRDefault="006871C5" w:rsidP="007D68A3">
            <w:pPr>
              <w:spacing w:after="80"/>
              <w:rPr>
                <w:rFonts w:cs="Arial"/>
              </w:rPr>
            </w:pPr>
            <w:r w:rsidRPr="00434E16">
              <w:rPr>
                <w:rFonts w:cs="Arial"/>
              </w:rPr>
              <w:t>These are the people and groups that require a general level of communication. They are not directly involved in or impacted by the changes but they would benefit from knowing what is going on. .</w:t>
            </w:r>
          </w:p>
        </w:tc>
      </w:tr>
    </w:tbl>
    <w:p w14:paraId="1F58B3DE" w14:textId="77777777" w:rsidR="006871C5" w:rsidRDefault="006871C5" w:rsidP="006871C5">
      <w:pPr>
        <w:pStyle w:val="Heading1"/>
      </w:pPr>
      <w:bookmarkStart w:id="14" w:name="_Toc521430529"/>
      <w:r>
        <w:lastRenderedPageBreak/>
        <w:t>Stakeholder Analysis</w:t>
      </w:r>
      <w:bookmarkEnd w:id="14"/>
    </w:p>
    <w:p w14:paraId="3C25A84C" w14:textId="77777777" w:rsidR="00DB00FA" w:rsidRPr="00DB00FA" w:rsidRDefault="00DB00FA" w:rsidP="006871C5">
      <w:pPr>
        <w:pStyle w:val="BodyText"/>
        <w:rPr>
          <w:i/>
        </w:rPr>
      </w:pPr>
      <w:r w:rsidRPr="00DB00FA">
        <w:rPr>
          <w:i/>
        </w:rPr>
        <w:t>[In this section d</w:t>
      </w:r>
      <w:r w:rsidR="006871C5" w:rsidRPr="00DB00FA">
        <w:rPr>
          <w:i/>
        </w:rPr>
        <w:t>escribe the steps the pro</w:t>
      </w:r>
      <w:r w:rsidRPr="00DB00FA">
        <w:rPr>
          <w:i/>
        </w:rPr>
        <w:t xml:space="preserve">ject will take to </w:t>
      </w:r>
      <w:r w:rsidR="006871C5" w:rsidRPr="00DB00FA">
        <w:rPr>
          <w:i/>
        </w:rPr>
        <w:t xml:space="preserve">analyse its </w:t>
      </w:r>
      <w:r w:rsidRPr="00DB00FA">
        <w:rPr>
          <w:i/>
        </w:rPr>
        <w:t xml:space="preserve">stakeholders. This should include how stakeholders will be categorized or grouped as well as the level of impact they may have based on their power, influence, and involvement in the project.  </w:t>
      </w:r>
    </w:p>
    <w:p w14:paraId="28F90F3C" w14:textId="38E7E475" w:rsidR="006871C5" w:rsidRPr="00DB00FA" w:rsidRDefault="00DB00FA" w:rsidP="006871C5">
      <w:pPr>
        <w:pStyle w:val="BodyText"/>
        <w:rPr>
          <w:i/>
        </w:rPr>
      </w:pPr>
      <w:r w:rsidRPr="00DB00FA">
        <w:rPr>
          <w:i/>
        </w:rPr>
        <w:t xml:space="preserve">There are several tools and techniques that can be used to help quantify stakeholders. A description of these tools and techniques should also be included in this section. If you have drawn up a Stakeholder map please provide it at </w:t>
      </w:r>
      <w:r w:rsidR="006871C5" w:rsidRPr="00DB00FA">
        <w:rPr>
          <w:i/>
        </w:rPr>
        <w:t>Annex 1.</w:t>
      </w:r>
    </w:p>
    <w:p w14:paraId="75CA447D" w14:textId="77777777" w:rsidR="006871C5" w:rsidRPr="00DB00FA" w:rsidRDefault="006871C5" w:rsidP="006871C5">
      <w:pPr>
        <w:pStyle w:val="ListBullet"/>
        <w:rPr>
          <w:i/>
        </w:rPr>
      </w:pPr>
      <w:r w:rsidRPr="00DB00FA">
        <w:rPr>
          <w:i/>
        </w:rPr>
        <w:t>What does your stakeholder map tell you?</w:t>
      </w:r>
    </w:p>
    <w:p w14:paraId="6BB26B7D" w14:textId="77777777" w:rsidR="006871C5" w:rsidRPr="00DB00FA" w:rsidRDefault="006871C5" w:rsidP="006871C5">
      <w:pPr>
        <w:pStyle w:val="ListBullet"/>
        <w:rPr>
          <w:i/>
        </w:rPr>
      </w:pPr>
      <w:r w:rsidRPr="00DB00FA">
        <w:rPr>
          <w:i/>
        </w:rPr>
        <w:t>What means of engagement will you use?</w:t>
      </w:r>
    </w:p>
    <w:p w14:paraId="36D292D2" w14:textId="2FA231A2" w:rsidR="006871C5" w:rsidRPr="00DB00FA" w:rsidRDefault="006871C5" w:rsidP="006871C5">
      <w:pPr>
        <w:pStyle w:val="ListBullet"/>
        <w:rPr>
          <w:i/>
        </w:rPr>
      </w:pPr>
      <w:r w:rsidRPr="00DB00FA">
        <w:rPr>
          <w:i/>
        </w:rPr>
        <w:t>What are the preferred channels of communication?</w:t>
      </w:r>
    </w:p>
    <w:p w14:paraId="7C56E30C" w14:textId="197977BA" w:rsidR="009A4ED7" w:rsidRPr="00DB00FA" w:rsidRDefault="009A4ED7" w:rsidP="006871C5">
      <w:pPr>
        <w:pStyle w:val="ListBullet"/>
        <w:rPr>
          <w:i/>
        </w:rPr>
      </w:pPr>
      <w:r w:rsidRPr="00DB00FA">
        <w:rPr>
          <w:i/>
        </w:rPr>
        <w:t>Did you identify any advocates for the change or any potential adversaries? How will you manage engagement with them?</w:t>
      </w:r>
    </w:p>
    <w:p w14:paraId="4757583B" w14:textId="77777777" w:rsidR="006871C5" w:rsidRPr="002B2E87" w:rsidRDefault="006871C5" w:rsidP="006871C5">
      <w:pPr>
        <w:pStyle w:val="Bodycopy"/>
      </w:pPr>
    </w:p>
    <w:p w14:paraId="7CE0B662" w14:textId="77777777" w:rsidR="006871C5" w:rsidRDefault="006871C5" w:rsidP="006871C5">
      <w:pPr>
        <w:pStyle w:val="BodyText"/>
      </w:pPr>
      <w:r>
        <w:t>Start text here</w:t>
      </w:r>
      <w:bookmarkEnd w:id="3"/>
      <w:r>
        <w:t>.</w:t>
      </w:r>
    </w:p>
    <w:p w14:paraId="53C1BD78" w14:textId="77777777" w:rsidR="006871C5" w:rsidRDefault="006871C5" w:rsidP="006871C5">
      <w:pPr>
        <w:pStyle w:val="BodyText"/>
      </w:pPr>
    </w:p>
    <w:p w14:paraId="4A8E85C7" w14:textId="022D5A41" w:rsidR="006871C5" w:rsidRDefault="006871C5" w:rsidP="006871C5">
      <w:pPr>
        <w:pStyle w:val="Heading1"/>
      </w:pPr>
      <w:bookmarkStart w:id="15" w:name="_Toc521430530"/>
      <w:r>
        <w:lastRenderedPageBreak/>
        <w:t>Key Message</w:t>
      </w:r>
      <w:r w:rsidR="00096F27">
        <w:t>s</w:t>
      </w:r>
      <w:bookmarkEnd w:id="15"/>
    </w:p>
    <w:p w14:paraId="58AEED52" w14:textId="2B42398D" w:rsidR="006871C5" w:rsidRPr="00096F27" w:rsidRDefault="006871C5" w:rsidP="006871C5">
      <w:pPr>
        <w:pStyle w:val="BodyText"/>
        <w:rPr>
          <w:i/>
        </w:rPr>
      </w:pPr>
      <w:r w:rsidRPr="00096F27">
        <w:rPr>
          <w:i/>
        </w:rPr>
        <w:t xml:space="preserve">[Describe the key messages the </w:t>
      </w:r>
      <w:r w:rsidR="00DB00FA">
        <w:rPr>
          <w:i/>
        </w:rPr>
        <w:t>project</w:t>
      </w:r>
      <w:r w:rsidRPr="00096F27">
        <w:rPr>
          <w:i/>
        </w:rPr>
        <w:t xml:space="preserve"> wants to deliver and explain how these are different, if they are, for key stakeholder groups.</w:t>
      </w:r>
    </w:p>
    <w:p w14:paraId="49D34E50" w14:textId="77777777" w:rsidR="006871C5" w:rsidRPr="00BE5C13" w:rsidRDefault="006871C5" w:rsidP="006871C5">
      <w:pPr>
        <w:pStyle w:val="ListBullet"/>
        <w:rPr>
          <w:i/>
        </w:rPr>
      </w:pPr>
      <w:r>
        <w:rPr>
          <w:i/>
        </w:rPr>
        <w:t>What are they key messages</w:t>
      </w:r>
      <w:r w:rsidRPr="00BE5C13">
        <w:rPr>
          <w:i/>
        </w:rPr>
        <w:t>?</w:t>
      </w:r>
    </w:p>
    <w:p w14:paraId="4A701FA4" w14:textId="77777777" w:rsidR="006871C5" w:rsidRPr="00BE5C13" w:rsidRDefault="006871C5" w:rsidP="006871C5">
      <w:pPr>
        <w:pStyle w:val="ListBullet"/>
        <w:rPr>
          <w:i/>
        </w:rPr>
      </w:pPr>
      <w:r w:rsidRPr="00BE5C13">
        <w:rPr>
          <w:i/>
        </w:rPr>
        <w:t>Wh</w:t>
      </w:r>
      <w:r>
        <w:rPr>
          <w:i/>
        </w:rPr>
        <w:t>en do you want to deliver them</w:t>
      </w:r>
      <w:r w:rsidRPr="00BE5C13">
        <w:rPr>
          <w:i/>
        </w:rPr>
        <w:t>?</w:t>
      </w:r>
    </w:p>
    <w:p w14:paraId="4A7AA27B" w14:textId="77777777" w:rsidR="006871C5" w:rsidRPr="00BE5C13" w:rsidRDefault="006871C5" w:rsidP="006871C5">
      <w:pPr>
        <w:pStyle w:val="ListBullet"/>
        <w:rPr>
          <w:i/>
        </w:rPr>
      </w:pPr>
      <w:r w:rsidRPr="00BE5C13">
        <w:rPr>
          <w:i/>
        </w:rPr>
        <w:t>Wh</w:t>
      </w:r>
      <w:r>
        <w:rPr>
          <w:i/>
        </w:rPr>
        <w:t>ich communication channels will you use, for each stakeholder group</w:t>
      </w:r>
      <w:r w:rsidRPr="00BE5C13">
        <w:rPr>
          <w:i/>
        </w:rPr>
        <w:t>?</w:t>
      </w:r>
    </w:p>
    <w:p w14:paraId="5DB82299" w14:textId="77777777" w:rsidR="006871C5" w:rsidRPr="002B2E87" w:rsidRDefault="006871C5" w:rsidP="006871C5">
      <w:pPr>
        <w:pStyle w:val="Bodycopy"/>
      </w:pPr>
    </w:p>
    <w:p w14:paraId="7C142038" w14:textId="77777777" w:rsidR="006871C5" w:rsidRDefault="006871C5" w:rsidP="006871C5">
      <w:pPr>
        <w:pStyle w:val="BodyText"/>
      </w:pPr>
      <w:r>
        <w:t>Start text here.</w:t>
      </w:r>
    </w:p>
    <w:p w14:paraId="2B24FFFA" w14:textId="77777777" w:rsidR="006871C5" w:rsidRDefault="006871C5" w:rsidP="006871C5">
      <w:pPr>
        <w:pStyle w:val="BodyText"/>
      </w:pPr>
    </w:p>
    <w:p w14:paraId="169FBF79" w14:textId="47214F09" w:rsidR="009A4ED7" w:rsidRDefault="009A4ED7" w:rsidP="009A4ED7">
      <w:pPr>
        <w:pStyle w:val="Heading1"/>
      </w:pPr>
      <w:bookmarkStart w:id="16" w:name="_Toc521430531"/>
      <w:r>
        <w:lastRenderedPageBreak/>
        <w:t>Evaluate the effectiveness of the engagement</w:t>
      </w:r>
      <w:bookmarkEnd w:id="16"/>
    </w:p>
    <w:p w14:paraId="281C83E1" w14:textId="4E1A3671" w:rsidR="009A4ED7" w:rsidRPr="009A4ED7" w:rsidRDefault="009A4ED7" w:rsidP="009A4ED7">
      <w:pPr>
        <w:pStyle w:val="BodyText"/>
        <w:rPr>
          <w:i/>
        </w:rPr>
      </w:pPr>
      <w:r w:rsidRPr="009A4ED7">
        <w:rPr>
          <w:i/>
        </w:rPr>
        <w:t>[Describe the steps you will take to e</w:t>
      </w:r>
      <w:r>
        <w:rPr>
          <w:i/>
        </w:rPr>
        <w:t>valuate the effectiveness of yo</w:t>
      </w:r>
      <w:r w:rsidRPr="009A4ED7">
        <w:rPr>
          <w:i/>
        </w:rPr>
        <w:t>ur engagement plan once you have started to execute it.</w:t>
      </w:r>
    </w:p>
    <w:p w14:paraId="64D3EFFE" w14:textId="77777777" w:rsidR="009A4ED7" w:rsidRPr="009A4ED7" w:rsidRDefault="009A4ED7" w:rsidP="009A4ED7">
      <w:pPr>
        <w:pStyle w:val="BodyText"/>
        <w:numPr>
          <w:ilvl w:val="0"/>
          <w:numId w:val="35"/>
        </w:numPr>
        <w:rPr>
          <w:i/>
        </w:rPr>
      </w:pPr>
      <w:r w:rsidRPr="009A4ED7">
        <w:rPr>
          <w:i/>
        </w:rPr>
        <w:t>What feedback mechanisms will you put in place?</w:t>
      </w:r>
    </w:p>
    <w:p w14:paraId="2907AAC6" w14:textId="77777777" w:rsidR="009A4ED7" w:rsidRPr="009A4ED7" w:rsidRDefault="009A4ED7" w:rsidP="009A4ED7">
      <w:pPr>
        <w:pStyle w:val="BodyText"/>
        <w:numPr>
          <w:ilvl w:val="0"/>
          <w:numId w:val="35"/>
        </w:numPr>
        <w:rPr>
          <w:i/>
        </w:rPr>
      </w:pPr>
      <w:r w:rsidRPr="009A4ED7">
        <w:rPr>
          <w:i/>
        </w:rPr>
        <w:t>How regularly will you see feedback from stakeholders?</w:t>
      </w:r>
    </w:p>
    <w:p w14:paraId="63E1D9F8" w14:textId="3B0DCE09" w:rsidR="009A4ED7" w:rsidRPr="009A4ED7" w:rsidRDefault="009A4ED7" w:rsidP="009A4ED7">
      <w:pPr>
        <w:pStyle w:val="BodyText"/>
        <w:numPr>
          <w:ilvl w:val="0"/>
          <w:numId w:val="35"/>
        </w:numPr>
        <w:rPr>
          <w:i/>
        </w:rPr>
      </w:pPr>
      <w:r w:rsidRPr="009A4ED7">
        <w:rPr>
          <w:i/>
        </w:rPr>
        <w:t xml:space="preserve">How will you refine your engagement plan to accommodate any feedback?] </w:t>
      </w:r>
    </w:p>
    <w:p w14:paraId="457CE892" w14:textId="19FB840A" w:rsidR="006871C5" w:rsidRDefault="009A4ED7" w:rsidP="006871C5">
      <w:pPr>
        <w:pStyle w:val="BodyText"/>
      </w:pPr>
      <w:r>
        <w:t>Start text here.</w:t>
      </w:r>
    </w:p>
    <w:p w14:paraId="63F2FF34" w14:textId="77777777" w:rsidR="006871C5" w:rsidRDefault="006871C5" w:rsidP="006871C5">
      <w:pPr>
        <w:pStyle w:val="BodyText"/>
      </w:pPr>
    </w:p>
    <w:p w14:paraId="7C3569BE" w14:textId="77777777" w:rsidR="006871C5" w:rsidRDefault="006871C5" w:rsidP="006871C5">
      <w:pPr>
        <w:pStyle w:val="BodyText"/>
      </w:pPr>
    </w:p>
    <w:p w14:paraId="2826A7E5" w14:textId="77777777" w:rsidR="006871C5" w:rsidRDefault="006871C5" w:rsidP="006871C5">
      <w:pPr>
        <w:pStyle w:val="BodyText"/>
      </w:pPr>
    </w:p>
    <w:p w14:paraId="6E03B80E" w14:textId="77777777" w:rsidR="006871C5" w:rsidRDefault="006871C5" w:rsidP="006871C5">
      <w:pPr>
        <w:pStyle w:val="BodyText"/>
      </w:pPr>
    </w:p>
    <w:p w14:paraId="1FB8F650" w14:textId="77777777" w:rsidR="006871C5" w:rsidRDefault="006871C5" w:rsidP="006871C5">
      <w:pPr>
        <w:pStyle w:val="BodyText"/>
      </w:pPr>
    </w:p>
    <w:p w14:paraId="15CE0D0B" w14:textId="77777777" w:rsidR="006871C5" w:rsidRDefault="006871C5" w:rsidP="006871C5">
      <w:pPr>
        <w:pStyle w:val="BodyText"/>
      </w:pPr>
    </w:p>
    <w:p w14:paraId="1CD71865" w14:textId="77777777" w:rsidR="006871C5" w:rsidRDefault="006871C5" w:rsidP="006871C5">
      <w:pPr>
        <w:pStyle w:val="BodyText"/>
      </w:pPr>
    </w:p>
    <w:p w14:paraId="02CF936B" w14:textId="77777777" w:rsidR="006871C5" w:rsidRDefault="006871C5" w:rsidP="006871C5">
      <w:pPr>
        <w:pStyle w:val="BodyText"/>
      </w:pPr>
    </w:p>
    <w:p w14:paraId="7057103D" w14:textId="77777777" w:rsidR="006871C5" w:rsidRDefault="006871C5" w:rsidP="006871C5">
      <w:pPr>
        <w:pStyle w:val="BodyText"/>
      </w:pPr>
    </w:p>
    <w:p w14:paraId="5716DFFC" w14:textId="77777777" w:rsidR="006871C5" w:rsidRDefault="006871C5" w:rsidP="006871C5">
      <w:pPr>
        <w:pStyle w:val="BodyText"/>
      </w:pPr>
    </w:p>
    <w:p w14:paraId="239B9FA4" w14:textId="77777777" w:rsidR="006871C5" w:rsidRDefault="006871C5" w:rsidP="006871C5">
      <w:pPr>
        <w:pStyle w:val="BodyText"/>
      </w:pPr>
    </w:p>
    <w:p w14:paraId="244808EF" w14:textId="77777777" w:rsidR="006871C5" w:rsidRDefault="006871C5" w:rsidP="006871C5">
      <w:pPr>
        <w:pStyle w:val="BodyText"/>
      </w:pPr>
    </w:p>
    <w:p w14:paraId="7A8B6EB2" w14:textId="77777777" w:rsidR="006871C5" w:rsidRDefault="006871C5" w:rsidP="006871C5">
      <w:pPr>
        <w:pStyle w:val="BodyText"/>
        <w:sectPr w:rsidR="006871C5" w:rsidSect="005D3ED3">
          <w:headerReference w:type="even" r:id="rId15"/>
          <w:headerReference w:type="default" r:id="rId16"/>
          <w:footerReference w:type="even" r:id="rId17"/>
          <w:footerReference w:type="default" r:id="rId18"/>
          <w:pgSz w:w="11906" w:h="16838" w:code="9"/>
          <w:pgMar w:top="1134" w:right="1134" w:bottom="851" w:left="1134" w:header="567" w:footer="567" w:gutter="0"/>
          <w:pgNumType w:start="1"/>
          <w:cols w:space="708"/>
          <w:docGrid w:linePitch="360"/>
        </w:sectPr>
      </w:pPr>
    </w:p>
    <w:p w14:paraId="52229381" w14:textId="77777777" w:rsidR="006871C5" w:rsidRDefault="006871C5" w:rsidP="006871C5">
      <w:pPr>
        <w:pStyle w:val="Heading1"/>
      </w:pPr>
      <w:bookmarkStart w:id="17" w:name="_Toc521430532"/>
      <w:r>
        <w:lastRenderedPageBreak/>
        <w:t>Annex 1: Stakeholder Maps</w:t>
      </w:r>
      <w:bookmarkEnd w:id="17"/>
    </w:p>
    <w:p w14:paraId="1381AAFC" w14:textId="77777777" w:rsidR="006871C5" w:rsidRDefault="006871C5" w:rsidP="006871C5">
      <w:pPr>
        <w:pStyle w:val="BodyText"/>
      </w:pPr>
    </w:p>
    <w:p w14:paraId="70894755" w14:textId="77777777" w:rsidR="006871C5" w:rsidRDefault="006871C5" w:rsidP="006871C5">
      <w:pPr>
        <w:pStyle w:val="BodyText"/>
      </w:pPr>
    </w:p>
    <w:p w14:paraId="5D827426" w14:textId="77777777" w:rsidR="006871C5" w:rsidRDefault="006871C5" w:rsidP="006871C5">
      <w:pPr>
        <w:pStyle w:val="BodyText"/>
      </w:pPr>
    </w:p>
    <w:p w14:paraId="70AEC1C6" w14:textId="77777777" w:rsidR="006871C5" w:rsidRDefault="006871C5" w:rsidP="006871C5">
      <w:pPr>
        <w:pStyle w:val="BodyText"/>
      </w:pPr>
    </w:p>
    <w:p w14:paraId="7B4CBF50" w14:textId="77777777" w:rsidR="006871C5" w:rsidRDefault="006871C5" w:rsidP="006871C5">
      <w:pPr>
        <w:spacing w:line="240" w:lineRule="auto"/>
      </w:pPr>
    </w:p>
    <w:p w14:paraId="4A545FF7" w14:textId="77777777" w:rsidR="006871C5" w:rsidRDefault="006871C5" w:rsidP="006871C5">
      <w:pPr>
        <w:spacing w:line="240" w:lineRule="auto"/>
      </w:pPr>
    </w:p>
    <w:p w14:paraId="21F262F8" w14:textId="77777777" w:rsidR="006871C5" w:rsidRDefault="006871C5" w:rsidP="006871C5">
      <w:pPr>
        <w:spacing w:line="240" w:lineRule="auto"/>
      </w:pPr>
    </w:p>
    <w:p w14:paraId="6ACB8E92" w14:textId="77777777" w:rsidR="006871C5" w:rsidRDefault="006871C5" w:rsidP="006871C5">
      <w:pPr>
        <w:spacing w:line="240" w:lineRule="auto"/>
      </w:pPr>
    </w:p>
    <w:p w14:paraId="1E296603" w14:textId="77777777" w:rsidR="006871C5" w:rsidRDefault="006871C5" w:rsidP="006871C5">
      <w:pPr>
        <w:spacing w:line="240" w:lineRule="auto"/>
      </w:pPr>
    </w:p>
    <w:p w14:paraId="353B3504" w14:textId="77777777" w:rsidR="006871C5" w:rsidRDefault="006871C5" w:rsidP="006871C5">
      <w:pPr>
        <w:spacing w:line="240" w:lineRule="auto"/>
      </w:pPr>
    </w:p>
    <w:p w14:paraId="3B6DAF93" w14:textId="77777777" w:rsidR="006871C5" w:rsidRDefault="006871C5" w:rsidP="006871C5">
      <w:pPr>
        <w:spacing w:line="240" w:lineRule="auto"/>
      </w:pPr>
    </w:p>
    <w:p w14:paraId="79F55B10" w14:textId="77777777" w:rsidR="006871C5" w:rsidRDefault="006871C5" w:rsidP="006871C5">
      <w:pPr>
        <w:spacing w:line="240" w:lineRule="auto"/>
      </w:pPr>
    </w:p>
    <w:p w14:paraId="54B36BA6" w14:textId="77777777" w:rsidR="006871C5" w:rsidRDefault="006871C5" w:rsidP="006871C5">
      <w:pPr>
        <w:spacing w:line="240" w:lineRule="auto"/>
      </w:pPr>
    </w:p>
    <w:p w14:paraId="02359C72" w14:textId="77777777" w:rsidR="006871C5" w:rsidRDefault="006871C5" w:rsidP="006871C5">
      <w:pPr>
        <w:pStyle w:val="BodyText"/>
      </w:pPr>
    </w:p>
    <w:p w14:paraId="5DBF6C6C" w14:textId="77777777" w:rsidR="006871C5" w:rsidRDefault="006871C5" w:rsidP="006871C5">
      <w:pPr>
        <w:pStyle w:val="BodyText"/>
        <w:rPr>
          <w:i/>
        </w:rPr>
      </w:pPr>
    </w:p>
    <w:p w14:paraId="13AF4F1F" w14:textId="77777777" w:rsidR="006871C5" w:rsidRDefault="006871C5" w:rsidP="006871C5">
      <w:pPr>
        <w:pStyle w:val="BodyText"/>
        <w:sectPr w:rsidR="006871C5" w:rsidSect="000305F6">
          <w:footerReference w:type="default" r:id="rId19"/>
          <w:pgSz w:w="16838" w:h="11906" w:orient="landscape" w:code="9"/>
          <w:pgMar w:top="1134" w:right="1134" w:bottom="1134" w:left="851" w:header="567" w:footer="567" w:gutter="0"/>
          <w:cols w:space="708"/>
          <w:docGrid w:linePitch="360"/>
        </w:sectPr>
      </w:pPr>
    </w:p>
    <w:p w14:paraId="477B013F" w14:textId="77777777" w:rsidR="006871C5" w:rsidRPr="00BE5C13" w:rsidRDefault="006871C5" w:rsidP="006871C5">
      <w:pPr>
        <w:pStyle w:val="BodyText"/>
        <w:rPr>
          <w:i/>
        </w:rPr>
      </w:pPr>
    </w:p>
    <w:p w14:paraId="54EBB570" w14:textId="77777777" w:rsidR="006871C5" w:rsidRDefault="006871C5" w:rsidP="006871C5">
      <w:pPr>
        <w:pStyle w:val="BodyText"/>
      </w:pPr>
    </w:p>
    <w:p w14:paraId="719C6493" w14:textId="77777777" w:rsidR="006871C5" w:rsidRDefault="006871C5" w:rsidP="006871C5">
      <w:pPr>
        <w:pStyle w:val="BodyText"/>
      </w:pPr>
    </w:p>
    <w:p w14:paraId="17CB41E8" w14:textId="77777777" w:rsidR="006871C5" w:rsidRDefault="006871C5" w:rsidP="006871C5">
      <w:pPr>
        <w:pStyle w:val="BodyText"/>
      </w:pPr>
    </w:p>
    <w:p w14:paraId="2C92CEDC" w14:textId="77777777" w:rsidR="00857895" w:rsidRDefault="00857895" w:rsidP="00AB465B">
      <w:pPr>
        <w:pStyle w:val="BodyText"/>
      </w:pPr>
    </w:p>
    <w:sectPr w:rsidR="00857895" w:rsidSect="00D66A53">
      <w:headerReference w:type="even" r:id="rId20"/>
      <w:headerReference w:type="default" r:id="rId21"/>
      <w:footerReference w:type="even" r:id="rId22"/>
      <w:footerReference w:type="default" r:id="rId23"/>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CEE5" w14:textId="77777777" w:rsidR="00D3080E" w:rsidRDefault="00D3080E">
      <w:r>
        <w:separator/>
      </w:r>
    </w:p>
  </w:endnote>
  <w:endnote w:type="continuationSeparator" w:id="0">
    <w:p w14:paraId="2C92CEE6" w14:textId="77777777" w:rsidR="00D3080E" w:rsidRDefault="00D3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843C" w14:textId="77777777" w:rsidR="006871C5" w:rsidRDefault="006871C5" w:rsidP="003A22AD">
    <w:pPr>
      <w:pStyle w:val="Footer"/>
      <w:jc w:val="left"/>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807A" w14:textId="0A8E16B7" w:rsidR="006871C5" w:rsidRDefault="006871C5"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C153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49BB" w14:textId="07E1A785" w:rsidR="006871C5" w:rsidRDefault="006871C5"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C153C">
      <w:rPr>
        <w:rStyle w:val="PageNumber"/>
        <w:noProof/>
      </w:rPr>
      <w:t>11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CEEF" w14:textId="6305874D" w:rsidR="00202511" w:rsidRDefault="00B84459" w:rsidP="003A22AD">
    <w:pPr>
      <w:pStyle w:val="Footer"/>
      <w:jc w:val="left"/>
    </w:pPr>
    <w:r>
      <w:rPr>
        <w:noProof/>
      </w:rPr>
      <mc:AlternateContent>
        <mc:Choice Requires="wps">
          <w:drawing>
            <wp:anchor distT="0" distB="0" distL="114300" distR="114300" simplePos="0" relativeHeight="251657728" behindDoc="0" locked="0" layoutInCell="0" allowOverlap="1" wp14:anchorId="2C92CEF3" wp14:editId="73A383D5">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ED5A"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CEF0" w14:textId="77777777" w:rsidR="00202511" w:rsidRDefault="0020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2CEE3" w14:textId="77777777" w:rsidR="00D3080E" w:rsidRDefault="00D3080E">
      <w:r>
        <w:separator/>
      </w:r>
    </w:p>
  </w:footnote>
  <w:footnote w:type="continuationSeparator" w:id="0">
    <w:p w14:paraId="2C92CEE4" w14:textId="77777777" w:rsidR="00D3080E" w:rsidRDefault="00D3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A83B" w14:textId="77777777" w:rsidR="006871C5" w:rsidRDefault="006871C5" w:rsidP="003A22AD">
    <w:pPr>
      <w:pStyle w:val="Header"/>
      <w:jc w:val="left"/>
    </w:pPr>
    <w:r w:rsidRPr="00073731">
      <w:t>[</w:t>
    </w:r>
    <w:r>
      <w:t>Title</w:t>
    </w:r>
    <w:r w:rsidRPr="00073731">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C660" w14:textId="77777777" w:rsidR="006871C5" w:rsidRPr="00073731" w:rsidRDefault="006871C5" w:rsidP="00073731">
    <w:pPr>
      <w:pStyle w:val="Header"/>
    </w:pPr>
    <w:r>
      <w:t>Stakeholder Engagement Strategy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CEED" w14:textId="77777777" w:rsidR="00202511" w:rsidRDefault="00202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CEEE" w14:textId="0A0D6ACB" w:rsidR="00202511" w:rsidRDefault="00B84459" w:rsidP="00157056">
    <w:pPr>
      <w:pStyle w:val="Header"/>
    </w:pPr>
    <w:r>
      <w:rPr>
        <w:noProof/>
      </w:rPr>
      <mc:AlternateContent>
        <mc:Choice Requires="wps">
          <w:drawing>
            <wp:anchor distT="0" distB="0" distL="114300" distR="114300" simplePos="0" relativeHeight="251658752" behindDoc="0" locked="0" layoutInCell="0" allowOverlap="1" wp14:anchorId="2C92CEF2" wp14:editId="6CAB7DFE">
              <wp:simplePos x="0" y="0"/>
              <wp:positionH relativeFrom="page">
                <wp:posOffset>7272655</wp:posOffset>
              </wp:positionH>
              <wp:positionV relativeFrom="page">
                <wp:posOffset>-107950</wp:posOffset>
              </wp:positionV>
              <wp:extent cx="396240" cy="109080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2E37"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P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AOyESP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1"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25A1DFE"/>
    <w:multiLevelType w:val="hybridMultilevel"/>
    <w:tmpl w:val="928EE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F47CA"/>
    <w:multiLevelType w:val="hybridMultilevel"/>
    <w:tmpl w:val="A3E64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5" w15:restartNumberingAfterBreak="0">
    <w:nsid w:val="2EE42D82"/>
    <w:multiLevelType w:val="hybridMultilevel"/>
    <w:tmpl w:val="25CA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C5846"/>
    <w:multiLevelType w:val="hybridMultilevel"/>
    <w:tmpl w:val="718ED366"/>
    <w:lvl w:ilvl="0" w:tplc="B212CA2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71AB5"/>
    <w:multiLevelType w:val="hybridMultilevel"/>
    <w:tmpl w:val="9044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05EB4"/>
    <w:multiLevelType w:val="hybridMultilevel"/>
    <w:tmpl w:val="E89C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272268"/>
    <w:multiLevelType w:val="hybridMultilevel"/>
    <w:tmpl w:val="2E3E6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AC41D1"/>
    <w:multiLevelType w:val="hybridMultilevel"/>
    <w:tmpl w:val="60BC6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97AE9"/>
    <w:multiLevelType w:val="hybridMultilevel"/>
    <w:tmpl w:val="33BC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45D12E5"/>
    <w:multiLevelType w:val="hybridMultilevel"/>
    <w:tmpl w:val="233A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B6402"/>
    <w:multiLevelType w:val="hybridMultilevel"/>
    <w:tmpl w:val="B6AC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687"/>
    <w:multiLevelType w:val="hybridMultilevel"/>
    <w:tmpl w:val="45BED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67A8C"/>
    <w:multiLevelType w:val="hybridMultilevel"/>
    <w:tmpl w:val="257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21"/>
  </w:num>
  <w:num w:numId="14">
    <w:abstractNumId w:val="10"/>
  </w:num>
  <w:num w:numId="15">
    <w:abstractNumId w:val="11"/>
  </w:num>
  <w:num w:numId="16">
    <w:abstractNumId w:val="14"/>
  </w:num>
  <w:num w:numId="17">
    <w:abstractNumId w:val="24"/>
  </w:num>
  <w:num w:numId="18">
    <w:abstractNumId w:val="16"/>
  </w:num>
  <w:num w:numId="19">
    <w:abstractNumId w:val="29"/>
  </w:num>
  <w:num w:numId="20">
    <w:abstractNumId w:val="23"/>
  </w:num>
  <w:num w:numId="21">
    <w:abstractNumId w:val="12"/>
  </w:num>
  <w:num w:numId="22">
    <w:abstractNumId w:val="13"/>
  </w:num>
  <w:num w:numId="23">
    <w:abstractNumId w:val="20"/>
  </w:num>
  <w:num w:numId="24">
    <w:abstractNumId w:val="18"/>
  </w:num>
  <w:num w:numId="25">
    <w:abstractNumId w:val="30"/>
  </w:num>
  <w:num w:numId="26">
    <w:abstractNumId w:val="15"/>
  </w:num>
  <w:num w:numId="27">
    <w:abstractNumId w:val="25"/>
  </w:num>
  <w:num w:numId="28">
    <w:abstractNumId w:val="28"/>
  </w:num>
  <w:num w:numId="29">
    <w:abstractNumId w:val="9"/>
  </w:num>
  <w:num w:numId="30">
    <w:abstractNumId w:val="9"/>
  </w:num>
  <w:num w:numId="31">
    <w:abstractNumId w:val="9"/>
  </w:num>
  <w:num w:numId="32">
    <w:abstractNumId w:val="9"/>
  </w:num>
  <w:num w:numId="33">
    <w:abstractNumId w:val="9"/>
  </w:num>
  <w:num w:numId="34">
    <w:abstractNumId w:val="27"/>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B84459"/>
    <w:rsid w:val="000026B7"/>
    <w:rsid w:val="00004702"/>
    <w:rsid w:val="00006662"/>
    <w:rsid w:val="00010496"/>
    <w:rsid w:val="00013B29"/>
    <w:rsid w:val="000244DC"/>
    <w:rsid w:val="000305F6"/>
    <w:rsid w:val="00032E19"/>
    <w:rsid w:val="00037776"/>
    <w:rsid w:val="00046FEC"/>
    <w:rsid w:val="000504B6"/>
    <w:rsid w:val="000605B4"/>
    <w:rsid w:val="00066EF2"/>
    <w:rsid w:val="00070DF7"/>
    <w:rsid w:val="00073731"/>
    <w:rsid w:val="00081D78"/>
    <w:rsid w:val="000839CE"/>
    <w:rsid w:val="00090373"/>
    <w:rsid w:val="000939E3"/>
    <w:rsid w:val="00093AE4"/>
    <w:rsid w:val="00096F27"/>
    <w:rsid w:val="000B2390"/>
    <w:rsid w:val="000B7D67"/>
    <w:rsid w:val="000B7F42"/>
    <w:rsid w:val="000E007E"/>
    <w:rsid w:val="000F34F6"/>
    <w:rsid w:val="000F3DE2"/>
    <w:rsid w:val="000F6456"/>
    <w:rsid w:val="00102356"/>
    <w:rsid w:val="00103C26"/>
    <w:rsid w:val="00110507"/>
    <w:rsid w:val="00111BC7"/>
    <w:rsid w:val="00123499"/>
    <w:rsid w:val="00126A38"/>
    <w:rsid w:val="00141724"/>
    <w:rsid w:val="00155747"/>
    <w:rsid w:val="001557AB"/>
    <w:rsid w:val="00156B8F"/>
    <w:rsid w:val="00157056"/>
    <w:rsid w:val="0016070D"/>
    <w:rsid w:val="00161A5D"/>
    <w:rsid w:val="001665DB"/>
    <w:rsid w:val="00175A40"/>
    <w:rsid w:val="00187D9D"/>
    <w:rsid w:val="0019626E"/>
    <w:rsid w:val="001A1912"/>
    <w:rsid w:val="001A3E1D"/>
    <w:rsid w:val="001C36C6"/>
    <w:rsid w:val="001E25CB"/>
    <w:rsid w:val="001E5540"/>
    <w:rsid w:val="001F231D"/>
    <w:rsid w:val="001F354D"/>
    <w:rsid w:val="0020045C"/>
    <w:rsid w:val="00202511"/>
    <w:rsid w:val="00211F81"/>
    <w:rsid w:val="0022013A"/>
    <w:rsid w:val="002235B1"/>
    <w:rsid w:val="00225E51"/>
    <w:rsid w:val="00235F3E"/>
    <w:rsid w:val="002368D7"/>
    <w:rsid w:val="00244E6A"/>
    <w:rsid w:val="00245D8F"/>
    <w:rsid w:val="002536CE"/>
    <w:rsid w:val="00280BAF"/>
    <w:rsid w:val="002817EC"/>
    <w:rsid w:val="0028468A"/>
    <w:rsid w:val="002871C4"/>
    <w:rsid w:val="00287E28"/>
    <w:rsid w:val="002939E3"/>
    <w:rsid w:val="002A20BF"/>
    <w:rsid w:val="002A5B6D"/>
    <w:rsid w:val="002C4FD1"/>
    <w:rsid w:val="002F194E"/>
    <w:rsid w:val="002F5923"/>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E0336"/>
    <w:rsid w:val="003E2493"/>
    <w:rsid w:val="003F1995"/>
    <w:rsid w:val="00406B1F"/>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D3ED3"/>
    <w:rsid w:val="005F398F"/>
    <w:rsid w:val="005F42C5"/>
    <w:rsid w:val="00601076"/>
    <w:rsid w:val="00601D4A"/>
    <w:rsid w:val="00604F8D"/>
    <w:rsid w:val="006239E7"/>
    <w:rsid w:val="0064235A"/>
    <w:rsid w:val="00650B48"/>
    <w:rsid w:val="00670DBC"/>
    <w:rsid w:val="006871C5"/>
    <w:rsid w:val="006A6431"/>
    <w:rsid w:val="006A6FD0"/>
    <w:rsid w:val="006E1B8C"/>
    <w:rsid w:val="006F5181"/>
    <w:rsid w:val="00707792"/>
    <w:rsid w:val="00716F08"/>
    <w:rsid w:val="00725E48"/>
    <w:rsid w:val="00743D14"/>
    <w:rsid w:val="00746DF2"/>
    <w:rsid w:val="007532A2"/>
    <w:rsid w:val="00755649"/>
    <w:rsid w:val="00757F88"/>
    <w:rsid w:val="007643BC"/>
    <w:rsid w:val="00772ACD"/>
    <w:rsid w:val="00782FC3"/>
    <w:rsid w:val="00792A24"/>
    <w:rsid w:val="007A01B1"/>
    <w:rsid w:val="007A0383"/>
    <w:rsid w:val="007A3855"/>
    <w:rsid w:val="007A3971"/>
    <w:rsid w:val="007B71AA"/>
    <w:rsid w:val="007C4E37"/>
    <w:rsid w:val="007E01F1"/>
    <w:rsid w:val="007E75B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4ED7"/>
    <w:rsid w:val="009A5BE0"/>
    <w:rsid w:val="009C1E41"/>
    <w:rsid w:val="009C5DD6"/>
    <w:rsid w:val="009C6D31"/>
    <w:rsid w:val="009E17E8"/>
    <w:rsid w:val="009E51DD"/>
    <w:rsid w:val="009F0C9F"/>
    <w:rsid w:val="00A130FC"/>
    <w:rsid w:val="00A153A7"/>
    <w:rsid w:val="00A31ECE"/>
    <w:rsid w:val="00A435B5"/>
    <w:rsid w:val="00A43DF5"/>
    <w:rsid w:val="00A4554D"/>
    <w:rsid w:val="00A530D5"/>
    <w:rsid w:val="00A56E51"/>
    <w:rsid w:val="00A600E9"/>
    <w:rsid w:val="00A74854"/>
    <w:rsid w:val="00A90E05"/>
    <w:rsid w:val="00AB073A"/>
    <w:rsid w:val="00AB3DEA"/>
    <w:rsid w:val="00AB465B"/>
    <w:rsid w:val="00AB4A14"/>
    <w:rsid w:val="00AC153C"/>
    <w:rsid w:val="00AC37AB"/>
    <w:rsid w:val="00AC59E8"/>
    <w:rsid w:val="00AC7ADA"/>
    <w:rsid w:val="00AD2B9D"/>
    <w:rsid w:val="00AD6018"/>
    <w:rsid w:val="00AD6757"/>
    <w:rsid w:val="00AE44D9"/>
    <w:rsid w:val="00AE588B"/>
    <w:rsid w:val="00B00011"/>
    <w:rsid w:val="00B10BC4"/>
    <w:rsid w:val="00B13633"/>
    <w:rsid w:val="00B1691E"/>
    <w:rsid w:val="00B36C42"/>
    <w:rsid w:val="00B45C85"/>
    <w:rsid w:val="00B5012E"/>
    <w:rsid w:val="00B615B3"/>
    <w:rsid w:val="00B661B1"/>
    <w:rsid w:val="00B72AB0"/>
    <w:rsid w:val="00B75E44"/>
    <w:rsid w:val="00B80D29"/>
    <w:rsid w:val="00B84459"/>
    <w:rsid w:val="00B86149"/>
    <w:rsid w:val="00B86C6E"/>
    <w:rsid w:val="00B92E10"/>
    <w:rsid w:val="00BA7AD1"/>
    <w:rsid w:val="00BD1DC3"/>
    <w:rsid w:val="00BD6519"/>
    <w:rsid w:val="00BE03A0"/>
    <w:rsid w:val="00BE39AD"/>
    <w:rsid w:val="00BE5C13"/>
    <w:rsid w:val="00BF788E"/>
    <w:rsid w:val="00C0537B"/>
    <w:rsid w:val="00C21128"/>
    <w:rsid w:val="00C2422C"/>
    <w:rsid w:val="00C41611"/>
    <w:rsid w:val="00C526F9"/>
    <w:rsid w:val="00C5305D"/>
    <w:rsid w:val="00C62689"/>
    <w:rsid w:val="00C67E91"/>
    <w:rsid w:val="00C9041C"/>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675F"/>
    <w:rsid w:val="00D51DB0"/>
    <w:rsid w:val="00D5765A"/>
    <w:rsid w:val="00D636B9"/>
    <w:rsid w:val="00D63D68"/>
    <w:rsid w:val="00D66A53"/>
    <w:rsid w:val="00D83620"/>
    <w:rsid w:val="00D86405"/>
    <w:rsid w:val="00D96750"/>
    <w:rsid w:val="00D97334"/>
    <w:rsid w:val="00DA0C4B"/>
    <w:rsid w:val="00DA2A82"/>
    <w:rsid w:val="00DA68BB"/>
    <w:rsid w:val="00DB00FA"/>
    <w:rsid w:val="00DB17F3"/>
    <w:rsid w:val="00DB2716"/>
    <w:rsid w:val="00DB67BE"/>
    <w:rsid w:val="00DD178D"/>
    <w:rsid w:val="00DE2ED9"/>
    <w:rsid w:val="00DE65C1"/>
    <w:rsid w:val="00DE7F01"/>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1998"/>
    <w:rsid w:val="00EC428E"/>
    <w:rsid w:val="00ED0D66"/>
    <w:rsid w:val="00ED4161"/>
    <w:rsid w:val="00EE105D"/>
    <w:rsid w:val="00EE17C9"/>
    <w:rsid w:val="00EF1932"/>
    <w:rsid w:val="00EF6EA0"/>
    <w:rsid w:val="00F016EB"/>
    <w:rsid w:val="00F06FD2"/>
    <w:rsid w:val="00F1413C"/>
    <w:rsid w:val="00F21E96"/>
    <w:rsid w:val="00F26EAC"/>
    <w:rsid w:val="00F3568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92CDCD"/>
  <w15:docId w15:val="{6E729AE5-6698-4A6A-846C-E102D6B7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Bodycopy">
    <w:name w:val="Body copy"/>
    <w:link w:val="BodycopyChar"/>
    <w:rsid w:val="00DE2ED9"/>
    <w:rPr>
      <w:rFonts w:ascii="Arial" w:hAnsi="Arial" w:cs="Arial"/>
      <w:sz w:val="24"/>
      <w:szCs w:val="24"/>
    </w:rPr>
  </w:style>
  <w:style w:type="character" w:customStyle="1" w:styleId="BodycopyChar">
    <w:name w:val="Body copy Char"/>
    <w:basedOn w:val="DefaultParagraphFont"/>
    <w:link w:val="Bodycopy"/>
    <w:rsid w:val="00DE2ED9"/>
    <w:rPr>
      <w:rFonts w:ascii="Arial" w:hAnsi="Arial" w:cs="Arial"/>
      <w:sz w:val="24"/>
      <w:szCs w:val="24"/>
    </w:rPr>
  </w:style>
  <w:style w:type="paragraph" w:customStyle="1" w:styleId="Subheading1">
    <w:name w:val="Subheading 1"/>
    <w:next w:val="Bodycopy"/>
    <w:qFormat/>
    <w:rsid w:val="00DE2ED9"/>
    <w:rPr>
      <w:rFonts w:ascii="Arial" w:hAnsi="Arial" w:cs="Arial"/>
      <w:b/>
      <w:color w:val="8F23B3"/>
      <w:sz w:val="32"/>
      <w:szCs w:val="32"/>
    </w:rPr>
  </w:style>
  <w:style w:type="paragraph" w:customStyle="1" w:styleId="Sectiontitle">
    <w:name w:val="Section title"/>
    <w:next w:val="Bodycopy"/>
    <w:qFormat/>
    <w:rsid w:val="00DE2ED9"/>
    <w:rPr>
      <w:rFonts w:ascii="Arial" w:hAnsi="Arial" w:cs="Arial"/>
      <w:color w:val="8F23B3"/>
      <w:sz w:val="52"/>
      <w:szCs w:val="52"/>
    </w:rPr>
  </w:style>
  <w:style w:type="paragraph" w:customStyle="1" w:styleId="Subheading4">
    <w:name w:val="Subheading 4"/>
    <w:basedOn w:val="Subheading1"/>
    <w:next w:val="Bodycopy"/>
    <w:rsid w:val="00DE2ED9"/>
    <w:rPr>
      <w:b w:val="0"/>
      <w:color w:val="7030A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2019-09-27T10:06:53+00:00</_dlc_ExpireDate>
    <_dlc_DocId xmlns="6118b057-8ff5-44e4-b1de-321b26ad5719">HOPROCGV-11-5835</_dlc_DocId>
    <_dlc_DocIdUrl xmlns="6118b057-8ff5-44e4-b1de-321b26ad5719">
      <Url>http://teams.t02.fgcs.local/sites/PROCGV/PPDPROC/_layouts/DocIdRedir.aspx?ID=HOPROCGV-11-5835</Url>
      <Description>HOPROCGV-11-5835</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90AF0-E0F0-4E95-AC95-9DB3225FFD1A}"/>
</file>

<file path=customXml/itemProps2.xml><?xml version="1.0" encoding="utf-8"?>
<ds:datastoreItem xmlns:ds="http://schemas.openxmlformats.org/officeDocument/2006/customXml" ds:itemID="{4EF41A4F-5066-4EE0-9C64-EA75189403CE}"/>
</file>

<file path=customXml/itemProps3.xml><?xml version="1.0" encoding="utf-8"?>
<ds:datastoreItem xmlns:ds="http://schemas.openxmlformats.org/officeDocument/2006/customXml" ds:itemID="{AD5F196C-A0C7-4D49-8526-09D7EA9E7916}"/>
</file>

<file path=customXml/itemProps4.xml><?xml version="1.0" encoding="utf-8"?>
<ds:datastoreItem xmlns:ds="http://schemas.openxmlformats.org/officeDocument/2006/customXml" ds:itemID="{2ECC403A-4260-49E0-805C-B8F30B7394BB}"/>
</file>

<file path=customXml/itemProps5.xml><?xml version="1.0" encoding="utf-8"?>
<ds:datastoreItem xmlns:ds="http://schemas.openxmlformats.org/officeDocument/2006/customXml" ds:itemID="{9B1BF655-7B56-497B-85EC-9F4DA98E49F5}"/>
</file>

<file path=customXml/itemProps6.xml><?xml version="1.0" encoding="utf-8"?>
<ds:datastoreItem xmlns:ds="http://schemas.openxmlformats.org/officeDocument/2006/customXml" ds:itemID="{AE326861-B4F0-45F1-B227-0A0F8041B4A8}"/>
</file>

<file path=customXml/itemProps7.xml><?xml version="1.0" encoding="utf-8"?>
<ds:datastoreItem xmlns:ds="http://schemas.openxmlformats.org/officeDocument/2006/customXml" ds:itemID="{B6E8467D-AA1F-47AF-B317-54F10F27C591}"/>
</file>

<file path=docProps/app.xml><?xml version="1.0" encoding="utf-8"?>
<Properties xmlns="http://schemas.openxmlformats.org/officeDocument/2006/extended-properties" xmlns:vt="http://schemas.openxmlformats.org/officeDocument/2006/docPropsVTypes">
  <Template>FDF202E3</Template>
  <TotalTime>169</TotalTime>
  <Pages>12</Pages>
  <Words>1067</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7682</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Plausin Chris</cp:lastModifiedBy>
  <cp:revision>12</cp:revision>
  <dcterms:created xsi:type="dcterms:W3CDTF">2018-07-16T12:56:00Z</dcterms:created>
  <dcterms:modified xsi:type="dcterms:W3CDTF">2018-09-24T13:34:00Z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c83cb001-a21f-4689-8139-ed69bf162313</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dlc_EmailMailbox">
    <vt:lpwstr/>
  </property>
  <property fmtid="{D5CDD505-2E9C-101B-9397-08002B2CF9AE}" pid="13" name="Order">
    <vt:r8>528400</vt:r8>
  </property>
  <property fmtid="{D5CDD505-2E9C-101B-9397-08002B2CF9AE}" pid="14" name="URL">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Location">
    <vt:lpwstr/>
  </property>
  <property fmtid="{D5CDD505-2E9C-101B-9397-08002B2CF9AE}" pid="23" name="dlc_EmailSubject">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Deleted">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CX_RelocationTimestamp">
    <vt:lpwstr>2018-09-24T13:27:27Z</vt:lpwstr>
  </property>
  <property fmtid="{D5CDD505-2E9C-101B-9397-08002B2CF9AE}" pid="37" name="CX_RelocationUser">
    <vt:lpwstr>Chris Plausin</vt:lpwstr>
  </property>
  <property fmtid="{D5CDD505-2E9C-101B-9397-08002B2CF9AE}" pid="38" name="CX_RelocationOperation">
    <vt:lpwstr>Copy</vt:lpwstr>
  </property>
  <property fmtid="{D5CDD505-2E9C-101B-9397-08002B2CF9AE}" pid="43" name="Business Function Level 3">
    <vt:lpwstr/>
  </property>
</Properties>
</file>