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599B0" w14:textId="77777777" w:rsidR="005154F4" w:rsidRDefault="005154F4">
      <w:pPr>
        <w:rPr>
          <w:lang w:val="en-GB"/>
        </w:rPr>
      </w:pPr>
    </w:p>
    <w:p w14:paraId="2E75BD3F" w14:textId="77777777" w:rsidR="006059C4" w:rsidRDefault="006059C4" w:rsidP="006059C4">
      <w:pPr>
        <w:rPr>
          <w:rFonts w:cs="Arial"/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7771"/>
      </w:tblGrid>
      <w:tr w:rsidR="006059C4" w:rsidRPr="00610406" w14:paraId="4A1233B0" w14:textId="77777777" w:rsidTr="005303DA">
        <w:trPr>
          <w:jc w:val="center"/>
        </w:trPr>
        <w:tc>
          <w:tcPr>
            <w:tcW w:w="846" w:type="dxa"/>
          </w:tcPr>
          <w:p w14:paraId="75E9D839" w14:textId="77777777" w:rsidR="006059C4" w:rsidRPr="00610406" w:rsidRDefault="006059C4" w:rsidP="00A4143F">
            <w:pPr>
              <w:rPr>
                <w:rFonts w:cs="Arial"/>
                <w:b/>
                <w:sz w:val="22"/>
                <w:szCs w:val="22"/>
              </w:rPr>
            </w:pPr>
            <w:r w:rsidRPr="00610406">
              <w:rPr>
                <w:rFonts w:cs="Arial"/>
                <w:b/>
                <w:sz w:val="22"/>
                <w:szCs w:val="22"/>
              </w:rPr>
              <w:t>Job Title:</w:t>
            </w:r>
          </w:p>
          <w:p w14:paraId="271907B5" w14:textId="77777777" w:rsidR="00A4143F" w:rsidRPr="00610406" w:rsidRDefault="00A4143F" w:rsidP="00A4143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71" w:type="dxa"/>
          </w:tcPr>
          <w:p w14:paraId="06496E1E" w14:textId="1EA3E6F2" w:rsidR="006059C4" w:rsidRPr="00610406" w:rsidRDefault="000E5B5E" w:rsidP="00A4143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Falls Assistant Practitioner Band 4 Fixed Term</w:t>
            </w:r>
            <w:r w:rsidR="009C5B94">
              <w:rPr>
                <w:rFonts w:cs="Arial"/>
                <w:b/>
                <w:sz w:val="22"/>
                <w:szCs w:val="22"/>
              </w:rPr>
              <w:t xml:space="preserve"> or secondment </w:t>
            </w:r>
          </w:p>
        </w:tc>
      </w:tr>
      <w:tr w:rsidR="006059C4" w:rsidRPr="00610406" w14:paraId="4F142D21" w14:textId="77777777" w:rsidTr="005303DA">
        <w:trPr>
          <w:jc w:val="center"/>
        </w:trPr>
        <w:tc>
          <w:tcPr>
            <w:tcW w:w="846" w:type="dxa"/>
          </w:tcPr>
          <w:p w14:paraId="3755C905" w14:textId="77777777" w:rsidR="006059C4" w:rsidRDefault="006059C4" w:rsidP="00A4143F">
            <w:pPr>
              <w:rPr>
                <w:rFonts w:cs="Arial"/>
                <w:b/>
                <w:sz w:val="22"/>
                <w:szCs w:val="22"/>
              </w:rPr>
            </w:pPr>
            <w:r w:rsidRPr="00610406">
              <w:rPr>
                <w:rFonts w:cs="Arial"/>
                <w:b/>
                <w:sz w:val="22"/>
                <w:szCs w:val="22"/>
              </w:rPr>
              <w:t>Vacancy Details:</w:t>
            </w:r>
          </w:p>
          <w:p w14:paraId="710D95BC" w14:textId="77777777" w:rsidR="001E2F0B" w:rsidRDefault="001E2F0B" w:rsidP="00A4143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Fixed Term to </w:t>
            </w:r>
          </w:p>
          <w:p w14:paraId="31365418" w14:textId="77777777" w:rsidR="001E2F0B" w:rsidRPr="00610406" w:rsidRDefault="001E2F0B" w:rsidP="00A4143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31 March 2022</w:t>
            </w:r>
          </w:p>
        </w:tc>
        <w:tc>
          <w:tcPr>
            <w:tcW w:w="7771" w:type="dxa"/>
          </w:tcPr>
          <w:p w14:paraId="0C44EDDF" w14:textId="77777777" w:rsidR="006E6240" w:rsidRPr="00610406" w:rsidRDefault="00710FC1" w:rsidP="006059C4">
            <w:pPr>
              <w:rPr>
                <w:rFonts w:cs="Arial"/>
                <w:sz w:val="22"/>
                <w:szCs w:val="22"/>
              </w:rPr>
            </w:pPr>
            <w:r w:rsidRPr="00610406">
              <w:rPr>
                <w:rFonts w:cs="Arial"/>
                <w:sz w:val="22"/>
                <w:szCs w:val="22"/>
              </w:rPr>
              <w:t xml:space="preserve">Long Term Conditions </w:t>
            </w:r>
            <w:proofErr w:type="spellStart"/>
            <w:r w:rsidRPr="00610406">
              <w:rPr>
                <w:rFonts w:cs="Arial"/>
                <w:sz w:val="22"/>
                <w:szCs w:val="22"/>
              </w:rPr>
              <w:t>Programme</w:t>
            </w:r>
            <w:proofErr w:type="spellEnd"/>
            <w:r w:rsidRPr="00610406">
              <w:rPr>
                <w:rFonts w:cs="Arial"/>
                <w:sz w:val="22"/>
                <w:szCs w:val="22"/>
              </w:rPr>
              <w:t xml:space="preserve"> </w:t>
            </w:r>
          </w:p>
          <w:p w14:paraId="4B662C9F" w14:textId="77777777" w:rsidR="006059C4" w:rsidRDefault="00710FC1" w:rsidP="006059C4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610406">
                  <w:rPr>
                    <w:rFonts w:cs="Arial"/>
                    <w:sz w:val="22"/>
                    <w:szCs w:val="22"/>
                  </w:rPr>
                  <w:t>Edinburgh</w:t>
                </w:r>
              </w:smartTag>
            </w:smartTag>
            <w:r w:rsidRPr="00610406">
              <w:rPr>
                <w:rFonts w:cs="Arial"/>
                <w:sz w:val="22"/>
                <w:szCs w:val="22"/>
              </w:rPr>
              <w:t xml:space="preserve"> </w:t>
            </w:r>
            <w:r w:rsidR="00C82CB9" w:rsidRPr="00610406">
              <w:rPr>
                <w:rFonts w:cs="Arial"/>
                <w:sz w:val="22"/>
                <w:szCs w:val="22"/>
              </w:rPr>
              <w:t>Health &amp; Social Care Partnership</w:t>
            </w:r>
          </w:p>
          <w:p w14:paraId="29CABAD6" w14:textId="77777777" w:rsidR="00710FC1" w:rsidRDefault="009C5B94" w:rsidP="006059C4">
            <w:pPr>
              <w:rPr>
                <w:rFonts w:cs="Arial"/>
                <w:sz w:val="22"/>
                <w:szCs w:val="22"/>
              </w:rPr>
            </w:pPr>
            <w:hyperlink r:id="rId5" w:history="1">
              <w:r w:rsidR="00B7659C" w:rsidRPr="00B7659C">
                <w:rPr>
                  <w:rStyle w:val="Hyperlink"/>
                  <w:rFonts w:cs="Arial"/>
                  <w:sz w:val="22"/>
                  <w:szCs w:val="22"/>
                </w:rPr>
                <w:t>https://www.edinburghhsc.scot/longtermconditions</w:t>
              </w:r>
            </w:hyperlink>
          </w:p>
          <w:p w14:paraId="64538BA3" w14:textId="77777777" w:rsidR="00710FC1" w:rsidRPr="00610406" w:rsidRDefault="003147A4" w:rsidP="006059C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37.5</w:t>
            </w:r>
            <w:r w:rsidR="00710FC1" w:rsidRPr="00610406">
              <w:rPr>
                <w:rFonts w:cs="Arial"/>
                <w:sz w:val="22"/>
                <w:szCs w:val="22"/>
              </w:rPr>
              <w:t xml:space="preserve"> hours per week </w:t>
            </w:r>
            <w:r w:rsidR="00B7659C">
              <w:rPr>
                <w:rFonts w:cs="Arial"/>
                <w:sz w:val="22"/>
                <w:szCs w:val="22"/>
              </w:rPr>
              <w:t>- Fixed Term to 31 March 2022</w:t>
            </w:r>
          </w:p>
          <w:p w14:paraId="7420EA3E" w14:textId="74F7C6BC" w:rsidR="00710FC1" w:rsidRPr="00610406" w:rsidRDefault="00710FC1" w:rsidP="006059C4">
            <w:pPr>
              <w:rPr>
                <w:rFonts w:cs="Arial"/>
                <w:sz w:val="22"/>
                <w:szCs w:val="22"/>
              </w:rPr>
            </w:pPr>
            <w:r w:rsidRPr="00610406">
              <w:rPr>
                <w:rFonts w:cs="Arial"/>
                <w:sz w:val="22"/>
                <w:szCs w:val="22"/>
              </w:rPr>
              <w:t>Astley Ainslie Hospital</w:t>
            </w:r>
            <w:r w:rsidR="00EB5FC1">
              <w:rPr>
                <w:rFonts w:cs="Arial"/>
                <w:sz w:val="22"/>
                <w:szCs w:val="22"/>
              </w:rPr>
              <w:t xml:space="preserve"> – </w:t>
            </w:r>
            <w:r w:rsidR="000E5B5E">
              <w:rPr>
                <w:rFonts w:cs="Arial"/>
                <w:sz w:val="22"/>
                <w:szCs w:val="22"/>
              </w:rPr>
              <w:t>Predominantly working from home</w:t>
            </w:r>
            <w:r w:rsidR="00EB5FC1">
              <w:rPr>
                <w:rFonts w:cs="Arial"/>
                <w:sz w:val="22"/>
                <w:szCs w:val="22"/>
              </w:rPr>
              <w:t xml:space="preserve"> during </w:t>
            </w:r>
            <w:proofErr w:type="spellStart"/>
            <w:r w:rsidR="00EB5FC1">
              <w:rPr>
                <w:rFonts w:cs="Arial"/>
                <w:sz w:val="22"/>
                <w:szCs w:val="22"/>
              </w:rPr>
              <w:t>covid</w:t>
            </w:r>
            <w:proofErr w:type="spellEnd"/>
            <w:r w:rsidR="00EB5FC1">
              <w:rPr>
                <w:rFonts w:cs="Arial"/>
                <w:sz w:val="22"/>
                <w:szCs w:val="22"/>
              </w:rPr>
              <w:t xml:space="preserve"> restrictions</w:t>
            </w:r>
            <w:r w:rsidR="00E9739F">
              <w:rPr>
                <w:rFonts w:cs="Arial"/>
                <w:sz w:val="22"/>
                <w:szCs w:val="22"/>
              </w:rPr>
              <w:t xml:space="preserve"> 2.5days, Edinburgh locality hub base 2.5days.</w:t>
            </w:r>
          </w:p>
          <w:p w14:paraId="2DC73A4B" w14:textId="7839327E" w:rsidR="00E36B53" w:rsidRPr="00E36B53" w:rsidRDefault="00E36B53" w:rsidP="00EB5FC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059C4" w:rsidRPr="00610406" w14:paraId="29B84352" w14:textId="77777777" w:rsidTr="005303DA">
        <w:trPr>
          <w:jc w:val="center"/>
        </w:trPr>
        <w:tc>
          <w:tcPr>
            <w:tcW w:w="846" w:type="dxa"/>
          </w:tcPr>
          <w:p w14:paraId="54143BAE" w14:textId="77777777" w:rsidR="006059C4" w:rsidRPr="00610406" w:rsidRDefault="006059C4" w:rsidP="006059C4">
            <w:pPr>
              <w:rPr>
                <w:rFonts w:cs="Arial"/>
                <w:b/>
                <w:sz w:val="22"/>
                <w:szCs w:val="22"/>
              </w:rPr>
            </w:pPr>
            <w:r w:rsidRPr="00610406">
              <w:rPr>
                <w:rFonts w:cs="Arial"/>
                <w:b/>
                <w:sz w:val="22"/>
                <w:szCs w:val="22"/>
              </w:rPr>
              <w:t>Duties &amp; responsibilities:</w:t>
            </w:r>
          </w:p>
          <w:p w14:paraId="2742633F" w14:textId="77777777" w:rsidR="006059C4" w:rsidRPr="00610406" w:rsidRDefault="006059C4" w:rsidP="00A4143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71" w:type="dxa"/>
          </w:tcPr>
          <w:p w14:paraId="38E623FB" w14:textId="706B1E39" w:rsidR="00E42E9A" w:rsidRDefault="00C82CB9" w:rsidP="004E6733">
            <w:pPr>
              <w:pStyle w:val="BodyTextIndent2"/>
              <w:tabs>
                <w:tab w:val="left" w:pos="720"/>
              </w:tabs>
              <w:ind w:left="0"/>
              <w:rPr>
                <w:szCs w:val="22"/>
              </w:rPr>
            </w:pPr>
            <w:r w:rsidRPr="00C16D2F">
              <w:rPr>
                <w:szCs w:val="22"/>
              </w:rPr>
              <w:t xml:space="preserve">We are </w:t>
            </w:r>
            <w:r w:rsidR="00F0471E" w:rsidRPr="00C16D2F">
              <w:rPr>
                <w:szCs w:val="22"/>
              </w:rPr>
              <w:t>seeking</w:t>
            </w:r>
            <w:r w:rsidRPr="00C16D2F">
              <w:rPr>
                <w:szCs w:val="22"/>
              </w:rPr>
              <w:t xml:space="preserve"> an enthusiastic self-starter to </w:t>
            </w:r>
            <w:r w:rsidR="00E42E9A">
              <w:rPr>
                <w:szCs w:val="22"/>
              </w:rPr>
              <w:t xml:space="preserve">support our two Falls Co-ordinators within the </w:t>
            </w:r>
            <w:hyperlink r:id="rId6" w:history="1">
              <w:r w:rsidR="00E42E9A" w:rsidRPr="008817EA">
                <w:rPr>
                  <w:rStyle w:val="Hyperlink"/>
                  <w:szCs w:val="22"/>
                </w:rPr>
                <w:t>Long Term Conditions (LTC) Programme</w:t>
              </w:r>
            </w:hyperlink>
            <w:r w:rsidR="00E42E9A">
              <w:rPr>
                <w:szCs w:val="22"/>
              </w:rPr>
              <w:t xml:space="preserve"> work</w:t>
            </w:r>
            <w:r w:rsidR="008253E3">
              <w:rPr>
                <w:szCs w:val="22"/>
              </w:rPr>
              <w:t>ing with the Falls Co-ordinators at Astley Ainslie Hospital 2.5 days per week and</w:t>
            </w:r>
            <w:r w:rsidR="00E42E9A">
              <w:rPr>
                <w:szCs w:val="22"/>
              </w:rPr>
              <w:t xml:space="preserve"> alongside therapy teams in Edinburgh’s locality hubs</w:t>
            </w:r>
            <w:r w:rsidR="008253E3">
              <w:rPr>
                <w:szCs w:val="22"/>
              </w:rPr>
              <w:t xml:space="preserve"> the remaining half of the week</w:t>
            </w:r>
            <w:r w:rsidR="003147A4" w:rsidRPr="00C16D2F">
              <w:rPr>
                <w:szCs w:val="22"/>
              </w:rPr>
              <w:t xml:space="preserve">. </w:t>
            </w:r>
          </w:p>
          <w:p w14:paraId="6FFF2195" w14:textId="7D0465D6" w:rsidR="006059C4" w:rsidRPr="004E6733" w:rsidRDefault="008253E3" w:rsidP="004E6733">
            <w:pPr>
              <w:pStyle w:val="BodyTextIndent2"/>
              <w:tabs>
                <w:tab w:val="left" w:pos="720"/>
              </w:tabs>
              <w:ind w:left="0"/>
              <w:rPr>
                <w:szCs w:val="22"/>
              </w:rPr>
            </w:pPr>
            <w:r>
              <w:rPr>
                <w:szCs w:val="22"/>
              </w:rPr>
              <w:t>Supported by the Falls Co-ordinators, you will use</w:t>
            </w:r>
            <w:r w:rsidR="00E42E9A">
              <w:rPr>
                <w:szCs w:val="22"/>
              </w:rPr>
              <w:t xml:space="preserve"> data and local knowledge, </w:t>
            </w:r>
            <w:r w:rsidR="005303DA">
              <w:rPr>
                <w:szCs w:val="22"/>
              </w:rPr>
              <w:t>to</w:t>
            </w:r>
            <w:r w:rsidR="00E42E9A">
              <w:rPr>
                <w:szCs w:val="22"/>
              </w:rPr>
              <w:t xml:space="preserve"> proactively identify people at risk of falls</w:t>
            </w:r>
            <w:r w:rsidR="005303DA">
              <w:rPr>
                <w:szCs w:val="22"/>
              </w:rPr>
              <w:t xml:space="preserve"> for 2.5</w:t>
            </w:r>
            <w:r w:rsidR="00E9739F">
              <w:rPr>
                <w:szCs w:val="22"/>
              </w:rPr>
              <w:t xml:space="preserve"> </w:t>
            </w:r>
            <w:r w:rsidR="005303DA">
              <w:rPr>
                <w:szCs w:val="22"/>
              </w:rPr>
              <w:t>days per week</w:t>
            </w:r>
            <w:r w:rsidR="00E42E9A">
              <w:rPr>
                <w:szCs w:val="22"/>
              </w:rPr>
              <w:t xml:space="preserve">. </w:t>
            </w:r>
            <w:r>
              <w:rPr>
                <w:szCs w:val="22"/>
              </w:rPr>
              <w:t>This will involve using healthcare systems (for example SWIFT, TRAK) and other data sources (for example BOXI reports) to identify people who have had a fall,</w:t>
            </w:r>
            <w:r w:rsidR="005303DA">
              <w:rPr>
                <w:szCs w:val="22"/>
              </w:rPr>
              <w:t xml:space="preserve"> </w:t>
            </w:r>
            <w:r>
              <w:rPr>
                <w:szCs w:val="22"/>
              </w:rPr>
              <w:t>or are at risk of falls using a set criteria</w:t>
            </w:r>
            <w:r w:rsidR="005303DA">
              <w:rPr>
                <w:szCs w:val="22"/>
              </w:rPr>
              <w:t xml:space="preserve"> which will include checking for an anticipatory care plan</w:t>
            </w:r>
            <w:r>
              <w:rPr>
                <w:szCs w:val="22"/>
              </w:rPr>
              <w:t>. You will be expected to collate and report on your findings – identifying themes</w:t>
            </w:r>
            <w:r w:rsidR="005303DA">
              <w:rPr>
                <w:szCs w:val="22"/>
              </w:rPr>
              <w:t xml:space="preserve"> and setting out an action plan</w:t>
            </w:r>
            <w:r>
              <w:rPr>
                <w:szCs w:val="22"/>
              </w:rPr>
              <w:t>. You will also be involved in preparing falls prevention resources including training materials.</w:t>
            </w:r>
            <w:r w:rsidR="005303D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="00615416">
              <w:rPr>
                <w:szCs w:val="22"/>
              </w:rPr>
              <w:t>The role is full-time</w:t>
            </w:r>
            <w:r w:rsidR="00E42E9A">
              <w:rPr>
                <w:szCs w:val="22"/>
              </w:rPr>
              <w:t xml:space="preserve"> and around 2-3 days a week will be spent with </w:t>
            </w:r>
            <w:r>
              <w:rPr>
                <w:szCs w:val="22"/>
              </w:rPr>
              <w:t>Edinburgh hub</w:t>
            </w:r>
            <w:r w:rsidR="00E42E9A">
              <w:rPr>
                <w:szCs w:val="22"/>
              </w:rPr>
              <w:t xml:space="preserve"> therapy teams to assess people’s risk of falls – usually in their own home and provide falls advice and support to reduce these risks. You will engage with a wide range of internal and external stakeholder</w:t>
            </w:r>
            <w:r w:rsidR="00615416">
              <w:rPr>
                <w:szCs w:val="22"/>
              </w:rPr>
              <w:t>s</w:t>
            </w:r>
            <w:r w:rsidR="008817EA">
              <w:rPr>
                <w:szCs w:val="22"/>
              </w:rPr>
              <w:t xml:space="preserve"> </w:t>
            </w:r>
            <w:r w:rsidR="00E42E9A">
              <w:rPr>
                <w:szCs w:val="22"/>
              </w:rPr>
              <w:t>which may include health and social care</w:t>
            </w:r>
            <w:r w:rsidR="00E42E9A" w:rsidRPr="00B10126">
              <w:rPr>
                <w:szCs w:val="22"/>
              </w:rPr>
              <w:t xml:space="preserve"> </w:t>
            </w:r>
            <w:r w:rsidR="00615416">
              <w:rPr>
                <w:szCs w:val="22"/>
              </w:rPr>
              <w:t>practitioners</w:t>
            </w:r>
            <w:r w:rsidR="00E42E9A" w:rsidRPr="00B10126">
              <w:rPr>
                <w:szCs w:val="22"/>
              </w:rPr>
              <w:t xml:space="preserve">, care homes, housing, carers, </w:t>
            </w:r>
            <w:r w:rsidR="00615416">
              <w:rPr>
                <w:szCs w:val="22"/>
              </w:rPr>
              <w:t xml:space="preserve">people in the community </w:t>
            </w:r>
            <w:r w:rsidR="00E42E9A" w:rsidRPr="00B10126">
              <w:rPr>
                <w:szCs w:val="22"/>
              </w:rPr>
              <w:t>and third sector organisations</w:t>
            </w:r>
            <w:r w:rsidR="008817EA">
              <w:rPr>
                <w:szCs w:val="22"/>
              </w:rPr>
              <w:t xml:space="preserve"> to provide training and </w:t>
            </w:r>
            <w:r w:rsidR="00615416">
              <w:rPr>
                <w:szCs w:val="22"/>
              </w:rPr>
              <w:t xml:space="preserve">falls prevention </w:t>
            </w:r>
            <w:r w:rsidR="008817EA">
              <w:rPr>
                <w:szCs w:val="22"/>
              </w:rPr>
              <w:t>advice</w:t>
            </w:r>
            <w:r w:rsidR="00E42E9A" w:rsidRPr="00B10126">
              <w:rPr>
                <w:szCs w:val="22"/>
              </w:rPr>
              <w:t xml:space="preserve">. </w:t>
            </w:r>
            <w:r w:rsidR="006E6240" w:rsidRPr="00C16D2F">
              <w:rPr>
                <w:szCs w:val="22"/>
              </w:rPr>
              <w:t xml:space="preserve"> </w:t>
            </w:r>
            <w:r w:rsidR="008E2719">
              <w:rPr>
                <w:szCs w:val="22"/>
              </w:rPr>
              <w:t xml:space="preserve">Clinical experience </w:t>
            </w:r>
            <w:r w:rsidR="008817EA">
              <w:rPr>
                <w:szCs w:val="22"/>
              </w:rPr>
              <w:t xml:space="preserve">in falls prevention </w:t>
            </w:r>
            <w:r w:rsidR="008E2719">
              <w:rPr>
                <w:szCs w:val="22"/>
              </w:rPr>
              <w:t xml:space="preserve">would be a distinct advantage, however, commitment to </w:t>
            </w:r>
            <w:r w:rsidR="00544F7C">
              <w:rPr>
                <w:szCs w:val="22"/>
              </w:rPr>
              <w:t>developing</w:t>
            </w:r>
            <w:r w:rsidR="008E2719">
              <w:rPr>
                <w:szCs w:val="22"/>
              </w:rPr>
              <w:t xml:space="preserve"> these skills </w:t>
            </w:r>
            <w:r w:rsidR="00B7659C">
              <w:rPr>
                <w:szCs w:val="22"/>
              </w:rPr>
              <w:t xml:space="preserve">are equally desirable. </w:t>
            </w:r>
            <w:r w:rsidR="00B75770">
              <w:rPr>
                <w:szCs w:val="22"/>
              </w:rPr>
              <w:t>Clear c</w:t>
            </w:r>
            <w:r w:rsidR="00E36B53">
              <w:rPr>
                <w:szCs w:val="22"/>
              </w:rPr>
              <w:t>ommunicati</w:t>
            </w:r>
            <w:r w:rsidR="00B75770">
              <w:rPr>
                <w:szCs w:val="22"/>
              </w:rPr>
              <w:t>on</w:t>
            </w:r>
            <w:r w:rsidR="00E36B53">
              <w:rPr>
                <w:szCs w:val="22"/>
              </w:rPr>
              <w:t xml:space="preserve"> will be key to success, so you will need to be confident speaking </w:t>
            </w:r>
            <w:r w:rsidR="00B75770">
              <w:rPr>
                <w:szCs w:val="22"/>
              </w:rPr>
              <w:t xml:space="preserve">with </w:t>
            </w:r>
            <w:r w:rsidR="00E36B53">
              <w:rPr>
                <w:szCs w:val="22"/>
              </w:rPr>
              <w:t>practitioners</w:t>
            </w:r>
            <w:r w:rsidR="00B75770">
              <w:rPr>
                <w:szCs w:val="22"/>
              </w:rPr>
              <w:t>,</w:t>
            </w:r>
            <w:r w:rsidR="00E36B53">
              <w:rPr>
                <w:szCs w:val="22"/>
              </w:rPr>
              <w:t xml:space="preserve"> people</w:t>
            </w:r>
            <w:r w:rsidR="003C6C35">
              <w:rPr>
                <w:szCs w:val="22"/>
              </w:rPr>
              <w:t xml:space="preserve"> and</w:t>
            </w:r>
            <w:r w:rsidR="00E36B53">
              <w:rPr>
                <w:szCs w:val="22"/>
              </w:rPr>
              <w:t xml:space="preserve"> their families</w:t>
            </w:r>
            <w:r w:rsidR="00B75770">
              <w:rPr>
                <w:szCs w:val="22"/>
              </w:rPr>
              <w:t>/</w:t>
            </w:r>
            <w:r w:rsidR="00E36B53">
              <w:rPr>
                <w:szCs w:val="22"/>
              </w:rPr>
              <w:t>carers</w:t>
            </w:r>
            <w:r w:rsidR="00B75770">
              <w:rPr>
                <w:szCs w:val="22"/>
              </w:rPr>
              <w:t xml:space="preserve"> by phone and email</w:t>
            </w:r>
            <w:r w:rsidR="00E36B53">
              <w:rPr>
                <w:szCs w:val="22"/>
              </w:rPr>
              <w:t>, gathering</w:t>
            </w:r>
            <w:r w:rsidR="00B75770">
              <w:rPr>
                <w:szCs w:val="22"/>
              </w:rPr>
              <w:t>/</w:t>
            </w:r>
            <w:r w:rsidR="00E36B53">
              <w:rPr>
                <w:szCs w:val="22"/>
              </w:rPr>
              <w:t>presenting data</w:t>
            </w:r>
            <w:r w:rsidR="003C6C35">
              <w:rPr>
                <w:szCs w:val="22"/>
              </w:rPr>
              <w:t xml:space="preserve"> in a meaningful way</w:t>
            </w:r>
            <w:r w:rsidR="00E36B53">
              <w:rPr>
                <w:szCs w:val="22"/>
              </w:rPr>
              <w:t xml:space="preserve"> and writing up </w:t>
            </w:r>
            <w:r w:rsidR="008817EA">
              <w:rPr>
                <w:szCs w:val="22"/>
              </w:rPr>
              <w:t>case studies</w:t>
            </w:r>
            <w:r w:rsidR="003C6C35">
              <w:rPr>
                <w:szCs w:val="22"/>
              </w:rPr>
              <w:t xml:space="preserve"> and</w:t>
            </w:r>
            <w:r w:rsidR="00E36B53">
              <w:rPr>
                <w:szCs w:val="22"/>
              </w:rPr>
              <w:t xml:space="preserve"> progress reports</w:t>
            </w:r>
            <w:r w:rsidR="00B75770">
              <w:rPr>
                <w:szCs w:val="22"/>
              </w:rPr>
              <w:t>.</w:t>
            </w:r>
            <w:r w:rsidR="008817EA">
              <w:rPr>
                <w:szCs w:val="22"/>
              </w:rPr>
              <w:t xml:space="preserve"> This is an exciting and varied role which would be an ideal development opportunity for the right candidate.</w:t>
            </w:r>
          </w:p>
        </w:tc>
      </w:tr>
      <w:tr w:rsidR="006059C4" w:rsidRPr="00610406" w14:paraId="70A85B50" w14:textId="77777777" w:rsidTr="005303DA">
        <w:trPr>
          <w:jc w:val="center"/>
        </w:trPr>
        <w:tc>
          <w:tcPr>
            <w:tcW w:w="846" w:type="dxa"/>
          </w:tcPr>
          <w:p w14:paraId="1CFB73BD" w14:textId="77777777" w:rsidR="006059C4" w:rsidRDefault="006059C4" w:rsidP="00A4143F">
            <w:pPr>
              <w:rPr>
                <w:rFonts w:cs="Arial"/>
                <w:b/>
                <w:sz w:val="22"/>
                <w:szCs w:val="22"/>
              </w:rPr>
            </w:pPr>
            <w:r w:rsidRPr="00610406">
              <w:rPr>
                <w:rFonts w:cs="Arial"/>
                <w:b/>
                <w:sz w:val="22"/>
                <w:szCs w:val="22"/>
              </w:rPr>
              <w:t>Key requirements:</w:t>
            </w:r>
          </w:p>
          <w:p w14:paraId="7593D00E" w14:textId="77777777" w:rsidR="00615416" w:rsidRDefault="00615416" w:rsidP="00A4143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Skills/Experience</w:t>
            </w:r>
          </w:p>
          <w:p w14:paraId="42A1A458" w14:textId="77777777" w:rsidR="00615416" w:rsidRDefault="00615416" w:rsidP="00A4143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Knowledge</w:t>
            </w:r>
          </w:p>
          <w:p w14:paraId="4E2A962A" w14:textId="77777777" w:rsidR="00615416" w:rsidRDefault="00615416" w:rsidP="00A4143F">
            <w:pPr>
              <w:rPr>
                <w:rFonts w:cs="Arial"/>
                <w:b/>
                <w:sz w:val="22"/>
                <w:szCs w:val="22"/>
              </w:rPr>
            </w:pPr>
          </w:p>
          <w:p w14:paraId="52CFAD10" w14:textId="77777777" w:rsidR="00615416" w:rsidRDefault="00615416" w:rsidP="00A4143F">
            <w:pPr>
              <w:rPr>
                <w:rFonts w:cs="Arial"/>
                <w:b/>
                <w:sz w:val="22"/>
                <w:szCs w:val="22"/>
              </w:rPr>
            </w:pPr>
          </w:p>
          <w:p w14:paraId="042F168F" w14:textId="77777777" w:rsidR="00615416" w:rsidRDefault="00615416" w:rsidP="00A4143F">
            <w:pPr>
              <w:rPr>
                <w:rFonts w:cs="Arial"/>
                <w:b/>
                <w:sz w:val="22"/>
                <w:szCs w:val="22"/>
              </w:rPr>
            </w:pPr>
          </w:p>
          <w:p w14:paraId="1D8113F7" w14:textId="77777777" w:rsidR="00615416" w:rsidRDefault="00615416" w:rsidP="00A4143F">
            <w:pPr>
              <w:rPr>
                <w:rFonts w:cs="Arial"/>
                <w:b/>
                <w:sz w:val="22"/>
                <w:szCs w:val="22"/>
              </w:rPr>
            </w:pPr>
          </w:p>
          <w:p w14:paraId="65963E58" w14:textId="77777777" w:rsidR="00E4776D" w:rsidRDefault="00E4776D" w:rsidP="00A4143F">
            <w:pPr>
              <w:rPr>
                <w:rFonts w:cs="Arial"/>
                <w:b/>
                <w:sz w:val="22"/>
                <w:szCs w:val="22"/>
              </w:rPr>
            </w:pPr>
          </w:p>
          <w:p w14:paraId="2A716314" w14:textId="77777777" w:rsidR="00E4776D" w:rsidRDefault="00E4776D" w:rsidP="00A4143F">
            <w:pPr>
              <w:rPr>
                <w:rFonts w:cs="Arial"/>
                <w:b/>
                <w:sz w:val="22"/>
                <w:szCs w:val="22"/>
              </w:rPr>
            </w:pPr>
          </w:p>
          <w:p w14:paraId="7BE79E0E" w14:textId="20BA6996" w:rsidR="00615416" w:rsidRPr="00610406" w:rsidRDefault="00615416" w:rsidP="00A4143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Qualifications:</w:t>
            </w:r>
          </w:p>
          <w:p w14:paraId="7FA7692E" w14:textId="77777777" w:rsidR="006059C4" w:rsidRPr="00610406" w:rsidRDefault="006059C4" w:rsidP="00A4143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71" w:type="dxa"/>
          </w:tcPr>
          <w:p w14:paraId="3E612227" w14:textId="77777777" w:rsidR="00E4776D" w:rsidRDefault="008817EA" w:rsidP="008817EA">
            <w:pPr>
              <w:rPr>
                <w:rFonts w:cs="Arial"/>
                <w:sz w:val="22"/>
                <w:szCs w:val="22"/>
              </w:rPr>
            </w:pPr>
            <w:r w:rsidRPr="00B10126">
              <w:rPr>
                <w:rFonts w:cs="Arial"/>
                <w:sz w:val="22"/>
                <w:szCs w:val="22"/>
              </w:rPr>
              <w:t>Experience working within health and/or social care and managing a delegated workload</w:t>
            </w:r>
            <w:r>
              <w:rPr>
                <w:rFonts w:cs="Arial"/>
                <w:sz w:val="22"/>
                <w:szCs w:val="22"/>
              </w:rPr>
              <w:t xml:space="preserve"> including</w:t>
            </w:r>
            <w:r w:rsidRPr="00B10126">
              <w:rPr>
                <w:rFonts w:cs="Arial"/>
                <w:sz w:val="22"/>
                <w:szCs w:val="22"/>
              </w:rPr>
              <w:t xml:space="preserve"> implementing programs of care as prescribed by qualified practitioner</w:t>
            </w:r>
            <w:r w:rsidR="00E9739F">
              <w:rPr>
                <w:rFonts w:cs="Arial"/>
                <w:sz w:val="22"/>
                <w:szCs w:val="22"/>
              </w:rPr>
              <w:t xml:space="preserve"> is essential</w:t>
            </w:r>
            <w:r>
              <w:rPr>
                <w:rFonts w:cs="Arial"/>
                <w:sz w:val="22"/>
                <w:szCs w:val="22"/>
              </w:rPr>
              <w:t>.</w:t>
            </w:r>
            <w:r w:rsidR="00E9739F">
              <w:rPr>
                <w:rFonts w:cs="Arial"/>
                <w:sz w:val="22"/>
                <w:szCs w:val="22"/>
              </w:rPr>
              <w:t xml:space="preserve"> </w:t>
            </w:r>
          </w:p>
          <w:p w14:paraId="10631A4F" w14:textId="3544854B" w:rsidR="008817EA" w:rsidRPr="00B10126" w:rsidRDefault="008817EA" w:rsidP="008817E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Knowledge/experience of falls prevention </w:t>
            </w:r>
            <w:r w:rsidR="00E9739F">
              <w:rPr>
                <w:rFonts w:cs="Arial"/>
                <w:sz w:val="22"/>
                <w:szCs w:val="22"/>
              </w:rPr>
              <w:t>and management</w:t>
            </w:r>
            <w:r w:rsidR="00E4776D">
              <w:rPr>
                <w:rFonts w:cs="Arial"/>
                <w:sz w:val="22"/>
                <w:szCs w:val="22"/>
              </w:rPr>
              <w:t xml:space="preserve"> would be</w:t>
            </w:r>
            <w:r w:rsidR="00E9739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</w:t>
            </w:r>
            <w:r w:rsidR="00E9739F">
              <w:rPr>
                <w:rFonts w:cs="Arial"/>
                <w:sz w:val="22"/>
                <w:szCs w:val="22"/>
              </w:rPr>
              <w:t xml:space="preserve"> distinct</w:t>
            </w:r>
            <w:r>
              <w:rPr>
                <w:rFonts w:cs="Arial"/>
                <w:sz w:val="22"/>
                <w:szCs w:val="22"/>
              </w:rPr>
              <w:t xml:space="preserve"> advantage.</w:t>
            </w:r>
            <w:r w:rsidR="00E9739F">
              <w:rPr>
                <w:rFonts w:cs="Arial"/>
                <w:sz w:val="22"/>
                <w:szCs w:val="22"/>
              </w:rPr>
              <w:t xml:space="preserve"> Understanding of anticipatory care planning/Key Information Summaries (KIS) </w:t>
            </w:r>
            <w:r w:rsidR="00E4776D">
              <w:rPr>
                <w:rFonts w:cs="Arial"/>
                <w:sz w:val="22"/>
                <w:szCs w:val="22"/>
              </w:rPr>
              <w:t xml:space="preserve">is </w:t>
            </w:r>
            <w:r w:rsidR="00E9739F">
              <w:rPr>
                <w:rFonts w:cs="Arial"/>
                <w:sz w:val="22"/>
                <w:szCs w:val="22"/>
              </w:rPr>
              <w:t>desirable.</w:t>
            </w:r>
            <w:r w:rsidR="00E4776D">
              <w:rPr>
                <w:rFonts w:cs="Arial"/>
                <w:sz w:val="22"/>
                <w:szCs w:val="22"/>
              </w:rPr>
              <w:t xml:space="preserve"> Experience using TRAK, SWIFT and/or tableau dashboard an advantage.</w:t>
            </w:r>
          </w:p>
          <w:p w14:paraId="67AAF376" w14:textId="77777777" w:rsidR="00E4776D" w:rsidRDefault="00D3029C" w:rsidP="00E9739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Team player who can use own initiative. Enthusiastic, flexible approach – enjoys variety </w:t>
            </w:r>
            <w:r w:rsidR="003C6C35">
              <w:rPr>
                <w:rFonts w:cs="Arial"/>
                <w:sz w:val="22"/>
                <w:szCs w:val="22"/>
              </w:rPr>
              <w:t>and engaging with wide range of people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="008817EA">
              <w:rPr>
                <w:rFonts w:cs="Arial"/>
                <w:sz w:val="22"/>
                <w:szCs w:val="22"/>
              </w:rPr>
              <w:t>Confident communicator.</w:t>
            </w:r>
            <w:r w:rsidR="00615416">
              <w:rPr>
                <w:rFonts w:cs="Arial"/>
                <w:sz w:val="22"/>
                <w:szCs w:val="22"/>
              </w:rPr>
              <w:t xml:space="preserve"> </w:t>
            </w:r>
          </w:p>
          <w:p w14:paraId="05783C27" w14:textId="68DAC266" w:rsidR="006059C4" w:rsidRPr="008817EA" w:rsidRDefault="008817EA" w:rsidP="00E9739F">
            <w:pPr>
              <w:rPr>
                <w:rFonts w:cs="Arial"/>
                <w:sz w:val="22"/>
                <w:szCs w:val="22"/>
              </w:rPr>
            </w:pPr>
            <w:r w:rsidRPr="00B10126">
              <w:rPr>
                <w:rFonts w:cs="Arial"/>
                <w:sz w:val="22"/>
                <w:szCs w:val="22"/>
              </w:rPr>
              <w:t>HND in health related subject or SVQ III/HNC combined with experience of working within health and social care setting</w:t>
            </w:r>
            <w:r w:rsidR="00E9739F">
              <w:rPr>
                <w:rFonts w:cs="Arial"/>
                <w:sz w:val="22"/>
                <w:szCs w:val="22"/>
              </w:rPr>
              <w:t xml:space="preserve"> </w:t>
            </w:r>
            <w:r w:rsidR="00E4776D">
              <w:rPr>
                <w:rFonts w:cs="Arial"/>
                <w:sz w:val="22"/>
                <w:szCs w:val="22"/>
              </w:rPr>
              <w:t xml:space="preserve">is </w:t>
            </w:r>
            <w:r w:rsidR="00E9739F">
              <w:rPr>
                <w:rFonts w:cs="Arial"/>
                <w:sz w:val="22"/>
                <w:szCs w:val="22"/>
              </w:rPr>
              <w:t>essential</w:t>
            </w:r>
            <w:r w:rsidRPr="00B10126">
              <w:rPr>
                <w:rFonts w:cs="Arial"/>
                <w:sz w:val="22"/>
                <w:szCs w:val="22"/>
              </w:rPr>
              <w:t>.</w:t>
            </w:r>
            <w:r w:rsidR="00E4776D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059C4" w:rsidRPr="00610406" w14:paraId="4736E260" w14:textId="77777777" w:rsidTr="005303DA">
        <w:trPr>
          <w:jc w:val="center"/>
        </w:trPr>
        <w:tc>
          <w:tcPr>
            <w:tcW w:w="846" w:type="dxa"/>
          </w:tcPr>
          <w:p w14:paraId="05C40048" w14:textId="77777777" w:rsidR="006059C4" w:rsidRPr="00610406" w:rsidRDefault="003C6C35" w:rsidP="00A4143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Informal enquiries</w:t>
            </w:r>
            <w:r w:rsidR="006059C4" w:rsidRPr="00610406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771" w:type="dxa"/>
          </w:tcPr>
          <w:p w14:paraId="4E69B711" w14:textId="77777777" w:rsidR="00E9739F" w:rsidRDefault="00E36B53" w:rsidP="006059C4">
            <w:pPr>
              <w:rPr>
                <w:rStyle w:val="eop"/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</w:rPr>
              <w:t>Contact</w:t>
            </w:r>
            <w:r w:rsidR="00E9739F">
              <w:rPr>
                <w:rFonts w:cs="Arial"/>
                <w:sz w:val="22"/>
                <w:szCs w:val="22"/>
              </w:rPr>
              <w:t xml:space="preserve"> Long Term Conditions Falls Co-</w:t>
            </w:r>
            <w:proofErr w:type="spellStart"/>
            <w:r w:rsidR="00E9739F">
              <w:rPr>
                <w:rFonts w:cs="Arial"/>
                <w:sz w:val="22"/>
                <w:szCs w:val="22"/>
              </w:rPr>
              <w:t>ordinators</w:t>
            </w:r>
            <w:proofErr w:type="spellEnd"/>
            <w:r w:rsidR="00E9739F">
              <w:rPr>
                <w:rFonts w:cs="Arial"/>
                <w:sz w:val="22"/>
                <w:szCs w:val="22"/>
              </w:rPr>
              <w:t>: Monday-Wednesday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hyperlink r:id="rId7" w:history="1">
              <w:r w:rsidR="00091859" w:rsidRPr="00FE2D20">
                <w:rPr>
                  <w:rStyle w:val="Hyperlink"/>
                  <w:rFonts w:cs="Arial"/>
                  <w:sz w:val="22"/>
                  <w:szCs w:val="22"/>
                </w:rPr>
                <w:t>sarah.crymble@nhslothian.scot.nhs.uk</w:t>
              </w:r>
            </w:hyperlink>
            <w:r w:rsidR="00091859">
              <w:rPr>
                <w:rFonts w:cs="Arial"/>
                <w:sz w:val="22"/>
                <w:szCs w:val="22"/>
              </w:rPr>
              <w:t xml:space="preserve"> </w:t>
            </w:r>
            <w:r w:rsidR="00E9739F">
              <w:rPr>
                <w:rFonts w:cs="Arial"/>
                <w:sz w:val="22"/>
                <w:szCs w:val="22"/>
              </w:rPr>
              <w:t xml:space="preserve">Tel: </w:t>
            </w:r>
            <w:r w:rsidR="00E9739F" w:rsidRPr="00E9739F">
              <w:rPr>
                <w:rStyle w:val="normaltextrun"/>
                <w:rFonts w:cs="Arial"/>
                <w:sz w:val="22"/>
                <w:szCs w:val="22"/>
                <w:shd w:val="clear" w:color="auto" w:fill="FFFFFF"/>
              </w:rPr>
              <w:t>07967468818</w:t>
            </w:r>
            <w:r w:rsidR="00E9739F" w:rsidRPr="00E9739F">
              <w:rPr>
                <w:rStyle w:val="eop"/>
                <w:rFonts w:cs="Arial"/>
                <w:sz w:val="22"/>
                <w:szCs w:val="22"/>
                <w:shd w:val="clear" w:color="auto" w:fill="FFFFFF"/>
              </w:rPr>
              <w:t> </w:t>
            </w:r>
          </w:p>
          <w:p w14:paraId="4B4B7324" w14:textId="530AEA52" w:rsidR="00B72B7B" w:rsidRPr="00610406" w:rsidRDefault="009C5B94" w:rsidP="006059C4">
            <w:pPr>
              <w:rPr>
                <w:rFonts w:cs="Arial"/>
                <w:sz w:val="22"/>
                <w:szCs w:val="22"/>
              </w:rPr>
            </w:pPr>
            <w:hyperlink r:id="rId8" w:history="1">
              <w:r w:rsidR="00E9739F" w:rsidRPr="005818D4">
                <w:rPr>
                  <w:rStyle w:val="Hyperlink"/>
                  <w:rFonts w:cs="Arial"/>
                  <w:sz w:val="22"/>
                  <w:szCs w:val="22"/>
                </w:rPr>
                <w:t>jo.gordon@nhslothian.scot.nhs.uk</w:t>
              </w:r>
            </w:hyperlink>
            <w:r w:rsidR="00E36B53">
              <w:rPr>
                <w:rFonts w:cs="Arial"/>
                <w:sz w:val="22"/>
                <w:szCs w:val="22"/>
              </w:rPr>
              <w:t xml:space="preserve"> </w:t>
            </w:r>
            <w:r w:rsidR="00E9739F">
              <w:rPr>
                <w:rFonts w:cs="Arial"/>
                <w:sz w:val="22"/>
                <w:szCs w:val="22"/>
              </w:rPr>
              <w:t xml:space="preserve">Tel: </w:t>
            </w:r>
            <w:r w:rsidR="00E9739F" w:rsidRPr="00E9739F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07980733761</w:t>
            </w:r>
          </w:p>
          <w:p w14:paraId="288D13A1" w14:textId="77777777" w:rsidR="00A4143F" w:rsidRPr="00610406" w:rsidRDefault="00A4143F" w:rsidP="006059C4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F976361" w14:textId="77777777" w:rsidR="006059C4" w:rsidRDefault="006059C4" w:rsidP="006059C4">
      <w:pPr>
        <w:rPr>
          <w:rFonts w:cs="Arial"/>
          <w:b/>
          <w:highlight w:val="yellow"/>
        </w:rPr>
      </w:pPr>
    </w:p>
    <w:p w14:paraId="0DCC464D" w14:textId="77777777" w:rsidR="006059C4" w:rsidRPr="006059C4" w:rsidRDefault="006059C4">
      <w:pPr>
        <w:rPr>
          <w:lang w:val="en-GB"/>
        </w:rPr>
      </w:pPr>
    </w:p>
    <w:sectPr w:rsidR="006059C4" w:rsidRPr="006059C4" w:rsidSect="005303DA">
      <w:pgSz w:w="11907" w:h="16840" w:code="9"/>
      <w:pgMar w:top="720" w:right="720" w:bottom="720" w:left="720" w:header="709" w:footer="125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EA3"/>
    <w:multiLevelType w:val="multilevel"/>
    <w:tmpl w:val="5BD6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9677A"/>
    <w:multiLevelType w:val="hybridMultilevel"/>
    <w:tmpl w:val="E8FEE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DC12E6"/>
    <w:multiLevelType w:val="hybridMultilevel"/>
    <w:tmpl w:val="87F4386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D1919"/>
    <w:multiLevelType w:val="hybridMultilevel"/>
    <w:tmpl w:val="A0B829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491B69"/>
    <w:multiLevelType w:val="hybridMultilevel"/>
    <w:tmpl w:val="609809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9C4"/>
    <w:rsid w:val="00014516"/>
    <w:rsid w:val="0001490D"/>
    <w:rsid w:val="00015CA4"/>
    <w:rsid w:val="00027D6A"/>
    <w:rsid w:val="00051169"/>
    <w:rsid w:val="000544F4"/>
    <w:rsid w:val="00062B2B"/>
    <w:rsid w:val="0007241B"/>
    <w:rsid w:val="00087AFB"/>
    <w:rsid w:val="00091859"/>
    <w:rsid w:val="000A14C4"/>
    <w:rsid w:val="000E5B5E"/>
    <w:rsid w:val="001038CE"/>
    <w:rsid w:val="0012135D"/>
    <w:rsid w:val="00143ECD"/>
    <w:rsid w:val="00181681"/>
    <w:rsid w:val="00191D0A"/>
    <w:rsid w:val="001B7D2F"/>
    <w:rsid w:val="001D5CBA"/>
    <w:rsid w:val="001E2F0B"/>
    <w:rsid w:val="001F54D1"/>
    <w:rsid w:val="00223AA6"/>
    <w:rsid w:val="00243146"/>
    <w:rsid w:val="00280D1B"/>
    <w:rsid w:val="0029465F"/>
    <w:rsid w:val="002A3A5F"/>
    <w:rsid w:val="002F0200"/>
    <w:rsid w:val="003147A4"/>
    <w:rsid w:val="00336198"/>
    <w:rsid w:val="00337D33"/>
    <w:rsid w:val="003825A9"/>
    <w:rsid w:val="003C6C35"/>
    <w:rsid w:val="0040416E"/>
    <w:rsid w:val="00464263"/>
    <w:rsid w:val="00466D1B"/>
    <w:rsid w:val="004A3424"/>
    <w:rsid w:val="004A58B5"/>
    <w:rsid w:val="004D417F"/>
    <w:rsid w:val="004E6733"/>
    <w:rsid w:val="00507E63"/>
    <w:rsid w:val="005154F4"/>
    <w:rsid w:val="005303DA"/>
    <w:rsid w:val="005447EA"/>
    <w:rsid w:val="00544F7C"/>
    <w:rsid w:val="00561723"/>
    <w:rsid w:val="0057084E"/>
    <w:rsid w:val="005C18CB"/>
    <w:rsid w:val="005D11BC"/>
    <w:rsid w:val="006059C4"/>
    <w:rsid w:val="00610406"/>
    <w:rsid w:val="00614F1F"/>
    <w:rsid w:val="00615416"/>
    <w:rsid w:val="00627CF3"/>
    <w:rsid w:val="00664C89"/>
    <w:rsid w:val="00684247"/>
    <w:rsid w:val="006E6240"/>
    <w:rsid w:val="00710FC1"/>
    <w:rsid w:val="0072183E"/>
    <w:rsid w:val="00753246"/>
    <w:rsid w:val="007C0091"/>
    <w:rsid w:val="0080149F"/>
    <w:rsid w:val="008253E3"/>
    <w:rsid w:val="00867F65"/>
    <w:rsid w:val="0087148F"/>
    <w:rsid w:val="008817EA"/>
    <w:rsid w:val="008D29B7"/>
    <w:rsid w:val="008D73D9"/>
    <w:rsid w:val="008E2719"/>
    <w:rsid w:val="008E65E7"/>
    <w:rsid w:val="00915974"/>
    <w:rsid w:val="009232B1"/>
    <w:rsid w:val="00924951"/>
    <w:rsid w:val="00993F34"/>
    <w:rsid w:val="009A39C5"/>
    <w:rsid w:val="009C5B94"/>
    <w:rsid w:val="00A4143F"/>
    <w:rsid w:val="00A52CBB"/>
    <w:rsid w:val="00A62331"/>
    <w:rsid w:val="00A74292"/>
    <w:rsid w:val="00A83C00"/>
    <w:rsid w:val="00AD5339"/>
    <w:rsid w:val="00AE1823"/>
    <w:rsid w:val="00B25482"/>
    <w:rsid w:val="00B72B7B"/>
    <w:rsid w:val="00B75770"/>
    <w:rsid w:val="00B7659C"/>
    <w:rsid w:val="00B77C4C"/>
    <w:rsid w:val="00B97940"/>
    <w:rsid w:val="00C13142"/>
    <w:rsid w:val="00C16D2F"/>
    <w:rsid w:val="00C26A86"/>
    <w:rsid w:val="00C319AC"/>
    <w:rsid w:val="00C7517F"/>
    <w:rsid w:val="00C82CB9"/>
    <w:rsid w:val="00D25125"/>
    <w:rsid w:val="00D3029C"/>
    <w:rsid w:val="00D31ED4"/>
    <w:rsid w:val="00D63CC2"/>
    <w:rsid w:val="00D6769B"/>
    <w:rsid w:val="00DC5AC4"/>
    <w:rsid w:val="00DC5F3E"/>
    <w:rsid w:val="00DF0E60"/>
    <w:rsid w:val="00E00B6A"/>
    <w:rsid w:val="00E01F8E"/>
    <w:rsid w:val="00E36B53"/>
    <w:rsid w:val="00E42E9A"/>
    <w:rsid w:val="00E4776D"/>
    <w:rsid w:val="00E9739F"/>
    <w:rsid w:val="00EB5FC1"/>
    <w:rsid w:val="00EC077B"/>
    <w:rsid w:val="00ED6846"/>
    <w:rsid w:val="00EE55EC"/>
    <w:rsid w:val="00F0471E"/>
    <w:rsid w:val="00F66E6E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16D771"/>
  <w15:docId w15:val="{5DDA220A-12A7-45E4-B0DE-63ACB026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9C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5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3147A4"/>
    <w:pPr>
      <w:spacing w:before="120"/>
      <w:ind w:left="720"/>
      <w:jc w:val="both"/>
    </w:pPr>
    <w:rPr>
      <w:rFonts w:cs="Arial"/>
      <w:sz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3147A4"/>
    <w:rPr>
      <w:rFonts w:ascii="Arial" w:hAnsi="Arial" w:cs="Arial"/>
      <w:sz w:val="22"/>
      <w:szCs w:val="24"/>
      <w:lang w:eastAsia="en-US"/>
    </w:rPr>
  </w:style>
  <w:style w:type="character" w:styleId="Hyperlink">
    <w:name w:val="Hyperlink"/>
    <w:basedOn w:val="DefaultParagraphFont"/>
    <w:unhideWhenUsed/>
    <w:rsid w:val="00E36B5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6B5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9739F"/>
  </w:style>
  <w:style w:type="character" w:customStyle="1" w:styleId="eop">
    <w:name w:val="eop"/>
    <w:basedOn w:val="DefaultParagraphFont"/>
    <w:rsid w:val="00E9739F"/>
  </w:style>
  <w:style w:type="character" w:styleId="UnresolvedMention">
    <w:name w:val="Unresolved Mention"/>
    <w:basedOn w:val="DefaultParagraphFont"/>
    <w:uiPriority w:val="99"/>
    <w:semiHidden/>
    <w:unhideWhenUsed/>
    <w:rsid w:val="00E97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.gordon@nhslothian.scot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.crymble@nhslothian.sco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inburghhsc.scot/longtermconditions/falls-support/" TargetMode="External"/><Relationship Id="rId5" Type="http://schemas.openxmlformats.org/officeDocument/2006/relationships/hyperlink" Target="https://www.edinburghhsc.scot/longtermcondi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NHS Lothian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Michele Lorimer</dc:creator>
  <cp:lastModifiedBy>Fox, Amanda</cp:lastModifiedBy>
  <cp:revision>8</cp:revision>
  <dcterms:created xsi:type="dcterms:W3CDTF">2021-09-22T16:48:00Z</dcterms:created>
  <dcterms:modified xsi:type="dcterms:W3CDTF">2021-10-08T11:45:00Z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