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01" w:rsidRDefault="00604801" w:rsidP="00604801">
      <w:pPr>
        <w:rPr>
          <w:lang w:val="en-US"/>
        </w:rPr>
      </w:pPr>
      <w:r>
        <w:rPr>
          <w:lang w:val="en-US"/>
        </w:rPr>
        <w:t>HI everyone,</w:t>
      </w:r>
    </w:p>
    <w:p w:rsidR="00604801" w:rsidRDefault="00604801" w:rsidP="00604801">
      <w:pPr>
        <w:rPr>
          <w:lang w:val="en-US"/>
        </w:rPr>
      </w:pPr>
    </w:p>
    <w:p w:rsidR="00604801" w:rsidRDefault="00604801" w:rsidP="00604801">
      <w:pPr>
        <w:rPr>
          <w:lang w:val="en-US"/>
        </w:rPr>
      </w:pPr>
      <w:r>
        <w:rPr>
          <w:lang w:val="en-US"/>
        </w:rPr>
        <w:t xml:space="preserve">Good news, the additional funding from the SG via Shared Care Scotland is now available through their Time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Live partner, VOCAL Edinburgh. </w:t>
      </w:r>
    </w:p>
    <w:p w:rsidR="00604801" w:rsidRDefault="00604801" w:rsidP="00604801">
      <w:pPr>
        <w:rPr>
          <w:lang w:val="en-US"/>
        </w:rPr>
      </w:pPr>
    </w:p>
    <w:p w:rsidR="00604801" w:rsidRDefault="00604801" w:rsidP="00604801">
      <w:pPr>
        <w:rPr>
          <w:lang w:val="en-US"/>
        </w:rPr>
      </w:pPr>
      <w:r>
        <w:rPr>
          <w:lang w:val="en-US"/>
        </w:rPr>
        <w:t xml:space="preserve">This funding must be allocated by the </w:t>
      </w:r>
      <w:r>
        <w:rPr>
          <w:b/>
          <w:bCs/>
          <w:lang w:val="en-US"/>
        </w:rPr>
        <w:t>end of March</w:t>
      </w:r>
      <w:r>
        <w:rPr>
          <w:lang w:val="en-US"/>
        </w:rPr>
        <w:t xml:space="preserve"> so important to think of any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who this may benefit </w:t>
      </w:r>
      <w:r>
        <w:rPr>
          <w:b/>
          <w:bCs/>
          <w:lang w:val="en-US"/>
        </w:rPr>
        <w:t>now</w:t>
      </w:r>
      <w:r>
        <w:rPr>
          <w:lang w:val="en-US"/>
        </w:rPr>
        <w:t xml:space="preserve">. </w:t>
      </w:r>
    </w:p>
    <w:p w:rsidR="00604801" w:rsidRDefault="00604801" w:rsidP="00604801">
      <w:pPr>
        <w:rPr>
          <w:lang w:val="en-US"/>
        </w:rPr>
      </w:pPr>
    </w:p>
    <w:p w:rsidR="00604801" w:rsidRDefault="00604801" w:rsidP="00604801">
      <w:pPr>
        <w:rPr>
          <w:lang w:val="en-US"/>
        </w:rPr>
      </w:pPr>
      <w:r>
        <w:rPr>
          <w:lang w:val="en-US"/>
        </w:rPr>
        <w:t xml:space="preserve">The funding is available to allow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a break from their caring role du</w:t>
      </w:r>
      <w:r>
        <w:rPr>
          <w:lang w:val="en-US"/>
        </w:rPr>
        <w:t>ring this corona virus lockdown</w:t>
      </w:r>
      <w:bookmarkStart w:id="0" w:name="_GoBack"/>
      <w:bookmarkEnd w:id="0"/>
      <w:r>
        <w:rPr>
          <w:lang w:val="en-US"/>
        </w:rPr>
        <w:t xml:space="preserve">. On average awards are about £300-400 and can be used for a range of activities. </w:t>
      </w:r>
    </w:p>
    <w:p w:rsidR="00604801" w:rsidRDefault="00604801" w:rsidP="00604801">
      <w:pPr>
        <w:rPr>
          <w:lang w:val="en-US"/>
        </w:rPr>
      </w:pPr>
    </w:p>
    <w:p w:rsidR="00604801" w:rsidRDefault="00604801" w:rsidP="00604801">
      <w:pPr>
        <w:rPr>
          <w:lang w:val="en-US"/>
        </w:rPr>
      </w:pPr>
      <w:r>
        <w:rPr>
          <w:lang w:val="en-US"/>
        </w:rPr>
        <w:t>It’s a straightforward process to apply:</w:t>
      </w:r>
    </w:p>
    <w:p w:rsidR="00604801" w:rsidRDefault="00604801" w:rsidP="00604801">
      <w:pPr>
        <w:rPr>
          <w:lang w:val="en-US"/>
        </w:rPr>
      </w:pPr>
    </w:p>
    <w:p w:rsidR="00604801" w:rsidRDefault="00604801" w:rsidP="006048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application form needs to be submitted</w:t>
      </w:r>
    </w:p>
    <w:p w:rsidR="00604801" w:rsidRDefault="00604801" w:rsidP="006048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practitioner who works with the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must be named in the application and support the application</w:t>
      </w:r>
    </w:p>
    <w:p w:rsidR="00604801" w:rsidRDefault="00604801" w:rsidP="006048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funding is provided directly to the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who must return a receipt to evidence payment</w:t>
      </w:r>
    </w:p>
    <w:p w:rsidR="00604801" w:rsidRDefault="00604801" w:rsidP="006048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must be willing to give their views afterwards, on what difference the break made to them</w:t>
      </w:r>
    </w:p>
    <w:p w:rsidR="00604801" w:rsidRDefault="00604801" w:rsidP="00604801">
      <w:pPr>
        <w:rPr>
          <w:lang w:val="en-US"/>
        </w:rPr>
      </w:pPr>
    </w:p>
    <w:p w:rsidR="00604801" w:rsidRDefault="00604801" w:rsidP="00604801">
      <w:r>
        <w:rPr>
          <w:lang w:val="en-US"/>
        </w:rPr>
        <w:t xml:space="preserve">Here’s the link to the form and further info (e.g. on what the grant can be spent on): </w:t>
      </w:r>
      <w:hyperlink r:id="rId5" w:history="1">
        <w:r>
          <w:rPr>
            <w:rStyle w:val="Hyperlink"/>
          </w:rPr>
          <w:t>Wee Breaks Edinburgh - Wee Breaks</w:t>
        </w:r>
      </w:hyperlink>
      <w:r>
        <w:t xml:space="preserve"> </w:t>
      </w:r>
    </w:p>
    <w:p w:rsidR="00604801" w:rsidRDefault="00604801" w:rsidP="00604801"/>
    <w:p w:rsidR="00BE39A6" w:rsidRDefault="00BE39A6"/>
    <w:sectPr w:rsidR="00BE3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4AA"/>
    <w:multiLevelType w:val="hybridMultilevel"/>
    <w:tmpl w:val="310057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01"/>
    <w:rsid w:val="00604801"/>
    <w:rsid w:val="00B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45A1"/>
  <w15:chartTrackingRefBased/>
  <w15:docId w15:val="{5602E8D6-6D5B-4CB9-9B91-05DC262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0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8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8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ebreaks.com/wee-breaks-edinburg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2021-02-18T13:28:00Z</dcterms:created>
  <dcterms:modified xsi:type="dcterms:W3CDTF">2021-02-18T13:28:00Z</dcterms:modified>
</cp:coreProperties>
</file>