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E466" w14:textId="3513D2A1" w:rsidR="0099748B" w:rsidRPr="0099748B" w:rsidRDefault="0099748B" w:rsidP="0099748B">
      <w:pPr>
        <w:rPr>
          <w:rFonts w:ascii="Arial" w:hAnsi="Arial" w:cs="Arial"/>
          <w:b/>
          <w:bCs/>
          <w:sz w:val="36"/>
          <w:szCs w:val="36"/>
        </w:rPr>
      </w:pPr>
      <w:r w:rsidRPr="0099748B">
        <w:rPr>
          <w:rFonts w:ascii="Arial" w:hAnsi="Arial" w:cs="Arial"/>
          <w:b/>
          <w:bCs/>
          <w:sz w:val="36"/>
          <w:szCs w:val="36"/>
        </w:rPr>
        <w:t>Code of conduct</w:t>
      </w:r>
    </w:p>
    <w:p w14:paraId="5C592400" w14:textId="25B60561" w:rsidR="0099748B" w:rsidRDefault="0099748B" w:rsidP="0099748B">
      <w:pPr>
        <w:rPr>
          <w:rFonts w:ascii="Arial" w:hAnsi="Arial" w:cs="Arial"/>
          <w:b/>
          <w:bCs/>
          <w:sz w:val="24"/>
          <w:szCs w:val="24"/>
        </w:rPr>
      </w:pPr>
      <w:r w:rsidRPr="0099748B">
        <w:rPr>
          <w:rFonts w:ascii="Arial" w:hAnsi="Arial" w:cs="Arial"/>
          <w:b/>
          <w:bCs/>
          <w:sz w:val="24"/>
          <w:szCs w:val="24"/>
        </w:rPr>
        <w:t>COVID-19 Community Champions</w:t>
      </w:r>
    </w:p>
    <w:p w14:paraId="52F92E28" w14:textId="77777777" w:rsidR="00B660B2" w:rsidRPr="0099748B" w:rsidRDefault="00B660B2" w:rsidP="0099748B">
      <w:pPr>
        <w:rPr>
          <w:rFonts w:ascii="Arial" w:hAnsi="Arial" w:cs="Arial"/>
          <w:b/>
          <w:bCs/>
          <w:sz w:val="24"/>
          <w:szCs w:val="24"/>
        </w:rPr>
      </w:pPr>
    </w:p>
    <w:p w14:paraId="3D5F34D5" w14:textId="1FB2D9DA" w:rsidR="0099748B" w:rsidRDefault="0099748B" w:rsidP="00EC05AF">
      <w:pPr>
        <w:jc w:val="both"/>
        <w:rPr>
          <w:rFonts w:ascii="Arial" w:hAnsi="Arial" w:cs="Arial"/>
        </w:rPr>
      </w:pPr>
      <w:r w:rsidRPr="0099748B">
        <w:rPr>
          <w:rFonts w:ascii="Arial" w:hAnsi="Arial" w:cs="Arial"/>
        </w:rPr>
        <w:t>The purpose of the COVID-19 Community Champion scheme is to help ensure that residents</w:t>
      </w:r>
      <w:r w:rsidR="00B660B2">
        <w:rPr>
          <w:rFonts w:ascii="Arial" w:hAnsi="Arial" w:cs="Arial"/>
        </w:rPr>
        <w:t xml:space="preserve"> and </w:t>
      </w:r>
      <w:r w:rsidR="001475C5">
        <w:rPr>
          <w:rFonts w:ascii="Arial" w:hAnsi="Arial" w:cs="Arial"/>
        </w:rPr>
        <w:t>employees</w:t>
      </w:r>
      <w:r w:rsidRPr="0099748B">
        <w:rPr>
          <w:rFonts w:ascii="Arial" w:hAnsi="Arial" w:cs="Arial"/>
        </w:rPr>
        <w:t xml:space="preserve"> across</w:t>
      </w:r>
      <w:r>
        <w:rPr>
          <w:rFonts w:ascii="Arial" w:hAnsi="Arial" w:cs="Arial"/>
        </w:rPr>
        <w:t xml:space="preserve"> Arun</w:t>
      </w:r>
      <w:r w:rsidR="00B660B2">
        <w:rPr>
          <w:rFonts w:ascii="Arial" w:hAnsi="Arial" w:cs="Arial"/>
        </w:rPr>
        <w:t xml:space="preserve"> can access</w:t>
      </w:r>
      <w:r w:rsidRPr="0099748B">
        <w:rPr>
          <w:rFonts w:ascii="Arial" w:hAnsi="Arial" w:cs="Arial"/>
        </w:rPr>
        <w:t xml:space="preserve"> correct and consistent information about C</w:t>
      </w:r>
      <w:r>
        <w:rPr>
          <w:rFonts w:ascii="Arial" w:hAnsi="Arial" w:cs="Arial"/>
        </w:rPr>
        <w:t>ovid-19</w:t>
      </w:r>
      <w:r w:rsidRPr="0099748B">
        <w:rPr>
          <w:rFonts w:ascii="Arial" w:hAnsi="Arial" w:cs="Arial"/>
        </w:rPr>
        <w:t xml:space="preserve">. </w:t>
      </w:r>
    </w:p>
    <w:p w14:paraId="6B84FA12" w14:textId="1A4EB674" w:rsidR="0099748B" w:rsidRPr="0099748B" w:rsidRDefault="00EC05AF" w:rsidP="00EC0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9748B" w:rsidRPr="0099748B">
        <w:rPr>
          <w:rFonts w:ascii="Arial" w:hAnsi="Arial" w:cs="Arial"/>
        </w:rPr>
        <w:t xml:space="preserve">ur role is to </w:t>
      </w:r>
      <w:r>
        <w:rPr>
          <w:rFonts w:ascii="Arial" w:hAnsi="Arial" w:cs="Arial"/>
        </w:rPr>
        <w:t>inform</w:t>
      </w:r>
      <w:r w:rsidR="0099748B" w:rsidRPr="0099748B">
        <w:rPr>
          <w:rFonts w:ascii="Arial" w:hAnsi="Arial" w:cs="Arial"/>
        </w:rPr>
        <w:t xml:space="preserve"> people what the</w:t>
      </w:r>
      <w:r w:rsidR="0099748B">
        <w:rPr>
          <w:rFonts w:ascii="Arial" w:hAnsi="Arial" w:cs="Arial"/>
        </w:rPr>
        <w:t xml:space="preserve"> key public health information is</w:t>
      </w:r>
      <w:r w:rsidR="00B660B2">
        <w:rPr>
          <w:rFonts w:ascii="Arial" w:hAnsi="Arial" w:cs="Arial"/>
        </w:rPr>
        <w:t>, where they can find out more</w:t>
      </w:r>
      <w:r w:rsidR="0099748B">
        <w:rPr>
          <w:rFonts w:ascii="Arial" w:hAnsi="Arial" w:cs="Arial"/>
        </w:rPr>
        <w:t xml:space="preserve"> and what the</w:t>
      </w:r>
      <w:r>
        <w:rPr>
          <w:rFonts w:ascii="Arial" w:hAnsi="Arial" w:cs="Arial"/>
        </w:rPr>
        <w:t xml:space="preserve"> guidance and</w:t>
      </w:r>
      <w:r w:rsidR="0099748B" w:rsidRPr="0099748B">
        <w:rPr>
          <w:rFonts w:ascii="Arial" w:hAnsi="Arial" w:cs="Arial"/>
        </w:rPr>
        <w:t xml:space="preserve"> rules are so</w:t>
      </w:r>
      <w:r w:rsidR="00B660B2">
        <w:rPr>
          <w:rFonts w:ascii="Arial" w:hAnsi="Arial" w:cs="Arial"/>
        </w:rPr>
        <w:t>,</w:t>
      </w:r>
      <w:r w:rsidR="0099748B" w:rsidRPr="00997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can</w:t>
      </w:r>
      <w:r w:rsidR="0099748B" w:rsidRPr="0099748B">
        <w:rPr>
          <w:rFonts w:ascii="Arial" w:hAnsi="Arial" w:cs="Arial"/>
        </w:rPr>
        <w:t xml:space="preserve"> apply them to their everyday lives.</w:t>
      </w:r>
    </w:p>
    <w:p w14:paraId="5E638B76" w14:textId="3DAA9980" w:rsidR="0099748B" w:rsidRDefault="0099748B" w:rsidP="00EC05AF">
      <w:pPr>
        <w:jc w:val="both"/>
        <w:rPr>
          <w:rFonts w:ascii="Arial" w:hAnsi="Arial" w:cs="Arial"/>
        </w:rPr>
      </w:pPr>
      <w:r w:rsidRPr="0099748B">
        <w:rPr>
          <w:rFonts w:ascii="Arial" w:hAnsi="Arial" w:cs="Arial"/>
        </w:rPr>
        <w:t>Therefore, by signing up as a COVID-19 Community Champion, you are agreeing to the code of conduct,</w:t>
      </w:r>
      <w:r>
        <w:rPr>
          <w:rFonts w:ascii="Arial" w:hAnsi="Arial" w:cs="Arial"/>
        </w:rPr>
        <w:t xml:space="preserve"> </w:t>
      </w:r>
      <w:r w:rsidRPr="0099748B">
        <w:rPr>
          <w:rFonts w:ascii="Arial" w:hAnsi="Arial" w:cs="Arial"/>
        </w:rPr>
        <w:t>which requires that:</w:t>
      </w:r>
    </w:p>
    <w:p w14:paraId="54CF982B" w14:textId="77777777" w:rsidR="00EC05AF" w:rsidRPr="0099748B" w:rsidRDefault="00EC05AF" w:rsidP="00EC05AF">
      <w:pPr>
        <w:jc w:val="both"/>
        <w:rPr>
          <w:rFonts w:ascii="Arial" w:hAnsi="Arial" w:cs="Arial"/>
        </w:rPr>
      </w:pPr>
    </w:p>
    <w:p w14:paraId="728CC7B7" w14:textId="43F56B19" w:rsidR="0099748B" w:rsidRDefault="00EC05AF" w:rsidP="00EC05AF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9748B" w:rsidRPr="0099748B">
        <w:rPr>
          <w:rFonts w:ascii="Arial" w:hAnsi="Arial" w:cs="Arial"/>
        </w:rPr>
        <w:t xml:space="preserve">messaging, </w:t>
      </w:r>
      <w:proofErr w:type="gramStart"/>
      <w:r w:rsidR="0099748B" w:rsidRPr="0099748B">
        <w:rPr>
          <w:rFonts w:ascii="Arial" w:hAnsi="Arial" w:cs="Arial"/>
        </w:rPr>
        <w:t>information</w:t>
      </w:r>
      <w:proofErr w:type="gramEnd"/>
      <w:r w:rsidR="0099748B" w:rsidRPr="0099748B">
        <w:rPr>
          <w:rFonts w:ascii="Arial" w:hAnsi="Arial" w:cs="Arial"/>
        </w:rPr>
        <w:t xml:space="preserve"> or advice you</w:t>
      </w:r>
      <w:r>
        <w:rPr>
          <w:rFonts w:ascii="Arial" w:hAnsi="Arial" w:cs="Arial"/>
        </w:rPr>
        <w:t xml:space="preserve"> share and</w:t>
      </w:r>
      <w:r w:rsidR="0099748B" w:rsidRPr="0099748B">
        <w:rPr>
          <w:rFonts w:ascii="Arial" w:hAnsi="Arial" w:cs="Arial"/>
        </w:rPr>
        <w:t xml:space="preserve"> circulate</w:t>
      </w:r>
      <w:r w:rsidR="0099748B">
        <w:rPr>
          <w:rFonts w:ascii="Arial" w:hAnsi="Arial" w:cs="Arial"/>
        </w:rPr>
        <w:t xml:space="preserve"> either as hardcopy</w:t>
      </w:r>
      <w:r w:rsidR="00B660B2">
        <w:rPr>
          <w:rFonts w:ascii="Arial" w:hAnsi="Arial" w:cs="Arial"/>
        </w:rPr>
        <w:t>,</w:t>
      </w:r>
      <w:r w:rsidR="0099748B">
        <w:rPr>
          <w:rFonts w:ascii="Arial" w:hAnsi="Arial" w:cs="Arial"/>
        </w:rPr>
        <w:t xml:space="preserve"> or electronically</w:t>
      </w:r>
      <w:r w:rsidR="00B660B2">
        <w:rPr>
          <w:rFonts w:ascii="Arial" w:hAnsi="Arial" w:cs="Arial"/>
        </w:rPr>
        <w:t>,</w:t>
      </w:r>
      <w:r w:rsidR="0099748B" w:rsidRPr="0099748B">
        <w:rPr>
          <w:rFonts w:ascii="Arial" w:hAnsi="Arial" w:cs="Arial"/>
        </w:rPr>
        <w:t xml:space="preserve"> comes from the council, NHS, Public Health England or central government</w:t>
      </w:r>
      <w:r w:rsidR="001475C5">
        <w:rPr>
          <w:rFonts w:ascii="Arial" w:hAnsi="Arial" w:cs="Arial"/>
        </w:rPr>
        <w:t xml:space="preserve"> as provided in your Community Champions Toolkit</w:t>
      </w:r>
      <w:r w:rsidR="0099748B" w:rsidRPr="0099748B">
        <w:rPr>
          <w:rFonts w:ascii="Arial" w:hAnsi="Arial" w:cs="Arial"/>
        </w:rPr>
        <w:t>.</w:t>
      </w:r>
    </w:p>
    <w:p w14:paraId="2F7D1948" w14:textId="77777777" w:rsidR="00B660B2" w:rsidRPr="00B660B2" w:rsidRDefault="00B660B2" w:rsidP="00EC05AF">
      <w:pPr>
        <w:spacing w:before="240"/>
        <w:jc w:val="both"/>
        <w:rPr>
          <w:rFonts w:ascii="Arial" w:hAnsi="Arial" w:cs="Arial"/>
        </w:rPr>
      </w:pPr>
    </w:p>
    <w:p w14:paraId="1EA1931E" w14:textId="18385B0F" w:rsidR="0099748B" w:rsidRDefault="0099748B" w:rsidP="00EC05AF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99748B">
        <w:rPr>
          <w:rFonts w:ascii="Arial" w:hAnsi="Arial" w:cs="Arial"/>
        </w:rPr>
        <w:t>Please signpost anyone seeking</w:t>
      </w:r>
      <w:r>
        <w:rPr>
          <w:rFonts w:ascii="Arial" w:hAnsi="Arial" w:cs="Arial"/>
        </w:rPr>
        <w:t xml:space="preserve"> further</w:t>
      </w:r>
      <w:r w:rsidRPr="0099748B">
        <w:rPr>
          <w:rFonts w:ascii="Arial" w:hAnsi="Arial" w:cs="Arial"/>
        </w:rPr>
        <w:t xml:space="preserve"> information t</w:t>
      </w:r>
      <w:r>
        <w:rPr>
          <w:rFonts w:ascii="Arial" w:hAnsi="Arial" w:cs="Arial"/>
        </w:rPr>
        <w:t>he following</w:t>
      </w:r>
      <w:r w:rsidRPr="0099748B">
        <w:rPr>
          <w:rFonts w:ascii="Arial" w:hAnsi="Arial" w:cs="Arial"/>
        </w:rPr>
        <w:t xml:space="preserve"> information source</w:t>
      </w:r>
      <w:r>
        <w:rPr>
          <w:rFonts w:ascii="Arial" w:hAnsi="Arial" w:cs="Arial"/>
        </w:rPr>
        <w:t>s: NHS, Public Health England, central government or Health and Safety Executive.</w:t>
      </w:r>
    </w:p>
    <w:p w14:paraId="450A18B4" w14:textId="77777777" w:rsidR="0099748B" w:rsidRPr="0099748B" w:rsidRDefault="0099748B" w:rsidP="00EC05AF">
      <w:pPr>
        <w:spacing w:before="240"/>
        <w:jc w:val="both"/>
        <w:rPr>
          <w:rFonts w:ascii="Arial" w:hAnsi="Arial" w:cs="Arial"/>
        </w:rPr>
      </w:pPr>
    </w:p>
    <w:p w14:paraId="59A513D1" w14:textId="662CD18C" w:rsidR="004043ED" w:rsidRDefault="00EC05AF" w:rsidP="00EC05AF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EC05AF">
        <w:rPr>
          <w:rFonts w:ascii="Arial" w:hAnsi="Arial" w:cs="Arial"/>
        </w:rPr>
        <w:t>If you are in doubt or unsure about any information, please ask your supervisor</w:t>
      </w:r>
      <w:r>
        <w:rPr>
          <w:rFonts w:ascii="Arial" w:hAnsi="Arial" w:cs="Arial"/>
        </w:rPr>
        <w:t>. Please</w:t>
      </w:r>
      <w:r w:rsidR="00B6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don’t be tempted</w:t>
      </w:r>
      <w:r w:rsidR="00B660B2">
        <w:rPr>
          <w:rFonts w:ascii="Arial" w:hAnsi="Arial" w:cs="Arial"/>
        </w:rPr>
        <w:t xml:space="preserve"> to add your own interpretation to help explain something</w:t>
      </w:r>
      <w:r>
        <w:rPr>
          <w:rFonts w:ascii="Arial" w:hAnsi="Arial" w:cs="Arial"/>
        </w:rPr>
        <w:t>.</w:t>
      </w:r>
    </w:p>
    <w:p w14:paraId="34CFFF62" w14:textId="2A851357" w:rsidR="00B660B2" w:rsidRDefault="00B660B2" w:rsidP="00B660B2">
      <w:pPr>
        <w:spacing w:before="240"/>
        <w:jc w:val="both"/>
        <w:rPr>
          <w:rFonts w:ascii="Arial" w:hAnsi="Arial" w:cs="Arial"/>
        </w:rPr>
      </w:pPr>
    </w:p>
    <w:p w14:paraId="4E43C80C" w14:textId="1ECB894D" w:rsidR="00B660B2" w:rsidRDefault="00B660B2" w:rsidP="00B660B2">
      <w:pPr>
        <w:spacing w:before="240"/>
        <w:jc w:val="both"/>
        <w:rPr>
          <w:rFonts w:ascii="Arial" w:hAnsi="Arial" w:cs="Arial"/>
          <w:b/>
          <w:bCs/>
        </w:rPr>
      </w:pPr>
      <w:r w:rsidRPr="00B660B2">
        <w:rPr>
          <w:rFonts w:ascii="Arial" w:hAnsi="Arial" w:cs="Arial"/>
          <w:b/>
          <w:bCs/>
        </w:rPr>
        <w:t xml:space="preserve">Key </w:t>
      </w:r>
      <w:r w:rsidR="00EC05AF">
        <w:rPr>
          <w:rFonts w:ascii="Arial" w:hAnsi="Arial" w:cs="Arial"/>
          <w:b/>
          <w:bCs/>
        </w:rPr>
        <w:t>Information Links</w:t>
      </w:r>
      <w:r w:rsidRPr="00B660B2">
        <w:rPr>
          <w:rFonts w:ascii="Arial" w:hAnsi="Arial" w:cs="Arial"/>
          <w:b/>
          <w:bCs/>
        </w:rPr>
        <w:t>:</w:t>
      </w:r>
    </w:p>
    <w:p w14:paraId="0C83F715" w14:textId="31CA61E9" w:rsidR="00EC05AF" w:rsidRDefault="00462074" w:rsidP="00EC05AF">
      <w:pPr>
        <w:spacing w:before="240"/>
        <w:jc w:val="both"/>
        <w:rPr>
          <w:rStyle w:val="Hyperlink"/>
          <w:rFonts w:ascii="Arial" w:hAnsi="Arial" w:cs="Arial"/>
          <w:b/>
          <w:bCs/>
        </w:rPr>
      </w:pPr>
      <w:hyperlink r:id="rId7" w:history="1">
        <w:r w:rsidR="00EC05AF" w:rsidRPr="0031617F">
          <w:rPr>
            <w:rStyle w:val="Hyperlink"/>
            <w:rFonts w:ascii="Arial" w:hAnsi="Arial" w:cs="Arial"/>
            <w:b/>
            <w:bCs/>
          </w:rPr>
          <w:t>Government Information and Guidance</w:t>
        </w:r>
      </w:hyperlink>
    </w:p>
    <w:p w14:paraId="015F22D2" w14:textId="3A956388" w:rsidR="00EC05AF" w:rsidRPr="00B660B2" w:rsidRDefault="00462074" w:rsidP="00B660B2">
      <w:pPr>
        <w:spacing w:before="240"/>
        <w:jc w:val="both"/>
        <w:rPr>
          <w:rFonts w:ascii="Arial" w:hAnsi="Arial" w:cs="Arial"/>
          <w:b/>
          <w:bCs/>
        </w:rPr>
      </w:pPr>
      <w:hyperlink r:id="rId8" w:history="1">
        <w:r w:rsidR="009E0AA7" w:rsidRPr="009E0AA7">
          <w:rPr>
            <w:rStyle w:val="Hyperlink"/>
            <w:rFonts w:ascii="Arial" w:hAnsi="Arial" w:cs="Arial"/>
            <w:b/>
            <w:bCs/>
          </w:rPr>
          <w:t>Covid19 Vaccination NHS</w:t>
        </w:r>
      </w:hyperlink>
    </w:p>
    <w:sectPr w:rsidR="00EC05AF" w:rsidRPr="00B66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E697" w14:textId="77777777" w:rsidR="00B660B2" w:rsidRDefault="00B660B2" w:rsidP="00B660B2">
      <w:pPr>
        <w:spacing w:after="0" w:line="240" w:lineRule="auto"/>
      </w:pPr>
      <w:r>
        <w:separator/>
      </w:r>
    </w:p>
  </w:endnote>
  <w:endnote w:type="continuationSeparator" w:id="0">
    <w:p w14:paraId="5B662382" w14:textId="77777777" w:rsidR="00B660B2" w:rsidRDefault="00B660B2" w:rsidP="00B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3DDA" w14:textId="77777777" w:rsidR="00B660B2" w:rsidRDefault="00B660B2" w:rsidP="00B660B2">
      <w:pPr>
        <w:spacing w:after="0" w:line="240" w:lineRule="auto"/>
      </w:pPr>
      <w:r>
        <w:separator/>
      </w:r>
    </w:p>
  </w:footnote>
  <w:footnote w:type="continuationSeparator" w:id="0">
    <w:p w14:paraId="5ECBDA56" w14:textId="77777777" w:rsidR="00B660B2" w:rsidRDefault="00B660B2" w:rsidP="00B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C222F"/>
    <w:multiLevelType w:val="hybridMultilevel"/>
    <w:tmpl w:val="BCA0BF60"/>
    <w:lvl w:ilvl="0" w:tplc="B4D26E7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75B84"/>
    <w:multiLevelType w:val="hybridMultilevel"/>
    <w:tmpl w:val="5162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8B"/>
    <w:rsid w:val="001475C5"/>
    <w:rsid w:val="004043ED"/>
    <w:rsid w:val="00462074"/>
    <w:rsid w:val="0099748B"/>
    <w:rsid w:val="009E0AA7"/>
    <w:rsid w:val="00B660B2"/>
    <w:rsid w:val="00C75D0F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B26B2"/>
  <w15:chartTrackingRefBased/>
  <w15:docId w15:val="{18F4F665-8B83-40D4-B8EF-1E3A3C3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05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A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coronavirus-vac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 District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Hoggatt</dc:creator>
  <cp:keywords/>
  <dc:description/>
  <cp:lastModifiedBy>Tom Mapplethorpe</cp:lastModifiedBy>
  <cp:revision>2</cp:revision>
  <dcterms:created xsi:type="dcterms:W3CDTF">2021-12-09T11:28:00Z</dcterms:created>
  <dcterms:modified xsi:type="dcterms:W3CDTF">2021-12-09T11:28:00Z</dcterms:modified>
</cp:coreProperties>
</file>