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C47C" w14:textId="7240E667" w:rsidR="00816580" w:rsidRPr="005458AF" w:rsidRDefault="00816580" w:rsidP="001E53DD">
      <w:pPr>
        <w:pStyle w:val="Title"/>
        <w:rPr>
          <w:rFonts w:ascii="Arial" w:hAnsi="Arial" w:cs="Arial"/>
          <w:noProof/>
        </w:rPr>
      </w:pPr>
    </w:p>
    <w:p w14:paraId="3F4C8D11" w14:textId="1D3AC228" w:rsidR="00CB5305" w:rsidRPr="005458AF" w:rsidRDefault="00CB5305" w:rsidP="001E53DD">
      <w:pPr>
        <w:pStyle w:val="Title"/>
        <w:rPr>
          <w:rFonts w:ascii="Arial" w:hAnsi="Arial" w:cs="Arial"/>
          <w:noProof/>
          <w:color w:val="808080" w:themeColor="background1" w:themeShade="80"/>
        </w:rPr>
      </w:pPr>
      <w:r w:rsidRPr="005458AF">
        <w:rPr>
          <w:rFonts w:ascii="Arial" w:hAnsi="Arial" w:cs="Arial"/>
          <w:noProof/>
          <w:color w:val="808080" w:themeColor="background1" w:themeShade="80"/>
        </w:rPr>
        <w:t>Refugee Women Digital Empowerment and Connect Project</w:t>
      </w:r>
    </w:p>
    <w:p w14:paraId="7712C8E7" w14:textId="76396DD8" w:rsidR="00AC1CC8" w:rsidRPr="005458AF" w:rsidRDefault="007F52F2" w:rsidP="001E53DD">
      <w:pPr>
        <w:pStyle w:val="Title"/>
        <w:rPr>
          <w:rFonts w:ascii="Arial" w:hAnsi="Arial" w:cs="Arial"/>
        </w:rPr>
      </w:pPr>
      <w:r w:rsidRPr="005458AF">
        <w:rPr>
          <w:rFonts w:ascii="Arial" w:hAnsi="Arial" w:cs="Arial"/>
          <w:noProof/>
        </w:rPr>
        <mc:AlternateContent>
          <mc:Choice Requires="wps">
            <w:drawing>
              <wp:anchor distT="45720" distB="45720" distL="114300" distR="114300" simplePos="0" relativeHeight="251667968" behindDoc="0" locked="0" layoutInCell="1" allowOverlap="1" wp14:anchorId="7C3EAF08" wp14:editId="1D4880A2">
                <wp:simplePos x="0" y="0"/>
                <wp:positionH relativeFrom="column">
                  <wp:posOffset>83185</wp:posOffset>
                </wp:positionH>
                <wp:positionV relativeFrom="paragraph">
                  <wp:posOffset>252095</wp:posOffset>
                </wp:positionV>
                <wp:extent cx="4224020" cy="4762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476250"/>
                        </a:xfrm>
                        <a:prstGeom prst="rect">
                          <a:avLst/>
                        </a:prstGeom>
                        <a:noFill/>
                        <a:ln w="9525">
                          <a:noFill/>
                          <a:miter lim="800000"/>
                          <a:headEnd/>
                          <a:tailEnd/>
                        </a:ln>
                      </wps:spPr>
                      <wps:txbx>
                        <w:txbxContent>
                          <w:p w14:paraId="2EE755EE" w14:textId="3A529713" w:rsidR="004815F7" w:rsidRPr="00B41444" w:rsidRDefault="004815F7" w:rsidP="004815F7">
                            <w:pPr>
                              <w:rPr>
                                <w:rFonts w:ascii="Arial" w:hAnsi="Arial" w:cs="Arial"/>
                                <w:color w:val="808080" w:themeColor="background1" w:themeShade="80"/>
                                <w:sz w:val="40"/>
                              </w:rPr>
                            </w:pPr>
                            <w:r w:rsidRPr="00B41444">
                              <w:rPr>
                                <w:rFonts w:ascii="Arial" w:hAnsi="Arial" w:cs="Arial"/>
                                <w:color w:val="808080" w:themeColor="background1" w:themeShade="80"/>
                                <w:sz w:val="40"/>
                              </w:rPr>
                              <w:t>Guide to accompany workshop 5</w:t>
                            </w:r>
                          </w:p>
                          <w:p w14:paraId="22F6147F" w14:textId="2B4612F9" w:rsidR="004815F7" w:rsidRDefault="00481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EAF08" id="_x0000_t202" coordsize="21600,21600" o:spt="202" path="m,l,21600r21600,l21600,xe">
                <v:stroke joinstyle="miter"/>
                <v:path gradientshapeok="t" o:connecttype="rect"/>
              </v:shapetype>
              <v:shape id="Text Box 2" o:spid="_x0000_s1026" type="#_x0000_t202" style="position:absolute;margin-left:6.55pt;margin-top:19.85pt;width:332.6pt;height: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" filled="f" stroked="f">
                <v:textbox>
                  <w:txbxContent>
                    <w:p w14:paraId="2EE755EE" w14:textId="3A529713" w:rsidR="004815F7" w:rsidRPr="00B41444" w:rsidRDefault="004815F7" w:rsidP="004815F7">
                      <w:pPr>
                        <w:rPr>
                          <w:rFonts w:ascii="Arial" w:hAnsi="Arial" w:cs="Arial"/>
                          <w:color w:val="808080" w:themeColor="background1" w:themeShade="80"/>
                          <w:sz w:val="40"/>
                        </w:rPr>
                      </w:pPr>
                      <w:r w:rsidRPr="00B41444">
                        <w:rPr>
                          <w:rFonts w:ascii="Arial" w:hAnsi="Arial" w:cs="Arial"/>
                          <w:color w:val="808080" w:themeColor="background1" w:themeShade="80"/>
                          <w:sz w:val="40"/>
                        </w:rPr>
                        <w:t>Guide to accompany workshop 5</w:t>
                      </w:r>
                    </w:p>
                    <w:p w14:paraId="22F6147F" w14:textId="2B4612F9" w:rsidR="004815F7" w:rsidRDefault="004815F7"/>
                  </w:txbxContent>
                </v:textbox>
                <w10:wrap type="square"/>
              </v:shape>
            </w:pict>
          </mc:Fallback>
        </mc:AlternateContent>
      </w:r>
    </w:p>
    <w:p w14:paraId="26B23650" w14:textId="55279579" w:rsidR="00AC1CC8" w:rsidRPr="005458AF" w:rsidRDefault="00AC1CC8" w:rsidP="002E72DB">
      <w:pPr>
        <w:spacing w:line="276" w:lineRule="auto"/>
        <w:rPr>
          <w:rFonts w:ascii="Arial" w:hAnsi="Arial" w:cs="Arial"/>
        </w:rPr>
      </w:pPr>
    </w:p>
    <w:p w14:paraId="02EC2C28" w14:textId="798D7F0E" w:rsidR="5B167AB5" w:rsidRPr="005458AF" w:rsidRDefault="00290748">
      <w:pPr>
        <w:rPr>
          <w:rFonts w:ascii="Arial" w:hAnsi="Arial" w:cs="Arial"/>
        </w:rPr>
      </w:pPr>
      <w:r w:rsidRPr="005458AF">
        <w:rPr>
          <w:rFonts w:ascii="Arial" w:eastAsia="Arial" w:hAnsi="Arial" w:cs="Arial"/>
          <w:noProof/>
        </w:rPr>
        <mc:AlternateContent>
          <mc:Choice Requires="wps">
            <w:drawing>
              <wp:anchor distT="45720" distB="45720" distL="114300" distR="114300" simplePos="0" relativeHeight="251665920" behindDoc="0" locked="0" layoutInCell="1" allowOverlap="1" wp14:anchorId="7EBBBC7C" wp14:editId="446BE09E">
                <wp:simplePos x="0" y="0"/>
                <wp:positionH relativeFrom="margin">
                  <wp:posOffset>-161344</wp:posOffset>
                </wp:positionH>
                <wp:positionV relativeFrom="paragraph">
                  <wp:posOffset>6423624</wp:posOffset>
                </wp:positionV>
                <wp:extent cx="6902450" cy="927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27100"/>
                        </a:xfrm>
                        <a:prstGeom prst="rect">
                          <a:avLst/>
                        </a:prstGeom>
                        <a:noFill/>
                        <a:ln w="9525">
                          <a:noFill/>
                          <a:miter lim="800000"/>
                          <a:headEnd/>
                          <a:tailEnd/>
                        </a:ln>
                      </wps:spPr>
                      <wps:txbx>
                        <w:txbxContent>
                          <w:p w14:paraId="06777BD2" w14:textId="50C33853" w:rsidR="00342F50" w:rsidRPr="00290748" w:rsidRDefault="00342F50" w:rsidP="00342F50">
                            <w:pPr>
                              <w:pStyle w:val="Title"/>
                              <w:rPr>
                                <w:rFonts w:ascii="Arial" w:eastAsia="Arial" w:hAnsi="Arial" w:cs="Arial"/>
                                <w:color w:val="FFFFFF" w:themeColor="background1"/>
                              </w:rPr>
                            </w:pPr>
                            <w:r w:rsidRPr="00290748">
                              <w:rPr>
                                <w:rFonts w:ascii="Arial" w:eastAsia="Arial" w:hAnsi="Arial" w:cs="Arial"/>
                                <w:color w:val="FFFFFF" w:themeColor="background1"/>
                              </w:rPr>
                              <w:t>Women, children, gender-based violence and the right to protection</w:t>
                            </w:r>
                          </w:p>
                          <w:p w14:paraId="30D5D8E5" w14:textId="77777777" w:rsidR="00342F50" w:rsidRPr="004542E3" w:rsidRDefault="00342F50" w:rsidP="00342F50"/>
                          <w:p w14:paraId="16EE861C" w14:textId="77777777" w:rsidR="00342F50" w:rsidRDefault="00342F50" w:rsidP="00342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BBC7C" id="_x0000_s1027" type="#_x0000_t202" style="position:absolute;margin-left:-12.7pt;margin-top:505.8pt;width:543.5pt;height:73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" filled="f" stroked="f">
                <v:textbox>
                  <w:txbxContent>
                    <w:p w14:paraId="06777BD2" w14:textId="50C33853" w:rsidR="00342F50" w:rsidRPr="00290748" w:rsidRDefault="00342F50" w:rsidP="00342F50">
                      <w:pPr>
                        <w:pStyle w:val="Title"/>
                        <w:rPr>
                          <w:rFonts w:ascii="Arial" w:eastAsia="Arial" w:hAnsi="Arial" w:cs="Arial"/>
                          <w:color w:val="FFFFFF" w:themeColor="background1"/>
                        </w:rPr>
                      </w:pPr>
                      <w:r w:rsidRPr="00290748">
                        <w:rPr>
                          <w:rFonts w:ascii="Arial" w:eastAsia="Arial" w:hAnsi="Arial" w:cs="Arial"/>
                          <w:color w:val="FFFFFF" w:themeColor="background1"/>
                        </w:rPr>
                        <w:t>Women, children, gender-based violence and the right to protection</w:t>
                      </w:r>
                    </w:p>
                    <w:p w14:paraId="30D5D8E5" w14:textId="77777777" w:rsidR="00342F50" w:rsidRPr="004542E3" w:rsidRDefault="00342F50" w:rsidP="00342F50"/>
                    <w:p w14:paraId="16EE861C" w14:textId="77777777" w:rsidR="00342F50" w:rsidRDefault="00342F50" w:rsidP="00342F50"/>
                  </w:txbxContent>
                </v:textbox>
                <w10:wrap type="square" anchorx="margin"/>
              </v:shape>
            </w:pict>
          </mc:Fallback>
        </mc:AlternateContent>
      </w:r>
      <w:r w:rsidRPr="005458AF">
        <w:rPr>
          <w:rFonts w:ascii="Arial" w:hAnsi="Arial" w:cs="Arial"/>
          <w:noProof/>
        </w:rPr>
        <w:drawing>
          <wp:anchor distT="0" distB="0" distL="114300" distR="114300" simplePos="0" relativeHeight="251658752" behindDoc="1" locked="0" layoutInCell="1" allowOverlap="1" wp14:anchorId="31927480" wp14:editId="357EB820">
            <wp:simplePos x="0" y="0"/>
            <wp:positionH relativeFrom="page">
              <wp:posOffset>-3291</wp:posOffset>
            </wp:positionH>
            <wp:positionV relativeFrom="paragraph">
              <wp:posOffset>303530</wp:posOffset>
            </wp:positionV>
            <wp:extent cx="9342955" cy="7966515"/>
            <wp:effectExtent l="0" t="0" r="0" b="0"/>
            <wp:wrapNone/>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a:extLst>
                        <a:ext uri="{28A0092B-C50C-407E-A947-70E740481C1C}">
                          <a14:useLocalDpi xmlns:a14="http://schemas.microsoft.com/office/drawing/2010/main" val="0"/>
                        </a:ext>
                      </a:extLst>
                    </a:blip>
                    <a:srcRect l="6403" t="2229" r="-5336" b="-832"/>
                    <a:stretch/>
                  </pic:blipFill>
                  <pic:spPr bwMode="auto">
                    <a:xfrm>
                      <a:off x="0" y="0"/>
                      <a:ext cx="9342955" cy="796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B167AB5" w:rsidRPr="005458AF">
        <w:rPr>
          <w:rFonts w:ascii="Arial" w:hAnsi="Arial" w:cs="Arial"/>
        </w:rPr>
        <w:br w:type="page"/>
      </w:r>
    </w:p>
    <w:p w14:paraId="13F73FBA" w14:textId="627C9B5C" w:rsidR="000C7092" w:rsidRPr="005458AF" w:rsidRDefault="00D43E72" w:rsidP="002E72DB">
      <w:pPr>
        <w:spacing w:line="276" w:lineRule="auto"/>
        <w:rPr>
          <w:rFonts w:ascii="Arial" w:hAnsi="Arial" w:cs="Arial"/>
        </w:rPr>
      </w:pPr>
      <w:r w:rsidRPr="005458AF">
        <w:rPr>
          <w:rFonts w:ascii="Arial" w:hAnsi="Arial" w:cs="Arial"/>
        </w:rPr>
        <w:lastRenderedPageBreak/>
        <w:t>This</w:t>
      </w:r>
      <w:r w:rsidR="000A09FD" w:rsidRPr="005458AF">
        <w:rPr>
          <w:rFonts w:ascii="Arial" w:hAnsi="Arial" w:cs="Arial"/>
        </w:rPr>
        <w:t xml:space="preserve"> guide </w:t>
      </w:r>
      <w:r w:rsidR="00441E7B" w:rsidRPr="005458AF">
        <w:rPr>
          <w:rFonts w:ascii="Arial" w:hAnsi="Arial" w:cs="Arial"/>
        </w:rPr>
        <w:t>has been</w:t>
      </w:r>
      <w:r w:rsidRPr="005458AF">
        <w:rPr>
          <w:rFonts w:ascii="Arial" w:hAnsi="Arial" w:cs="Arial"/>
        </w:rPr>
        <w:t xml:space="preserve"> developed </w:t>
      </w:r>
      <w:r w:rsidR="00441E7B" w:rsidRPr="005458AF">
        <w:rPr>
          <w:rFonts w:ascii="Arial" w:hAnsi="Arial" w:cs="Arial"/>
        </w:rPr>
        <w:t xml:space="preserve">as a supporting tool </w:t>
      </w:r>
      <w:r w:rsidRPr="005458AF">
        <w:rPr>
          <w:rFonts w:ascii="Arial" w:hAnsi="Arial" w:cs="Arial"/>
        </w:rPr>
        <w:t>for women participating in the Digital Refugee Women Empowerment and connect projec</w:t>
      </w:r>
      <w:r w:rsidR="000C7092" w:rsidRPr="005458AF">
        <w:rPr>
          <w:rFonts w:ascii="Arial" w:hAnsi="Arial" w:cs="Arial"/>
        </w:rPr>
        <w:t>t workshops</w:t>
      </w:r>
      <w:r w:rsidRPr="005458AF">
        <w:rPr>
          <w:rFonts w:ascii="Arial" w:hAnsi="Arial" w:cs="Arial"/>
        </w:rPr>
        <w:t>. It is targeted at women who have refugee status</w:t>
      </w:r>
      <w:r w:rsidR="00F659B6" w:rsidRPr="005458AF">
        <w:rPr>
          <w:rFonts w:ascii="Arial" w:hAnsi="Arial" w:cs="Arial"/>
        </w:rPr>
        <w:t>,</w:t>
      </w:r>
      <w:r w:rsidRPr="005458AF">
        <w:rPr>
          <w:rFonts w:ascii="Arial" w:hAnsi="Arial" w:cs="Arial"/>
        </w:rPr>
        <w:t xml:space="preserve"> humanitarian protection </w:t>
      </w:r>
      <w:r w:rsidR="00F659B6" w:rsidRPr="005458AF">
        <w:rPr>
          <w:rFonts w:ascii="Arial" w:hAnsi="Arial" w:cs="Arial"/>
        </w:rPr>
        <w:t xml:space="preserve">or </w:t>
      </w:r>
      <w:r w:rsidR="000A09FD" w:rsidRPr="005458AF">
        <w:rPr>
          <w:rFonts w:ascii="Arial" w:hAnsi="Arial" w:cs="Arial"/>
        </w:rPr>
        <w:t xml:space="preserve">refugee family reunion </w:t>
      </w:r>
      <w:r w:rsidRPr="005458AF">
        <w:rPr>
          <w:rFonts w:ascii="Arial" w:hAnsi="Arial" w:cs="Arial"/>
        </w:rPr>
        <w:t xml:space="preserve">and live in the </w:t>
      </w:r>
      <w:r w:rsidR="00441E7B" w:rsidRPr="005458AF">
        <w:rPr>
          <w:rFonts w:ascii="Arial" w:hAnsi="Arial" w:cs="Arial"/>
        </w:rPr>
        <w:t>UK</w:t>
      </w:r>
      <w:r w:rsidR="000A09FD" w:rsidRPr="005458AF">
        <w:rPr>
          <w:rFonts w:ascii="Arial" w:hAnsi="Arial" w:cs="Arial"/>
        </w:rPr>
        <w:t>. The project is</w:t>
      </w:r>
      <w:r w:rsidR="00441E7B" w:rsidRPr="005458AF">
        <w:rPr>
          <w:rFonts w:ascii="Arial" w:hAnsi="Arial" w:cs="Arial"/>
        </w:rPr>
        <w:t xml:space="preserve"> funded by the Home Office Refugee Asylum Support and Integration fund. </w:t>
      </w:r>
    </w:p>
    <w:p w14:paraId="1DDA6039" w14:textId="5FFB26B9" w:rsidR="00AC1CC8" w:rsidRPr="005458AF" w:rsidRDefault="00AC1CC8" w:rsidP="002E72DB">
      <w:pPr>
        <w:spacing w:line="276" w:lineRule="auto"/>
        <w:rPr>
          <w:rFonts w:ascii="Arial" w:hAnsi="Arial" w:cs="Arial"/>
        </w:rPr>
      </w:pPr>
      <w:r w:rsidRPr="005458AF">
        <w:rPr>
          <w:rFonts w:ascii="Arial" w:hAnsi="Arial" w:cs="Arial"/>
        </w:rPr>
        <w:t>Th</w:t>
      </w:r>
      <w:r w:rsidR="000C7092" w:rsidRPr="005458AF">
        <w:rPr>
          <w:rFonts w:ascii="Arial" w:hAnsi="Arial" w:cs="Arial"/>
        </w:rPr>
        <w:t xml:space="preserve">e following </w:t>
      </w:r>
      <w:r w:rsidR="001E3D3E" w:rsidRPr="005458AF">
        <w:rPr>
          <w:rFonts w:ascii="Arial" w:hAnsi="Arial" w:cs="Arial"/>
        </w:rPr>
        <w:t xml:space="preserve">material </w:t>
      </w:r>
      <w:r w:rsidRPr="005458AF">
        <w:rPr>
          <w:rFonts w:ascii="Arial" w:hAnsi="Arial" w:cs="Arial"/>
        </w:rPr>
        <w:t>has been created base</w:t>
      </w:r>
      <w:r w:rsidR="00FA27A3" w:rsidRPr="005458AF">
        <w:rPr>
          <w:rFonts w:ascii="Arial" w:hAnsi="Arial" w:cs="Arial"/>
        </w:rPr>
        <w:t>d on work</w:t>
      </w:r>
      <w:r w:rsidRPr="005458AF">
        <w:rPr>
          <w:rFonts w:ascii="Arial" w:hAnsi="Arial" w:cs="Arial"/>
        </w:rPr>
        <w:t xml:space="preserve"> by the Safe Women in Migration project, a partnership that aims to strengthen protection against gender-based violence for migrant, </w:t>
      </w:r>
      <w:proofErr w:type="gramStart"/>
      <w:r w:rsidRPr="005458AF">
        <w:rPr>
          <w:rFonts w:ascii="Arial" w:hAnsi="Arial" w:cs="Arial"/>
        </w:rPr>
        <w:t>refugee</w:t>
      </w:r>
      <w:proofErr w:type="gramEnd"/>
      <w:r w:rsidRPr="005458AF">
        <w:rPr>
          <w:rFonts w:ascii="Arial" w:hAnsi="Arial" w:cs="Arial"/>
        </w:rPr>
        <w:t xml:space="preserve"> and asylum-seeking women in the UK. </w:t>
      </w:r>
      <w:r w:rsidR="00FA27A3" w:rsidRPr="005458AF">
        <w:rPr>
          <w:rFonts w:ascii="Arial" w:hAnsi="Arial" w:cs="Arial"/>
        </w:rPr>
        <w:t xml:space="preserve">More information on the SWIM project can be found </w:t>
      </w:r>
      <w:hyperlink r:id="rId12" w:history="1">
        <w:r w:rsidR="00FA27A3" w:rsidRPr="005458AF">
          <w:rPr>
            <w:rStyle w:val="Hyperlink"/>
            <w:rFonts w:ascii="Arial" w:hAnsi="Arial" w:cs="Arial"/>
          </w:rPr>
          <w:t>here</w:t>
        </w:r>
      </w:hyperlink>
      <w:r w:rsidR="003A4FC0" w:rsidRPr="005458AF">
        <w:rPr>
          <w:rFonts w:ascii="Arial" w:hAnsi="Arial" w:cs="Arial"/>
        </w:rPr>
        <w:t xml:space="preserve">. </w:t>
      </w:r>
      <w:r w:rsidR="00FA27A3" w:rsidRPr="005458AF">
        <w:rPr>
          <w:rFonts w:ascii="Arial" w:hAnsi="Arial" w:cs="Arial"/>
        </w:rPr>
        <w:t xml:space="preserve"> </w:t>
      </w:r>
    </w:p>
    <w:p w14:paraId="44A4E01F" w14:textId="13D13682" w:rsidR="000A09FD" w:rsidRPr="005458AF" w:rsidRDefault="000A09FD" w:rsidP="002E72DB">
      <w:pPr>
        <w:spacing w:line="276" w:lineRule="auto"/>
        <w:rPr>
          <w:rFonts w:ascii="Arial" w:hAnsi="Arial" w:cs="Arial"/>
        </w:rPr>
      </w:pPr>
    </w:p>
    <w:sdt>
      <w:sdtPr>
        <w:rPr>
          <w:rFonts w:ascii="Arial" w:eastAsiaTheme="minorHAnsi" w:hAnsi="Arial" w:cs="Arial"/>
          <w:color w:val="auto"/>
          <w:sz w:val="22"/>
          <w:szCs w:val="22"/>
          <w:lang w:val="en-GB"/>
        </w:rPr>
        <w:id w:val="1086343358"/>
        <w:docPartObj>
          <w:docPartGallery w:val="Table of Contents"/>
          <w:docPartUnique/>
        </w:docPartObj>
      </w:sdtPr>
      <w:sdtEndPr>
        <w:rPr>
          <w:b/>
          <w:bCs/>
          <w:noProof/>
        </w:rPr>
      </w:sdtEndPr>
      <w:sdtContent>
        <w:p w14:paraId="140BD8A3" w14:textId="13BBA2C5" w:rsidR="000A09FD" w:rsidRPr="005458AF" w:rsidRDefault="000A09FD" w:rsidP="08DE87E7">
          <w:pPr>
            <w:pStyle w:val="TOCHeading"/>
            <w:rPr>
              <w:rFonts w:ascii="Arial" w:hAnsi="Arial" w:cs="Arial"/>
              <w:color w:val="FF0000"/>
            </w:rPr>
          </w:pPr>
          <w:r w:rsidRPr="005458AF">
            <w:rPr>
              <w:rFonts w:ascii="Arial" w:hAnsi="Arial" w:cs="Arial"/>
              <w:color w:val="FF0000"/>
            </w:rPr>
            <w:t>Contents</w:t>
          </w:r>
        </w:p>
        <w:p w14:paraId="7B4A3E8B" w14:textId="542337C7" w:rsidR="00604E91" w:rsidRPr="005458AF" w:rsidRDefault="000A09FD">
          <w:pPr>
            <w:pStyle w:val="TOC1"/>
            <w:tabs>
              <w:tab w:val="right" w:leader="dot" w:pos="9016"/>
            </w:tabs>
            <w:rPr>
              <w:rFonts w:ascii="Arial" w:eastAsiaTheme="minorEastAsia" w:hAnsi="Arial" w:cs="Arial"/>
              <w:noProof/>
              <w:lang w:eastAsia="en-GB"/>
            </w:rPr>
          </w:pPr>
          <w:r w:rsidRPr="005458AF">
            <w:rPr>
              <w:rFonts w:ascii="Arial" w:hAnsi="Arial" w:cs="Arial"/>
            </w:rPr>
            <w:fldChar w:fldCharType="begin"/>
          </w:r>
          <w:r w:rsidRPr="005458AF">
            <w:rPr>
              <w:rFonts w:ascii="Arial" w:hAnsi="Arial" w:cs="Arial"/>
            </w:rPr>
            <w:instrText xml:space="preserve"> TOC \o "1-3" \h \z \u </w:instrText>
          </w:r>
          <w:r w:rsidRPr="005458AF">
            <w:rPr>
              <w:rFonts w:ascii="Arial" w:hAnsi="Arial" w:cs="Arial"/>
            </w:rPr>
            <w:fldChar w:fldCharType="separate"/>
          </w:r>
          <w:hyperlink w:anchor="_Toc65268248" w:history="1">
            <w:r w:rsidR="00604E91" w:rsidRPr="005458AF">
              <w:rPr>
                <w:rStyle w:val="Hyperlink"/>
                <w:rFonts w:ascii="Arial" w:hAnsi="Arial" w:cs="Arial"/>
                <w:noProof/>
                <w:lang w:eastAsia="en-GB"/>
              </w:rPr>
              <w:t>What is Gender-Based Violence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_Toc65268248 \h </w:instrText>
            </w:r>
            <w:r w:rsidR="00604E91" w:rsidRPr="005458AF">
              <w:rPr>
                <w:rFonts w:ascii="Arial" w:hAnsi="Arial" w:cs="Arial"/>
                <w:noProof/>
                <w:webHidden/>
              </w:rPr>
            </w:r>
            <w:r w:rsidR="00604E91" w:rsidRPr="005458AF">
              <w:rPr>
                <w:rFonts w:ascii="Arial" w:hAnsi="Arial" w:cs="Arial"/>
                <w:noProof/>
                <w:webHidden/>
              </w:rPr>
              <w:fldChar w:fldCharType="separate"/>
            </w:r>
            <w:r w:rsidR="003B4B88">
              <w:rPr>
                <w:rFonts w:ascii="Arial" w:hAnsi="Arial" w:cs="Arial"/>
                <w:noProof/>
                <w:webHidden/>
              </w:rPr>
              <w:t>3</w:t>
            </w:r>
            <w:r w:rsidR="00604E91" w:rsidRPr="005458AF">
              <w:rPr>
                <w:rFonts w:ascii="Arial" w:hAnsi="Arial" w:cs="Arial"/>
                <w:noProof/>
                <w:webHidden/>
              </w:rPr>
              <w:fldChar w:fldCharType="end"/>
            </w:r>
          </w:hyperlink>
        </w:p>
        <w:p w14:paraId="6A4E6376" w14:textId="41315E2E" w:rsidR="00604E91" w:rsidRPr="005458AF" w:rsidRDefault="003B4B88">
          <w:pPr>
            <w:pStyle w:val="TOC1"/>
            <w:tabs>
              <w:tab w:val="right" w:leader="dot" w:pos="9016"/>
            </w:tabs>
            <w:rPr>
              <w:rFonts w:ascii="Arial" w:eastAsiaTheme="minorEastAsia" w:hAnsi="Arial" w:cs="Arial"/>
              <w:noProof/>
              <w:lang w:eastAsia="en-GB"/>
            </w:rPr>
          </w:pPr>
          <w:hyperlink w:anchor="_Toc65268249" w:history="1">
            <w:r w:rsidR="00604E91" w:rsidRPr="005458AF">
              <w:rPr>
                <w:rStyle w:val="Hyperlink"/>
                <w:rFonts w:ascii="Arial" w:eastAsia="Times New Roman" w:hAnsi="Arial" w:cs="Arial"/>
                <w:noProof/>
                <w:lang w:eastAsia="en-GB"/>
              </w:rPr>
              <w:t>Types of Gender-Based Violence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_Toc65268249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5</w:t>
            </w:r>
            <w:r w:rsidR="00604E91" w:rsidRPr="005458AF">
              <w:rPr>
                <w:rFonts w:ascii="Arial" w:hAnsi="Arial" w:cs="Arial"/>
                <w:noProof/>
                <w:webHidden/>
              </w:rPr>
              <w:fldChar w:fldCharType="end"/>
            </w:r>
          </w:hyperlink>
        </w:p>
        <w:p w14:paraId="5C4AA791" w14:textId="2266035F" w:rsidR="00604E91" w:rsidRPr="005458AF" w:rsidRDefault="003B4B88">
          <w:pPr>
            <w:pStyle w:val="TOC2"/>
            <w:tabs>
              <w:tab w:val="right" w:leader="dot" w:pos="9016"/>
            </w:tabs>
            <w:rPr>
              <w:rFonts w:ascii="Arial" w:eastAsiaTheme="minorEastAsia" w:hAnsi="Arial" w:cs="Arial"/>
              <w:noProof/>
              <w:lang w:eastAsia="en-GB"/>
            </w:rPr>
          </w:pPr>
          <w:hyperlink w:anchor="_Toc65268250" w:history="1">
            <w:r w:rsidR="00604E91" w:rsidRPr="005458AF">
              <w:rPr>
                <w:rStyle w:val="Hyperlink"/>
                <w:rFonts w:ascii="Arial" w:hAnsi="Arial" w:cs="Arial"/>
                <w:noProof/>
              </w:rPr>
              <w:t>So-called honour-based violence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_Toc65268250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5</w:t>
            </w:r>
            <w:r w:rsidR="00604E91" w:rsidRPr="005458AF">
              <w:rPr>
                <w:rFonts w:ascii="Arial" w:hAnsi="Arial" w:cs="Arial"/>
                <w:noProof/>
                <w:webHidden/>
              </w:rPr>
              <w:fldChar w:fldCharType="end"/>
            </w:r>
          </w:hyperlink>
        </w:p>
        <w:p w14:paraId="370B4FA0" w14:textId="06F7F938" w:rsidR="00604E91" w:rsidRPr="005458AF" w:rsidRDefault="003B4B88">
          <w:pPr>
            <w:pStyle w:val="TOC2"/>
            <w:tabs>
              <w:tab w:val="right" w:leader="dot" w:pos="9016"/>
            </w:tabs>
            <w:rPr>
              <w:rFonts w:ascii="Arial" w:eastAsiaTheme="minorEastAsia" w:hAnsi="Arial" w:cs="Arial"/>
              <w:noProof/>
              <w:lang w:eastAsia="en-GB"/>
            </w:rPr>
          </w:pPr>
          <w:hyperlink w:anchor="_Toc65268251" w:history="1">
            <w:r w:rsidR="00604E91" w:rsidRPr="005458AF">
              <w:rPr>
                <w:rStyle w:val="Hyperlink"/>
                <w:rFonts w:ascii="Arial" w:hAnsi="Arial" w:cs="Arial"/>
                <w:noProof/>
              </w:rPr>
              <w:t>Forced marriage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_Toc65268251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5</w:t>
            </w:r>
            <w:r w:rsidR="00604E91" w:rsidRPr="005458AF">
              <w:rPr>
                <w:rFonts w:ascii="Arial" w:hAnsi="Arial" w:cs="Arial"/>
                <w:noProof/>
                <w:webHidden/>
              </w:rPr>
              <w:fldChar w:fldCharType="end"/>
            </w:r>
          </w:hyperlink>
        </w:p>
        <w:p w14:paraId="47FA80D2" w14:textId="64B33260" w:rsidR="00604E91" w:rsidRPr="005458AF" w:rsidRDefault="003B4B88">
          <w:pPr>
            <w:pStyle w:val="TOC2"/>
            <w:tabs>
              <w:tab w:val="right" w:leader="dot" w:pos="9016"/>
            </w:tabs>
            <w:rPr>
              <w:rFonts w:ascii="Arial" w:eastAsiaTheme="minorEastAsia" w:hAnsi="Arial" w:cs="Arial"/>
              <w:noProof/>
              <w:lang w:eastAsia="en-GB"/>
            </w:rPr>
          </w:pPr>
          <w:hyperlink w:anchor="_Toc65268252" w:history="1">
            <w:r w:rsidR="00604E91" w:rsidRPr="005458AF">
              <w:rPr>
                <w:rStyle w:val="Hyperlink"/>
                <w:rFonts w:ascii="Arial" w:hAnsi="Arial" w:cs="Arial"/>
                <w:noProof/>
                <w:bdr w:val="none" w:sz="0" w:space="0" w:color="auto" w:frame="1"/>
              </w:rPr>
              <w:t>Early marriage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_Toc65268252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5</w:t>
            </w:r>
            <w:r w:rsidR="00604E91" w:rsidRPr="005458AF">
              <w:rPr>
                <w:rFonts w:ascii="Arial" w:hAnsi="Arial" w:cs="Arial"/>
                <w:noProof/>
                <w:webHidden/>
              </w:rPr>
              <w:fldChar w:fldCharType="end"/>
            </w:r>
          </w:hyperlink>
        </w:p>
        <w:p w14:paraId="702CCE01" w14:textId="2B51B7FB" w:rsidR="00604E91" w:rsidRPr="005458AF" w:rsidRDefault="003B4B88">
          <w:pPr>
            <w:pStyle w:val="TOC2"/>
            <w:tabs>
              <w:tab w:val="right" w:leader="dot" w:pos="9016"/>
            </w:tabs>
            <w:rPr>
              <w:rFonts w:ascii="Arial" w:eastAsiaTheme="minorEastAsia" w:hAnsi="Arial" w:cs="Arial"/>
              <w:noProof/>
              <w:lang w:eastAsia="en-GB"/>
            </w:rPr>
          </w:pPr>
          <w:hyperlink w:anchor="_Toc65268253" w:history="1">
            <w:r w:rsidR="00604E91" w:rsidRPr="005458AF">
              <w:rPr>
                <w:rStyle w:val="Hyperlink"/>
                <w:rFonts w:ascii="Arial" w:hAnsi="Arial" w:cs="Arial"/>
                <w:noProof/>
              </w:rPr>
              <w:t>Female Genital Mutilation</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_Toc65268253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5</w:t>
            </w:r>
            <w:r w:rsidR="00604E91" w:rsidRPr="005458AF">
              <w:rPr>
                <w:rFonts w:ascii="Arial" w:hAnsi="Arial" w:cs="Arial"/>
                <w:noProof/>
                <w:webHidden/>
              </w:rPr>
              <w:fldChar w:fldCharType="end"/>
            </w:r>
          </w:hyperlink>
        </w:p>
        <w:p w14:paraId="01E7F4C7" w14:textId="55E414CE" w:rsidR="00604E91" w:rsidRPr="005458AF" w:rsidRDefault="003B4B88">
          <w:pPr>
            <w:pStyle w:val="TOC2"/>
            <w:tabs>
              <w:tab w:val="right" w:leader="dot" w:pos="9016"/>
            </w:tabs>
            <w:rPr>
              <w:rFonts w:ascii="Arial" w:eastAsiaTheme="minorEastAsia" w:hAnsi="Arial" w:cs="Arial"/>
              <w:noProof/>
              <w:lang w:eastAsia="en-GB"/>
            </w:rPr>
          </w:pPr>
          <w:hyperlink w:anchor="_Toc65268254" w:history="1">
            <w:r w:rsidR="00604E91" w:rsidRPr="005458AF">
              <w:rPr>
                <w:rStyle w:val="Hyperlink"/>
                <w:rFonts w:ascii="Arial" w:hAnsi="Arial" w:cs="Arial"/>
                <w:noProof/>
              </w:rPr>
              <w:t>Discrimination, abuse and hate crime on the basis of sex, sexuality or gender identity</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_Toc65268254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6</w:t>
            </w:r>
            <w:r w:rsidR="00604E91" w:rsidRPr="005458AF">
              <w:rPr>
                <w:rFonts w:ascii="Arial" w:hAnsi="Arial" w:cs="Arial"/>
                <w:noProof/>
                <w:webHidden/>
              </w:rPr>
              <w:fldChar w:fldCharType="end"/>
            </w:r>
          </w:hyperlink>
        </w:p>
        <w:p w14:paraId="3AA625E0" w14:textId="37FC35D4" w:rsidR="00604E91" w:rsidRPr="005458AF" w:rsidRDefault="003B4B88">
          <w:pPr>
            <w:pStyle w:val="TOC1"/>
            <w:tabs>
              <w:tab w:val="right" w:leader="dot" w:pos="9016"/>
            </w:tabs>
            <w:rPr>
              <w:rFonts w:ascii="Arial" w:eastAsiaTheme="minorEastAsia" w:hAnsi="Arial" w:cs="Arial"/>
              <w:noProof/>
              <w:lang w:eastAsia="en-GB"/>
            </w:rPr>
          </w:pPr>
          <w:hyperlink w:anchor="_Toc65268255" w:history="1">
            <w:r w:rsidR="00604E91" w:rsidRPr="005458AF">
              <w:rPr>
                <w:rStyle w:val="Hyperlink"/>
                <w:rFonts w:ascii="Arial" w:eastAsia="Times New Roman" w:hAnsi="Arial" w:cs="Arial"/>
                <w:noProof/>
                <w:lang w:eastAsia="en-GB"/>
              </w:rPr>
              <w:t>What is Domestic Abuse?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_Toc65268255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6</w:t>
            </w:r>
            <w:r w:rsidR="00604E91" w:rsidRPr="005458AF">
              <w:rPr>
                <w:rFonts w:ascii="Arial" w:hAnsi="Arial" w:cs="Arial"/>
                <w:noProof/>
                <w:webHidden/>
              </w:rPr>
              <w:fldChar w:fldCharType="end"/>
            </w:r>
          </w:hyperlink>
        </w:p>
        <w:p w14:paraId="1307C2F8" w14:textId="4BD8736C" w:rsidR="00604E91" w:rsidRPr="005458AF" w:rsidRDefault="003B4B88">
          <w:pPr>
            <w:pStyle w:val="TOC1"/>
            <w:tabs>
              <w:tab w:val="right" w:leader="dot" w:pos="9016"/>
            </w:tabs>
            <w:rPr>
              <w:rFonts w:ascii="Arial" w:eastAsiaTheme="minorEastAsia" w:hAnsi="Arial" w:cs="Arial"/>
              <w:noProof/>
              <w:lang w:eastAsia="en-GB"/>
            </w:rPr>
          </w:pPr>
          <w:hyperlink w:anchor="_Toc65268256" w:history="1">
            <w:r w:rsidR="00604E91" w:rsidRPr="005458AF">
              <w:rPr>
                <w:rStyle w:val="Hyperlink"/>
                <w:rFonts w:ascii="Arial" w:hAnsi="Arial" w:cs="Arial"/>
                <w:bCs/>
                <w:noProof/>
              </w:rPr>
              <w:t>What if I am experiencing domestic abuse?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_Toc65268256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8</w:t>
            </w:r>
            <w:r w:rsidR="00604E91" w:rsidRPr="005458AF">
              <w:rPr>
                <w:rFonts w:ascii="Arial" w:hAnsi="Arial" w:cs="Arial"/>
                <w:noProof/>
                <w:webHidden/>
              </w:rPr>
              <w:fldChar w:fldCharType="end"/>
            </w:r>
          </w:hyperlink>
        </w:p>
        <w:p w14:paraId="2BCF5E3D" w14:textId="6A7ABE31" w:rsidR="00604E91" w:rsidRPr="005458AF" w:rsidRDefault="003B4B88">
          <w:pPr>
            <w:pStyle w:val="TOC1"/>
            <w:tabs>
              <w:tab w:val="right" w:leader="dot" w:pos="9016"/>
            </w:tabs>
            <w:rPr>
              <w:rFonts w:ascii="Arial" w:eastAsiaTheme="minorEastAsia" w:hAnsi="Arial" w:cs="Arial"/>
              <w:noProof/>
              <w:lang w:eastAsia="en-GB"/>
            </w:rPr>
          </w:pPr>
          <w:hyperlink w:anchor="_Toc65268257" w:history="1">
            <w:r w:rsidR="00604E91" w:rsidRPr="005458AF">
              <w:rPr>
                <w:rStyle w:val="Hyperlink"/>
                <w:rFonts w:ascii="Arial" w:hAnsi="Arial" w:cs="Arial"/>
                <w:noProof/>
              </w:rPr>
              <w:t>Sexual Abuse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_Toc65268257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8</w:t>
            </w:r>
            <w:r w:rsidR="00604E91" w:rsidRPr="005458AF">
              <w:rPr>
                <w:rFonts w:ascii="Arial" w:hAnsi="Arial" w:cs="Arial"/>
                <w:noProof/>
                <w:webHidden/>
              </w:rPr>
              <w:fldChar w:fldCharType="end"/>
            </w:r>
          </w:hyperlink>
        </w:p>
        <w:p w14:paraId="4D5F2233" w14:textId="71205E4B" w:rsidR="00604E91" w:rsidRPr="005458AF" w:rsidRDefault="003B4B88">
          <w:pPr>
            <w:pStyle w:val="TOC1"/>
            <w:tabs>
              <w:tab w:val="right" w:leader="dot" w:pos="9016"/>
            </w:tabs>
            <w:rPr>
              <w:rFonts w:ascii="Arial" w:eastAsiaTheme="minorEastAsia" w:hAnsi="Arial" w:cs="Arial"/>
              <w:noProof/>
              <w:lang w:eastAsia="en-GB"/>
            </w:rPr>
          </w:pPr>
          <w:hyperlink w:anchor="_Toc65268258" w:history="1">
            <w:r w:rsidR="00604E91" w:rsidRPr="005458AF">
              <w:rPr>
                <w:rStyle w:val="Hyperlink"/>
                <w:rFonts w:ascii="Arial" w:eastAsia="Times New Roman" w:hAnsi="Arial" w:cs="Arial"/>
                <w:noProof/>
                <w:lang w:eastAsia="en-GB"/>
              </w:rPr>
              <w:t xml:space="preserve">Financial abuse </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_Toc65268258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10</w:t>
            </w:r>
            <w:r w:rsidR="00604E91" w:rsidRPr="005458AF">
              <w:rPr>
                <w:rFonts w:ascii="Arial" w:hAnsi="Arial" w:cs="Arial"/>
                <w:noProof/>
                <w:webHidden/>
              </w:rPr>
              <w:fldChar w:fldCharType="end"/>
            </w:r>
          </w:hyperlink>
        </w:p>
        <w:p w14:paraId="55AFE8C6" w14:textId="61355037" w:rsidR="00604E91" w:rsidRPr="005458AF" w:rsidRDefault="003B4B88">
          <w:pPr>
            <w:pStyle w:val="TOC1"/>
            <w:tabs>
              <w:tab w:val="right" w:leader="dot" w:pos="9016"/>
            </w:tabs>
            <w:rPr>
              <w:rFonts w:ascii="Arial" w:eastAsiaTheme="minorEastAsia" w:hAnsi="Arial" w:cs="Arial"/>
              <w:noProof/>
              <w:lang w:eastAsia="en-GB"/>
            </w:rPr>
          </w:pPr>
          <w:hyperlink w:anchor="_Toc65268259" w:history="1">
            <w:r w:rsidR="00604E91" w:rsidRPr="005458AF">
              <w:rPr>
                <w:rStyle w:val="Hyperlink"/>
                <w:rFonts w:ascii="Arial" w:hAnsi="Arial" w:cs="Arial"/>
                <w:noProof/>
                <w:lang w:eastAsia="en-GB"/>
              </w:rPr>
              <w:t>Harassment and Stalking:</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_Toc65268259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11</w:t>
            </w:r>
            <w:r w:rsidR="00604E91" w:rsidRPr="005458AF">
              <w:rPr>
                <w:rFonts w:ascii="Arial" w:hAnsi="Arial" w:cs="Arial"/>
                <w:noProof/>
                <w:webHidden/>
              </w:rPr>
              <w:fldChar w:fldCharType="end"/>
            </w:r>
          </w:hyperlink>
        </w:p>
        <w:p w14:paraId="5881E37F" w14:textId="7581458D" w:rsidR="00604E91" w:rsidRPr="005458AF" w:rsidRDefault="003B4B88">
          <w:pPr>
            <w:pStyle w:val="TOC1"/>
            <w:tabs>
              <w:tab w:val="right" w:leader="dot" w:pos="9016"/>
            </w:tabs>
            <w:rPr>
              <w:rFonts w:ascii="Arial" w:eastAsiaTheme="minorEastAsia" w:hAnsi="Arial" w:cs="Arial"/>
              <w:noProof/>
              <w:lang w:eastAsia="en-GB"/>
            </w:rPr>
          </w:pPr>
          <w:hyperlink w:anchor="_Toc65268260" w:history="1">
            <w:r w:rsidR="00604E91" w:rsidRPr="005458AF">
              <w:rPr>
                <w:rStyle w:val="Hyperlink"/>
                <w:rFonts w:ascii="Arial" w:eastAsia="Times New Roman" w:hAnsi="Arial" w:cs="Arial"/>
                <w:noProof/>
                <w:lang w:eastAsia="en-GB"/>
              </w:rPr>
              <w:t>Right to Protection</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_Toc65268260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12</w:t>
            </w:r>
            <w:r w:rsidR="00604E91" w:rsidRPr="005458AF">
              <w:rPr>
                <w:rFonts w:ascii="Arial" w:hAnsi="Arial" w:cs="Arial"/>
                <w:noProof/>
                <w:webHidden/>
              </w:rPr>
              <w:fldChar w:fldCharType="end"/>
            </w:r>
          </w:hyperlink>
        </w:p>
        <w:p w14:paraId="0A016ABD" w14:textId="33F91B6F" w:rsidR="00604E91" w:rsidRPr="005458AF" w:rsidRDefault="003B4B88">
          <w:pPr>
            <w:pStyle w:val="TOC2"/>
            <w:tabs>
              <w:tab w:val="right" w:leader="dot" w:pos="9016"/>
            </w:tabs>
            <w:rPr>
              <w:rFonts w:ascii="Arial" w:eastAsiaTheme="minorEastAsia" w:hAnsi="Arial" w:cs="Arial"/>
              <w:noProof/>
              <w:lang w:eastAsia="en-GB"/>
            </w:rPr>
          </w:pPr>
          <w:hyperlink w:anchor="_Toc65268261" w:history="1">
            <w:r w:rsidR="00604E91" w:rsidRPr="005458AF">
              <w:rPr>
                <w:rStyle w:val="Hyperlink"/>
                <w:rFonts w:ascii="Arial" w:hAnsi="Arial" w:cs="Arial"/>
                <w:noProof/>
              </w:rPr>
              <w:t>What happens if you report abuse to the police?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_Toc65268261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12</w:t>
            </w:r>
            <w:r w:rsidR="00604E91" w:rsidRPr="005458AF">
              <w:rPr>
                <w:rFonts w:ascii="Arial" w:hAnsi="Arial" w:cs="Arial"/>
                <w:noProof/>
                <w:webHidden/>
              </w:rPr>
              <w:fldChar w:fldCharType="end"/>
            </w:r>
          </w:hyperlink>
        </w:p>
        <w:p w14:paraId="736881D7" w14:textId="2F2139AD" w:rsidR="00604E91" w:rsidRPr="005458AF" w:rsidRDefault="003B4B88">
          <w:pPr>
            <w:pStyle w:val="TOC2"/>
            <w:tabs>
              <w:tab w:val="right" w:leader="dot" w:pos="9016"/>
            </w:tabs>
            <w:rPr>
              <w:rFonts w:ascii="Arial" w:eastAsiaTheme="minorEastAsia" w:hAnsi="Arial" w:cs="Arial"/>
              <w:noProof/>
              <w:lang w:eastAsia="en-GB"/>
            </w:rPr>
          </w:pPr>
          <w:hyperlink w:anchor="_Toc65268262" w:history="1">
            <w:r w:rsidR="00604E91" w:rsidRPr="005458AF">
              <w:rPr>
                <w:rStyle w:val="Hyperlink"/>
                <w:rFonts w:ascii="Arial" w:hAnsi="Arial" w:cs="Arial"/>
                <w:noProof/>
              </w:rPr>
              <w:t>Relevant legal provisions</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_Toc65268262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12</w:t>
            </w:r>
            <w:r w:rsidR="00604E91" w:rsidRPr="005458AF">
              <w:rPr>
                <w:rFonts w:ascii="Arial" w:hAnsi="Arial" w:cs="Arial"/>
                <w:noProof/>
                <w:webHidden/>
              </w:rPr>
              <w:fldChar w:fldCharType="end"/>
            </w:r>
          </w:hyperlink>
        </w:p>
        <w:p w14:paraId="0B4A0341" w14:textId="470B74C9" w:rsidR="00604E91" w:rsidRPr="005458AF" w:rsidRDefault="003B4B88">
          <w:pPr>
            <w:pStyle w:val="TOC2"/>
            <w:tabs>
              <w:tab w:val="right" w:leader="dot" w:pos="9016"/>
            </w:tabs>
            <w:rPr>
              <w:rFonts w:ascii="Arial" w:eastAsiaTheme="minorEastAsia" w:hAnsi="Arial" w:cs="Arial"/>
              <w:noProof/>
              <w:lang w:eastAsia="en-GB"/>
            </w:rPr>
          </w:pPr>
          <w:hyperlink w:anchor="_Toc65268263" w:history="1">
            <w:r w:rsidR="00604E91" w:rsidRPr="005458AF">
              <w:rPr>
                <w:rStyle w:val="Hyperlink"/>
                <w:rFonts w:ascii="Arial" w:hAnsi="Arial" w:cs="Arial"/>
                <w:noProof/>
              </w:rPr>
              <w:t>Getting an injunction if you have been the victim of abuse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_Toc65268263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13</w:t>
            </w:r>
            <w:r w:rsidR="00604E91" w:rsidRPr="005458AF">
              <w:rPr>
                <w:rFonts w:ascii="Arial" w:hAnsi="Arial" w:cs="Arial"/>
                <w:noProof/>
                <w:webHidden/>
              </w:rPr>
              <w:fldChar w:fldCharType="end"/>
            </w:r>
          </w:hyperlink>
        </w:p>
        <w:p w14:paraId="316B88B1" w14:textId="21C64669" w:rsidR="00604E91" w:rsidRPr="005458AF" w:rsidRDefault="003B4B88">
          <w:pPr>
            <w:pStyle w:val="TOC2"/>
            <w:tabs>
              <w:tab w:val="right" w:leader="dot" w:pos="9016"/>
            </w:tabs>
            <w:rPr>
              <w:rFonts w:ascii="Arial" w:eastAsiaTheme="minorEastAsia" w:hAnsi="Arial" w:cs="Arial"/>
              <w:noProof/>
              <w:lang w:eastAsia="en-GB"/>
            </w:rPr>
          </w:pPr>
          <w:hyperlink w:anchor="_Toc65268264" w:history="1">
            <w:r w:rsidR="00604E91" w:rsidRPr="005458AF">
              <w:rPr>
                <w:rStyle w:val="Hyperlink"/>
                <w:rFonts w:ascii="Arial" w:hAnsi="Arial" w:cs="Arial"/>
                <w:noProof/>
              </w:rPr>
              <w:t>Other provisions and schemes designed to help protect from GBV or abuse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_Toc65268264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13</w:t>
            </w:r>
            <w:r w:rsidR="00604E91" w:rsidRPr="005458AF">
              <w:rPr>
                <w:rFonts w:ascii="Arial" w:hAnsi="Arial" w:cs="Arial"/>
                <w:noProof/>
                <w:webHidden/>
              </w:rPr>
              <w:fldChar w:fldCharType="end"/>
            </w:r>
          </w:hyperlink>
        </w:p>
        <w:p w14:paraId="0567AAFF" w14:textId="4D08F189" w:rsidR="00604E91" w:rsidRPr="005458AF" w:rsidRDefault="003B4B88">
          <w:pPr>
            <w:pStyle w:val="TOC1"/>
            <w:tabs>
              <w:tab w:val="right" w:leader="dot" w:pos="9016"/>
            </w:tabs>
            <w:rPr>
              <w:rFonts w:ascii="Arial" w:eastAsiaTheme="minorEastAsia" w:hAnsi="Arial" w:cs="Arial"/>
              <w:noProof/>
              <w:lang w:eastAsia="en-GB"/>
            </w:rPr>
          </w:pPr>
          <w:hyperlink w:anchor="_Toc65268265" w:history="1">
            <w:r w:rsidR="00604E91" w:rsidRPr="005458AF">
              <w:rPr>
                <w:rStyle w:val="Hyperlink"/>
                <w:rFonts w:ascii="Arial" w:eastAsia="Times New Roman" w:hAnsi="Arial" w:cs="Arial"/>
                <w:noProof/>
                <w:lang w:eastAsia="en-GB"/>
              </w:rPr>
              <w:t>Protection of children and the role of Social Services</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_Toc65268265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14</w:t>
            </w:r>
            <w:r w:rsidR="00604E91" w:rsidRPr="005458AF">
              <w:rPr>
                <w:rFonts w:ascii="Arial" w:hAnsi="Arial" w:cs="Arial"/>
                <w:noProof/>
                <w:webHidden/>
              </w:rPr>
              <w:fldChar w:fldCharType="end"/>
            </w:r>
          </w:hyperlink>
        </w:p>
        <w:p w14:paraId="7517B10E" w14:textId="52DE42D7" w:rsidR="00604E91" w:rsidRPr="005458AF" w:rsidRDefault="003B4B88">
          <w:pPr>
            <w:pStyle w:val="TOC1"/>
            <w:tabs>
              <w:tab w:val="right" w:leader="dot" w:pos="9016"/>
            </w:tabs>
            <w:rPr>
              <w:rFonts w:ascii="Arial" w:eastAsiaTheme="minorEastAsia" w:hAnsi="Arial" w:cs="Arial"/>
              <w:noProof/>
              <w:lang w:eastAsia="en-GB"/>
            </w:rPr>
          </w:pPr>
          <w:hyperlink w:anchor="_Toc65268266" w:history="1">
            <w:r w:rsidR="00604E91" w:rsidRPr="005458AF">
              <w:rPr>
                <w:rStyle w:val="Hyperlink"/>
                <w:rFonts w:ascii="Arial" w:eastAsia="Times New Roman" w:hAnsi="Arial" w:cs="Arial"/>
                <w:noProof/>
                <w:lang w:eastAsia="en-GB"/>
              </w:rPr>
              <w:t>Protection from discrimination and hate crime</w:t>
            </w:r>
            <w:r w:rsidR="00604E91" w:rsidRPr="005458AF">
              <w:rPr>
                <w:rFonts w:ascii="Arial" w:hAnsi="Arial" w:cs="Arial"/>
                <w:noProof/>
                <w:webHidden/>
              </w:rPr>
              <w:tab/>
            </w:r>
            <w:r w:rsidR="00604E91" w:rsidRPr="005458AF">
              <w:rPr>
                <w:rFonts w:ascii="Arial" w:hAnsi="Arial" w:cs="Arial"/>
                <w:noProof/>
                <w:webHidden/>
              </w:rPr>
              <w:fldChar w:fldCharType="begin"/>
            </w:r>
            <w:r w:rsidR="00604E91" w:rsidRPr="005458AF">
              <w:rPr>
                <w:rFonts w:ascii="Arial" w:hAnsi="Arial" w:cs="Arial"/>
                <w:noProof/>
                <w:webHidden/>
              </w:rPr>
              <w:instrText xml:space="preserve"> PAGEREF _Toc65268266 \h </w:instrText>
            </w:r>
            <w:r w:rsidR="00604E91" w:rsidRPr="005458AF">
              <w:rPr>
                <w:rFonts w:ascii="Arial" w:hAnsi="Arial" w:cs="Arial"/>
                <w:noProof/>
                <w:webHidden/>
              </w:rPr>
            </w:r>
            <w:r w:rsidR="00604E91" w:rsidRPr="005458AF">
              <w:rPr>
                <w:rFonts w:ascii="Arial" w:hAnsi="Arial" w:cs="Arial"/>
                <w:noProof/>
                <w:webHidden/>
              </w:rPr>
              <w:fldChar w:fldCharType="separate"/>
            </w:r>
            <w:r>
              <w:rPr>
                <w:rFonts w:ascii="Arial" w:hAnsi="Arial" w:cs="Arial"/>
                <w:noProof/>
                <w:webHidden/>
              </w:rPr>
              <w:t>15</w:t>
            </w:r>
            <w:r w:rsidR="00604E91" w:rsidRPr="005458AF">
              <w:rPr>
                <w:rFonts w:ascii="Arial" w:hAnsi="Arial" w:cs="Arial"/>
                <w:noProof/>
                <w:webHidden/>
              </w:rPr>
              <w:fldChar w:fldCharType="end"/>
            </w:r>
          </w:hyperlink>
        </w:p>
        <w:p w14:paraId="25829086" w14:textId="57CD5532" w:rsidR="000A09FD" w:rsidRPr="005458AF" w:rsidRDefault="000A09FD">
          <w:pPr>
            <w:rPr>
              <w:rFonts w:ascii="Arial" w:hAnsi="Arial" w:cs="Arial"/>
            </w:rPr>
          </w:pPr>
          <w:r w:rsidRPr="005458AF">
            <w:rPr>
              <w:rFonts w:ascii="Arial" w:hAnsi="Arial" w:cs="Arial"/>
              <w:b/>
              <w:bCs/>
              <w:noProof/>
            </w:rPr>
            <w:fldChar w:fldCharType="end"/>
          </w:r>
        </w:p>
      </w:sdtContent>
    </w:sdt>
    <w:p w14:paraId="5EFE91D1" w14:textId="25AD863F" w:rsidR="00101B9D" w:rsidRPr="005458AF" w:rsidRDefault="00101B9D">
      <w:pPr>
        <w:rPr>
          <w:rFonts w:ascii="Arial" w:eastAsiaTheme="majorEastAsia" w:hAnsi="Arial" w:cs="Arial"/>
          <w:color w:val="FF0000"/>
          <w:sz w:val="32"/>
          <w:szCs w:val="32"/>
        </w:rPr>
      </w:pPr>
      <w:r w:rsidRPr="005458AF">
        <w:rPr>
          <w:rFonts w:ascii="Arial" w:hAnsi="Arial" w:cs="Arial"/>
          <w:color w:val="FF0000"/>
        </w:rPr>
        <w:br w:type="page"/>
      </w:r>
    </w:p>
    <w:p w14:paraId="5C24D52B" w14:textId="2C76A757" w:rsidR="000A09FD" w:rsidRPr="005458AF" w:rsidRDefault="00CB5305" w:rsidP="00CB5305">
      <w:pPr>
        <w:pStyle w:val="Heading1"/>
        <w:rPr>
          <w:rFonts w:ascii="Arial" w:hAnsi="Arial" w:cs="Arial"/>
          <w:color w:val="FF0000"/>
        </w:rPr>
      </w:pPr>
      <w:r w:rsidRPr="005458AF">
        <w:rPr>
          <w:rFonts w:ascii="Arial" w:hAnsi="Arial" w:cs="Arial"/>
          <w:color w:val="FF0000"/>
        </w:rPr>
        <w:lastRenderedPageBreak/>
        <w:t>Preface</w:t>
      </w:r>
    </w:p>
    <w:p w14:paraId="2E255E73" w14:textId="4A2A2B62" w:rsidR="00CB5305" w:rsidRPr="005458AF" w:rsidRDefault="00CB5305" w:rsidP="42E29C30">
      <w:pPr>
        <w:pStyle w:val="NormalWeb"/>
        <w:spacing w:before="0" w:beforeAutospacing="0" w:after="0" w:afterAutospacing="0" w:line="336" w:lineRule="atLeast"/>
        <w:textAlignment w:val="baseline"/>
        <w:rPr>
          <w:rFonts w:ascii="Arial" w:hAnsi="Arial" w:cs="Arial"/>
          <w:sz w:val="22"/>
          <w:szCs w:val="22"/>
        </w:rPr>
      </w:pPr>
      <w:r w:rsidRPr="005458AF">
        <w:rPr>
          <w:rFonts w:ascii="Arial" w:hAnsi="Arial" w:cs="Arial"/>
          <w:sz w:val="22"/>
          <w:szCs w:val="22"/>
        </w:rPr>
        <w:t>This tool is unable to fully explore and explain all threats and measures of pr</w:t>
      </w:r>
      <w:r w:rsidR="00254039" w:rsidRPr="005458AF">
        <w:rPr>
          <w:rFonts w:ascii="Arial" w:hAnsi="Arial" w:cs="Arial"/>
          <w:sz w:val="22"/>
          <w:szCs w:val="22"/>
        </w:rPr>
        <w:t xml:space="preserve">otection </w:t>
      </w:r>
      <w:r w:rsidR="463B51C8" w:rsidRPr="005458AF">
        <w:rPr>
          <w:rFonts w:ascii="Arial" w:hAnsi="Arial" w:cs="Arial"/>
          <w:sz w:val="22"/>
          <w:szCs w:val="22"/>
        </w:rPr>
        <w:t>available but</w:t>
      </w:r>
      <w:r w:rsidRPr="005458AF">
        <w:rPr>
          <w:rFonts w:ascii="Arial" w:hAnsi="Arial" w:cs="Arial"/>
          <w:sz w:val="22"/>
          <w:szCs w:val="22"/>
        </w:rPr>
        <w:t xml:space="preserve"> hopes to draw your attention to some key points and where you can find further information. Although this guide contains information about rights, it is not a legal document. It is illegal for anyone not accredited to give immigration advice or legal advice. We refer to relevant specialist organisations who can provide tailored information for individuals where possible. It is important to note that we provide information about rights to </w:t>
      </w:r>
      <w:r w:rsidR="00254039" w:rsidRPr="005458AF">
        <w:rPr>
          <w:rFonts w:ascii="Arial" w:hAnsi="Arial" w:cs="Arial"/>
          <w:sz w:val="22"/>
          <w:szCs w:val="22"/>
        </w:rPr>
        <w:t>protection,</w:t>
      </w:r>
      <w:r w:rsidRPr="005458AF">
        <w:rPr>
          <w:rFonts w:ascii="Arial" w:hAnsi="Arial" w:cs="Arial"/>
          <w:sz w:val="22"/>
          <w:szCs w:val="22"/>
        </w:rPr>
        <w:t xml:space="preserve"> but we cannot promise that information or a course or action will lead to</w:t>
      </w:r>
      <w:r w:rsidR="00254039" w:rsidRPr="005458AF">
        <w:rPr>
          <w:rFonts w:ascii="Arial" w:hAnsi="Arial" w:cs="Arial"/>
          <w:sz w:val="22"/>
          <w:szCs w:val="22"/>
        </w:rPr>
        <w:t xml:space="preserve"> </w:t>
      </w:r>
      <w:r w:rsidRPr="005458AF">
        <w:rPr>
          <w:rFonts w:ascii="Arial" w:hAnsi="Arial" w:cs="Arial"/>
          <w:sz w:val="22"/>
          <w:szCs w:val="22"/>
        </w:rPr>
        <w:t xml:space="preserve">safety. </w:t>
      </w:r>
    </w:p>
    <w:p w14:paraId="611D2AD2" w14:textId="77777777" w:rsidR="00254039" w:rsidRPr="005458AF" w:rsidRDefault="00254039" w:rsidP="00CB5305">
      <w:pPr>
        <w:pStyle w:val="NormalWeb"/>
        <w:spacing w:before="0" w:beforeAutospacing="0" w:after="0" w:afterAutospacing="0" w:line="336" w:lineRule="atLeast"/>
        <w:textAlignment w:val="baseline"/>
        <w:rPr>
          <w:rFonts w:ascii="Arial" w:hAnsi="Arial" w:cs="Arial"/>
          <w:sz w:val="22"/>
          <w:szCs w:val="22"/>
        </w:rPr>
      </w:pPr>
    </w:p>
    <w:p w14:paraId="129B7DB0" w14:textId="1856E8EC" w:rsidR="00CB5305" w:rsidRPr="005458AF" w:rsidRDefault="00CB5305" w:rsidP="127F6213">
      <w:pPr>
        <w:pStyle w:val="NormalWeb"/>
        <w:spacing w:before="0" w:beforeAutospacing="0" w:after="0" w:afterAutospacing="0" w:line="336" w:lineRule="atLeast"/>
        <w:textAlignment w:val="baseline"/>
        <w:rPr>
          <w:rFonts w:ascii="Arial" w:hAnsi="Arial" w:cs="Arial"/>
          <w:i/>
          <w:iCs/>
          <w:sz w:val="22"/>
          <w:szCs w:val="22"/>
        </w:rPr>
      </w:pPr>
      <w:r w:rsidRPr="005458AF">
        <w:rPr>
          <w:rFonts w:ascii="Arial" w:hAnsi="Arial" w:cs="Arial"/>
          <w:sz w:val="22"/>
          <w:szCs w:val="22"/>
        </w:rPr>
        <w:t xml:space="preserve">We acknowledge that discussing Gender Based Violence, abuse including sexual abuse and criminal offences can be sensitive and often taboo. Our humanitarian mission and the principle of do no harm means we are called to action to do what is in our power to tackle gender-based violence, including providing information to support people to make choices that empower them and decisions that protect them. </w:t>
      </w:r>
    </w:p>
    <w:p w14:paraId="3E7430CC" w14:textId="7741BF8D" w:rsidR="00CB5305" w:rsidRPr="005458AF" w:rsidRDefault="00CB5305" w:rsidP="127F6213">
      <w:pPr>
        <w:pStyle w:val="NormalWeb"/>
        <w:spacing w:before="0" w:beforeAutospacing="0" w:after="0" w:afterAutospacing="0" w:line="336" w:lineRule="atLeast"/>
        <w:textAlignment w:val="baseline"/>
        <w:rPr>
          <w:rFonts w:ascii="Arial" w:hAnsi="Arial" w:cs="Arial"/>
        </w:rPr>
      </w:pPr>
    </w:p>
    <w:p w14:paraId="6AA523C9" w14:textId="5CF31946" w:rsidR="00CB5305" w:rsidRPr="005458AF" w:rsidRDefault="3B18E176" w:rsidP="2E8A652F">
      <w:pPr>
        <w:spacing w:after="0" w:line="336" w:lineRule="atLeast"/>
        <w:textAlignment w:val="baseline"/>
        <w:rPr>
          <w:rFonts w:ascii="Arial" w:hAnsi="Arial" w:cs="Arial"/>
        </w:rPr>
      </w:pPr>
      <w:r w:rsidRPr="005458AF">
        <w:rPr>
          <w:rFonts w:ascii="Arial" w:eastAsia="Arial" w:hAnsi="Arial" w:cs="Arial"/>
        </w:rPr>
        <w:t xml:space="preserve">Throughout this guide you will find embedded links within the text, which if you click on these will take you to the website mentioned. For example, if you click </w:t>
      </w:r>
      <w:hyperlink r:id="rId13">
        <w:r w:rsidRPr="005458AF">
          <w:rPr>
            <w:rStyle w:val="Hyperlink"/>
            <w:rFonts w:ascii="Arial" w:eastAsia="Arial" w:hAnsi="Arial" w:cs="Arial"/>
          </w:rPr>
          <w:t>here</w:t>
        </w:r>
      </w:hyperlink>
      <w:r w:rsidRPr="005458AF">
        <w:rPr>
          <w:rFonts w:ascii="Arial" w:eastAsia="Arial" w:hAnsi="Arial" w:cs="Arial"/>
        </w:rPr>
        <w:t xml:space="preserve"> you will be taken to the British Red Cross website. Where possible, we have tried to include links to translated resources, but many of the links in this guide are for information which is in English. Whilst we acknowledge the limitations of automated translation, we have given information about how to use this function in guide two.</w:t>
      </w:r>
    </w:p>
    <w:p w14:paraId="1AA996CC" w14:textId="4F3B21B2" w:rsidR="2E8A652F" w:rsidRPr="005458AF" w:rsidRDefault="2E8A652F" w:rsidP="2E8A652F">
      <w:pPr>
        <w:spacing w:after="0" w:line="336" w:lineRule="atLeast"/>
        <w:rPr>
          <w:rFonts w:ascii="Arial" w:eastAsia="Arial" w:hAnsi="Arial" w:cs="Arial"/>
        </w:rPr>
      </w:pPr>
    </w:p>
    <w:p w14:paraId="5C5AD732" w14:textId="4E0FEAFE" w:rsidR="00CB5305" w:rsidRPr="005458AF" w:rsidRDefault="00CB5305" w:rsidP="42E29C30">
      <w:pPr>
        <w:pStyle w:val="NormalWeb"/>
        <w:spacing w:before="0" w:beforeAutospacing="0" w:after="0" w:afterAutospacing="0" w:line="336" w:lineRule="atLeast"/>
        <w:textAlignment w:val="baseline"/>
        <w:rPr>
          <w:rFonts w:ascii="Arial" w:hAnsi="Arial" w:cs="Arial"/>
          <w:color w:val="333333"/>
          <w:sz w:val="22"/>
          <w:szCs w:val="22"/>
        </w:rPr>
      </w:pPr>
      <w:r w:rsidRPr="005458AF">
        <w:rPr>
          <w:rFonts w:ascii="Arial" w:hAnsi="Arial" w:cs="Arial"/>
          <w:sz w:val="22"/>
          <w:szCs w:val="22"/>
        </w:rPr>
        <w:t>Comprehensive</w:t>
      </w:r>
      <w:r w:rsidR="004A7344" w:rsidRPr="005458AF">
        <w:rPr>
          <w:rFonts w:ascii="Arial" w:hAnsi="Arial" w:cs="Arial"/>
          <w:sz w:val="22"/>
          <w:szCs w:val="22"/>
        </w:rPr>
        <w:t xml:space="preserve">, confidential advice on all forms of </w:t>
      </w:r>
      <w:r w:rsidR="162E048E" w:rsidRPr="005458AF">
        <w:rPr>
          <w:rFonts w:ascii="Arial" w:hAnsi="Arial" w:cs="Arial"/>
          <w:sz w:val="22"/>
          <w:szCs w:val="22"/>
        </w:rPr>
        <w:t>gender-based</w:t>
      </w:r>
      <w:r w:rsidR="004A7344" w:rsidRPr="005458AF">
        <w:rPr>
          <w:rFonts w:ascii="Arial" w:hAnsi="Arial" w:cs="Arial"/>
          <w:sz w:val="22"/>
          <w:szCs w:val="22"/>
        </w:rPr>
        <w:t xml:space="preserve"> violence including domestic abuse </w:t>
      </w:r>
      <w:r w:rsidRPr="005458AF">
        <w:rPr>
          <w:rFonts w:ascii="Arial" w:hAnsi="Arial" w:cs="Arial"/>
          <w:sz w:val="22"/>
          <w:szCs w:val="22"/>
        </w:rPr>
        <w:t xml:space="preserve">is available from </w:t>
      </w:r>
      <w:r w:rsidR="004A7344" w:rsidRPr="005458AF">
        <w:rPr>
          <w:rFonts w:ascii="Arial" w:hAnsi="Arial" w:cs="Arial"/>
          <w:sz w:val="22"/>
          <w:szCs w:val="22"/>
        </w:rPr>
        <w:t xml:space="preserve">Refuge </w:t>
      </w:r>
      <w:hyperlink r:id="rId14" w:history="1">
        <w:r w:rsidR="004A7344" w:rsidRPr="005458AF">
          <w:rPr>
            <w:rStyle w:val="Hyperlink"/>
            <w:rFonts w:ascii="Arial" w:hAnsi="Arial" w:cs="Arial"/>
            <w:sz w:val="22"/>
            <w:szCs w:val="22"/>
          </w:rPr>
          <w:t>www.refuge.org.uk</w:t>
        </w:r>
      </w:hyperlink>
      <w:r w:rsidR="004A7344" w:rsidRPr="005458AF">
        <w:rPr>
          <w:rFonts w:ascii="Arial" w:hAnsi="Arial" w:cs="Arial"/>
          <w:sz w:val="22"/>
          <w:szCs w:val="22"/>
        </w:rPr>
        <w:t xml:space="preserve"> and the National Domestic Abuse Helpline </w:t>
      </w:r>
      <w:r w:rsidR="004A7344" w:rsidRPr="00B41444">
        <w:rPr>
          <w:rFonts w:ascii="Arial" w:hAnsi="Arial" w:cs="Arial"/>
          <w:color w:val="FF0000"/>
          <w:sz w:val="22"/>
          <w:szCs w:val="22"/>
        </w:rPr>
        <w:t xml:space="preserve">0808 2000 247 </w:t>
      </w:r>
      <w:hyperlink r:id="rId15" w:history="1">
        <w:r w:rsidR="004A7344" w:rsidRPr="005458AF">
          <w:rPr>
            <w:rStyle w:val="Hyperlink"/>
            <w:rFonts w:ascii="Arial" w:hAnsi="Arial" w:cs="Arial"/>
            <w:sz w:val="22"/>
            <w:szCs w:val="22"/>
          </w:rPr>
          <w:t>www.nationaldahelpline.org.uk</w:t>
        </w:r>
      </w:hyperlink>
      <w:r w:rsidR="004A7344" w:rsidRPr="005458AF">
        <w:rPr>
          <w:rFonts w:ascii="Arial" w:hAnsi="Arial" w:cs="Arial"/>
          <w:sz w:val="22"/>
          <w:szCs w:val="22"/>
        </w:rPr>
        <w:t xml:space="preserve">. </w:t>
      </w:r>
      <w:r w:rsidRPr="005458AF">
        <w:rPr>
          <w:rFonts w:ascii="Arial" w:hAnsi="Arial" w:cs="Arial"/>
          <w:sz w:val="22"/>
          <w:szCs w:val="22"/>
        </w:rPr>
        <w:t xml:space="preserve">Additional information and support for victims of online abuse are available from </w:t>
      </w:r>
      <w:r w:rsidRPr="005458AF">
        <w:rPr>
          <w:rFonts w:ascii="Arial" w:hAnsi="Arial" w:cs="Arial"/>
          <w:color w:val="333333"/>
          <w:sz w:val="22"/>
          <w:szCs w:val="22"/>
        </w:rPr>
        <w:t xml:space="preserve">Stop Online Abuse </w:t>
      </w:r>
      <w:r w:rsidRPr="005458AF">
        <w:rPr>
          <w:rFonts w:ascii="Arial" w:hAnsi="Arial" w:cs="Arial"/>
          <w:b/>
          <w:bCs/>
          <w:sz w:val="22"/>
          <w:szCs w:val="22"/>
        </w:rPr>
        <w:t>– </w:t>
      </w:r>
      <w:hyperlink r:id="rId16" w:history="1">
        <w:r w:rsidRPr="005458AF">
          <w:rPr>
            <w:rStyle w:val="Hyperlink"/>
            <w:rFonts w:ascii="Arial" w:hAnsi="Arial" w:cs="Arial"/>
            <w:sz w:val="22"/>
            <w:szCs w:val="22"/>
            <w:bdr w:val="none" w:sz="0" w:space="0" w:color="auto" w:frame="1"/>
          </w:rPr>
          <w:t>www.stoponlineabuse.org.u</w:t>
        </w:r>
        <w:r w:rsidRPr="005458AF">
          <w:rPr>
            <w:rStyle w:val="Hyperlink"/>
            <w:rFonts w:ascii="Arial" w:hAnsi="Arial" w:cs="Arial"/>
            <w:sz w:val="22"/>
            <w:szCs w:val="22"/>
          </w:rPr>
          <w:t>k</w:t>
        </w:r>
      </w:hyperlink>
      <w:r w:rsidRPr="005458AF">
        <w:rPr>
          <w:rFonts w:ascii="Arial" w:hAnsi="Arial" w:cs="Arial"/>
          <w:b/>
          <w:bCs/>
          <w:sz w:val="22"/>
          <w:szCs w:val="22"/>
        </w:rPr>
        <w:t xml:space="preserve">. </w:t>
      </w:r>
      <w:r w:rsidRPr="005458AF">
        <w:rPr>
          <w:rFonts w:ascii="Arial" w:hAnsi="Arial" w:cs="Arial"/>
          <w:color w:val="333333"/>
          <w:sz w:val="22"/>
          <w:szCs w:val="22"/>
        </w:rPr>
        <w:t>If you</w:t>
      </w:r>
      <w:r w:rsidR="004A7344" w:rsidRPr="005458AF">
        <w:rPr>
          <w:rFonts w:ascii="Arial" w:hAnsi="Arial" w:cs="Arial"/>
          <w:color w:val="333333"/>
          <w:sz w:val="22"/>
          <w:szCs w:val="22"/>
        </w:rPr>
        <w:t xml:space="preserve"> are in danger or want to report a crime</w:t>
      </w:r>
      <w:r w:rsidRPr="005458AF">
        <w:rPr>
          <w:rFonts w:ascii="Arial" w:hAnsi="Arial" w:cs="Arial"/>
          <w:color w:val="333333"/>
          <w:sz w:val="22"/>
          <w:szCs w:val="22"/>
        </w:rPr>
        <w:t xml:space="preserve"> – 999 (emergency) – 101 (non-emergency)</w:t>
      </w:r>
      <w:r w:rsidR="004A7344" w:rsidRPr="005458AF">
        <w:rPr>
          <w:rFonts w:ascii="Arial" w:hAnsi="Arial" w:cs="Arial"/>
          <w:color w:val="333333"/>
          <w:sz w:val="22"/>
          <w:szCs w:val="22"/>
        </w:rPr>
        <w:t>.</w:t>
      </w:r>
    </w:p>
    <w:p w14:paraId="657CDBA4" w14:textId="77777777" w:rsidR="00CB5305" w:rsidRPr="005458AF" w:rsidRDefault="00CB5305" w:rsidP="00CB5305">
      <w:pPr>
        <w:rPr>
          <w:rFonts w:ascii="Arial" w:hAnsi="Arial" w:cs="Arial"/>
        </w:rPr>
      </w:pPr>
    </w:p>
    <w:p w14:paraId="1EE51F86" w14:textId="43961F3D" w:rsidR="5756B5AF" w:rsidRPr="005458AF" w:rsidRDefault="5756B5AF" w:rsidP="06A5C577">
      <w:pPr>
        <w:pStyle w:val="Heading1"/>
        <w:spacing w:line="276" w:lineRule="auto"/>
        <w:rPr>
          <w:rFonts w:ascii="Arial" w:hAnsi="Arial" w:cs="Arial"/>
          <w:lang w:eastAsia="en-GB"/>
        </w:rPr>
      </w:pPr>
      <w:r w:rsidRPr="005458AF">
        <w:rPr>
          <w:rFonts w:ascii="Arial" w:eastAsiaTheme="minorEastAsia" w:hAnsi="Arial" w:cs="Arial"/>
          <w:color w:val="FF0000"/>
          <w:lang w:eastAsia="en-GB"/>
        </w:rPr>
        <w:t>Key terms</w:t>
      </w:r>
    </w:p>
    <w:p w14:paraId="658FC79C" w14:textId="0A8D7B46" w:rsidR="5756B5AF" w:rsidRPr="005458AF" w:rsidRDefault="5756B5AF" w:rsidP="06A5C577">
      <w:pPr>
        <w:rPr>
          <w:rFonts w:ascii="Arial" w:eastAsia="Arial" w:hAnsi="Arial" w:cs="Arial"/>
        </w:rPr>
      </w:pPr>
      <w:r w:rsidRPr="005458AF">
        <w:rPr>
          <w:rFonts w:ascii="Arial" w:eastAsia="Arial" w:hAnsi="Arial" w:cs="Arial"/>
          <w:b/>
          <w:bCs/>
        </w:rPr>
        <w:t>Abuse</w:t>
      </w:r>
      <w:r w:rsidR="7CD856ED" w:rsidRPr="005458AF">
        <w:rPr>
          <w:rFonts w:ascii="Arial" w:eastAsia="Arial" w:hAnsi="Arial" w:cs="Arial"/>
        </w:rPr>
        <w:t xml:space="preserve"> - is the misuse of power. It can include physical, emotional, </w:t>
      </w:r>
      <w:proofErr w:type="gramStart"/>
      <w:r w:rsidR="7CD856ED" w:rsidRPr="005458AF">
        <w:rPr>
          <w:rFonts w:ascii="Arial" w:eastAsia="Arial" w:hAnsi="Arial" w:cs="Arial"/>
        </w:rPr>
        <w:t>financial</w:t>
      </w:r>
      <w:proofErr w:type="gramEnd"/>
      <w:r w:rsidR="7CD856ED" w:rsidRPr="005458AF">
        <w:rPr>
          <w:rFonts w:ascii="Arial" w:eastAsia="Arial" w:hAnsi="Arial" w:cs="Arial"/>
        </w:rPr>
        <w:t xml:space="preserve"> and sexual abuse.</w:t>
      </w:r>
    </w:p>
    <w:p w14:paraId="09DA22C3" w14:textId="33023901" w:rsidR="7CACB02D" w:rsidRPr="005458AF" w:rsidRDefault="7CACB02D" w:rsidP="06A5C577">
      <w:pPr>
        <w:rPr>
          <w:rFonts w:ascii="Arial" w:eastAsia="Arial" w:hAnsi="Arial" w:cs="Arial"/>
        </w:rPr>
      </w:pPr>
      <w:r w:rsidRPr="005458AF">
        <w:rPr>
          <w:rFonts w:ascii="Arial" w:eastAsia="Arial" w:hAnsi="Arial" w:cs="Arial"/>
          <w:b/>
          <w:bCs/>
        </w:rPr>
        <w:t>Consent</w:t>
      </w:r>
      <w:r w:rsidR="6D54F488" w:rsidRPr="005458AF">
        <w:rPr>
          <w:rFonts w:ascii="Arial" w:eastAsia="Arial" w:hAnsi="Arial" w:cs="Arial"/>
        </w:rPr>
        <w:t xml:space="preserve"> - is agreeing to something by choice. It </w:t>
      </w:r>
      <w:r w:rsidR="00734E3D" w:rsidRPr="005458AF">
        <w:rPr>
          <w:rFonts w:ascii="Arial" w:eastAsia="Arial" w:hAnsi="Arial" w:cs="Arial"/>
        </w:rPr>
        <w:t>cannot be assumed not to change</w:t>
      </w:r>
      <w:r w:rsidR="6D54F488" w:rsidRPr="005458AF">
        <w:rPr>
          <w:rFonts w:ascii="Arial" w:eastAsia="Arial" w:hAnsi="Arial" w:cs="Arial"/>
        </w:rPr>
        <w:t xml:space="preserve"> and can be withdrawn.</w:t>
      </w:r>
    </w:p>
    <w:p w14:paraId="4965A195" w14:textId="4049387B" w:rsidR="054C7A6B" w:rsidRPr="005458AF" w:rsidRDefault="054C7A6B" w:rsidP="06A5C577">
      <w:pPr>
        <w:rPr>
          <w:rFonts w:ascii="Arial" w:eastAsia="Arial" w:hAnsi="Arial" w:cs="Arial"/>
        </w:rPr>
      </w:pPr>
      <w:r w:rsidRPr="005458AF">
        <w:rPr>
          <w:rFonts w:ascii="Arial" w:eastAsia="Arial" w:hAnsi="Arial" w:cs="Arial"/>
          <w:b/>
          <w:bCs/>
        </w:rPr>
        <w:t>Criminal Offence</w:t>
      </w:r>
      <w:r w:rsidR="4D9A61ED" w:rsidRPr="005458AF">
        <w:rPr>
          <w:rFonts w:ascii="Arial" w:eastAsia="Arial" w:hAnsi="Arial" w:cs="Arial"/>
        </w:rPr>
        <w:t xml:space="preserve"> - an action which is punishable under the law.</w:t>
      </w:r>
    </w:p>
    <w:p w14:paraId="3536D1BE" w14:textId="387265C3" w:rsidR="5756B5AF" w:rsidRPr="005458AF" w:rsidRDefault="5756B5AF" w:rsidP="06A5C577">
      <w:pPr>
        <w:rPr>
          <w:rFonts w:ascii="Arial" w:eastAsia="Arial" w:hAnsi="Arial" w:cs="Arial"/>
        </w:rPr>
      </w:pPr>
      <w:r w:rsidRPr="005458AF">
        <w:rPr>
          <w:rFonts w:ascii="Arial" w:eastAsia="Arial" w:hAnsi="Arial" w:cs="Arial"/>
          <w:b/>
          <w:bCs/>
        </w:rPr>
        <w:t>Protection</w:t>
      </w:r>
      <w:r w:rsidR="31181837" w:rsidRPr="005458AF">
        <w:rPr>
          <w:rFonts w:ascii="Arial" w:eastAsia="Arial" w:hAnsi="Arial" w:cs="Arial"/>
        </w:rPr>
        <w:t xml:space="preserve"> – a measure, including legal measures, which </w:t>
      </w:r>
      <w:r w:rsidR="759F61AA" w:rsidRPr="005458AF">
        <w:rPr>
          <w:rFonts w:ascii="Arial" w:eastAsia="Arial" w:hAnsi="Arial" w:cs="Arial"/>
        </w:rPr>
        <w:t>upholds a person's freedom and equality.</w:t>
      </w:r>
    </w:p>
    <w:p w14:paraId="186D9C20" w14:textId="69C2A1CA" w:rsidR="5756B5AF" w:rsidRPr="005458AF" w:rsidRDefault="5756B5AF" w:rsidP="06A5C577">
      <w:pPr>
        <w:rPr>
          <w:rFonts w:ascii="Arial" w:eastAsia="Arial" w:hAnsi="Arial" w:cs="Arial"/>
        </w:rPr>
      </w:pPr>
      <w:r w:rsidRPr="005458AF">
        <w:rPr>
          <w:rFonts w:ascii="Arial" w:eastAsia="Arial" w:hAnsi="Arial" w:cs="Arial"/>
          <w:b/>
          <w:bCs/>
        </w:rPr>
        <w:t>Violence</w:t>
      </w:r>
      <w:r w:rsidR="25C2185D" w:rsidRPr="005458AF">
        <w:rPr>
          <w:rFonts w:ascii="Arial" w:eastAsia="Arial" w:hAnsi="Arial" w:cs="Arial"/>
          <w:b/>
          <w:bCs/>
        </w:rPr>
        <w:t xml:space="preserve"> </w:t>
      </w:r>
      <w:r w:rsidR="25C2185D" w:rsidRPr="005458AF">
        <w:rPr>
          <w:rFonts w:ascii="Arial" w:eastAsia="Arial" w:hAnsi="Arial" w:cs="Arial"/>
        </w:rPr>
        <w:t xml:space="preserve">- an act of physical force which causes or is intended to cause harm. Damage caused by violence can be both physical </w:t>
      </w:r>
      <w:r w:rsidR="2C28AEC1" w:rsidRPr="005458AF">
        <w:rPr>
          <w:rFonts w:ascii="Arial" w:eastAsia="Arial" w:hAnsi="Arial" w:cs="Arial"/>
        </w:rPr>
        <w:t>and psychological.</w:t>
      </w:r>
    </w:p>
    <w:p w14:paraId="22E0DED2" w14:textId="732C8F37" w:rsidR="004F308E" w:rsidRDefault="004F308E" w:rsidP="002E72DB">
      <w:pPr>
        <w:pStyle w:val="Heading1"/>
        <w:spacing w:line="276" w:lineRule="auto"/>
        <w:rPr>
          <w:rFonts w:ascii="Arial" w:eastAsiaTheme="minorEastAsia" w:hAnsi="Arial" w:cs="Arial"/>
          <w:color w:val="FF0000"/>
          <w:lang w:eastAsia="en-GB"/>
        </w:rPr>
      </w:pPr>
      <w:bookmarkStart w:id="0" w:name="_Toc65268248"/>
    </w:p>
    <w:p w14:paraId="6617B76B" w14:textId="3640E8B7" w:rsidR="00AC1CC8" w:rsidRPr="005458AF" w:rsidRDefault="00AC1CC8" w:rsidP="002E72DB">
      <w:pPr>
        <w:pStyle w:val="Heading1"/>
        <w:spacing w:line="276" w:lineRule="auto"/>
        <w:rPr>
          <w:rFonts w:ascii="Arial" w:eastAsiaTheme="minorEastAsia" w:hAnsi="Arial" w:cs="Arial"/>
          <w:color w:val="FF0000"/>
          <w:lang w:eastAsia="en-GB"/>
        </w:rPr>
      </w:pPr>
      <w:r w:rsidRPr="005458AF">
        <w:rPr>
          <w:rFonts w:ascii="Arial" w:eastAsiaTheme="minorEastAsia" w:hAnsi="Arial" w:cs="Arial"/>
          <w:color w:val="FF0000"/>
          <w:lang w:eastAsia="en-GB"/>
        </w:rPr>
        <w:t>What is Gender-Based Violence</w:t>
      </w:r>
      <w:bookmarkEnd w:id="0"/>
    </w:p>
    <w:p w14:paraId="0D19D9D3" w14:textId="77C41019" w:rsidR="00455ACD" w:rsidRPr="005458AF" w:rsidRDefault="002A6142" w:rsidP="002E72DB">
      <w:pPr>
        <w:spacing w:after="0" w:line="276" w:lineRule="auto"/>
        <w:jc w:val="both"/>
        <w:rPr>
          <w:rFonts w:ascii="Arial" w:eastAsiaTheme="minorEastAsia" w:hAnsi="Arial" w:cs="Arial"/>
          <w:i/>
          <w:kern w:val="24"/>
          <w:lang w:eastAsia="en-GB"/>
        </w:rPr>
      </w:pPr>
      <w:r w:rsidRPr="005458AF">
        <w:rPr>
          <w:rFonts w:ascii="Arial" w:eastAsiaTheme="minorEastAsia" w:hAnsi="Arial" w:cs="Arial"/>
          <w:kern w:val="24"/>
          <w:lang w:eastAsia="en-GB"/>
        </w:rPr>
        <w:t>Gender based violence is a widespread global human rights violation. Women and girls, particularly those</w:t>
      </w:r>
      <w:r w:rsidR="00B35FD6" w:rsidRPr="005458AF">
        <w:rPr>
          <w:rFonts w:ascii="Arial" w:eastAsiaTheme="minorEastAsia" w:hAnsi="Arial" w:cs="Arial"/>
          <w:kern w:val="24"/>
          <w:lang w:eastAsia="en-GB"/>
        </w:rPr>
        <w:t xml:space="preserve"> going through migration and on the move, are more exposed to sexual exploitation, </w:t>
      </w:r>
      <w:proofErr w:type="gramStart"/>
      <w:r w:rsidR="00B35FD6" w:rsidRPr="005458AF">
        <w:rPr>
          <w:rFonts w:ascii="Arial" w:eastAsiaTheme="minorEastAsia" w:hAnsi="Arial" w:cs="Arial"/>
          <w:kern w:val="24"/>
          <w:lang w:eastAsia="en-GB"/>
        </w:rPr>
        <w:t>discrimination</w:t>
      </w:r>
      <w:proofErr w:type="gramEnd"/>
      <w:r w:rsidR="00B35FD6" w:rsidRPr="005458AF">
        <w:rPr>
          <w:rFonts w:ascii="Arial" w:eastAsiaTheme="minorEastAsia" w:hAnsi="Arial" w:cs="Arial"/>
          <w:kern w:val="24"/>
          <w:lang w:eastAsia="en-GB"/>
        </w:rPr>
        <w:t xml:space="preserve"> and abuse than men.</w:t>
      </w:r>
      <w:r w:rsidR="006F6275" w:rsidRPr="005458AF">
        <w:rPr>
          <w:rFonts w:ascii="Arial" w:eastAsiaTheme="minorEastAsia" w:hAnsi="Arial" w:cs="Arial"/>
          <w:kern w:val="24"/>
          <w:lang w:eastAsia="en-GB"/>
        </w:rPr>
        <w:t xml:space="preserve"> </w:t>
      </w:r>
    </w:p>
    <w:p w14:paraId="56AC4E12" w14:textId="77777777" w:rsidR="00455ACD" w:rsidRPr="005458AF" w:rsidRDefault="00455ACD" w:rsidP="002E72DB">
      <w:pPr>
        <w:spacing w:after="0" w:line="276" w:lineRule="auto"/>
        <w:jc w:val="both"/>
        <w:rPr>
          <w:rFonts w:ascii="Arial" w:eastAsiaTheme="minorEastAsia" w:hAnsi="Arial" w:cs="Arial"/>
          <w:kern w:val="24"/>
          <w:lang w:eastAsia="en-GB"/>
        </w:rPr>
      </w:pPr>
    </w:p>
    <w:p w14:paraId="36E48426" w14:textId="4CD9F610" w:rsidR="00AC1CC8" w:rsidRPr="005458AF" w:rsidRDefault="008D5F2A" w:rsidP="002E72DB">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lastRenderedPageBreak/>
        <w:t>What distinguishes “G</w:t>
      </w:r>
      <w:r w:rsidR="000171D3" w:rsidRPr="005458AF">
        <w:rPr>
          <w:rFonts w:ascii="Arial" w:eastAsiaTheme="minorEastAsia" w:hAnsi="Arial" w:cs="Arial"/>
          <w:kern w:val="24"/>
          <w:lang w:eastAsia="en-GB"/>
        </w:rPr>
        <w:t xml:space="preserve">ender </w:t>
      </w:r>
      <w:r w:rsidRPr="005458AF">
        <w:rPr>
          <w:rFonts w:ascii="Arial" w:eastAsiaTheme="minorEastAsia" w:hAnsi="Arial" w:cs="Arial"/>
          <w:kern w:val="24"/>
          <w:lang w:eastAsia="en-GB"/>
        </w:rPr>
        <w:t>B</w:t>
      </w:r>
      <w:r w:rsidR="000171D3" w:rsidRPr="005458AF">
        <w:rPr>
          <w:rFonts w:ascii="Arial" w:eastAsiaTheme="minorEastAsia" w:hAnsi="Arial" w:cs="Arial"/>
          <w:kern w:val="24"/>
          <w:lang w:eastAsia="en-GB"/>
        </w:rPr>
        <w:t xml:space="preserve">ased </w:t>
      </w:r>
      <w:r w:rsidRPr="005458AF">
        <w:rPr>
          <w:rFonts w:ascii="Arial" w:eastAsiaTheme="minorEastAsia" w:hAnsi="Arial" w:cs="Arial"/>
          <w:kern w:val="24"/>
          <w:lang w:eastAsia="en-GB"/>
        </w:rPr>
        <w:t>V</w:t>
      </w:r>
      <w:r w:rsidR="000171D3" w:rsidRPr="005458AF">
        <w:rPr>
          <w:rFonts w:ascii="Arial" w:eastAsiaTheme="minorEastAsia" w:hAnsi="Arial" w:cs="Arial"/>
          <w:kern w:val="24"/>
          <w:lang w:eastAsia="en-GB"/>
        </w:rPr>
        <w:t>iolence</w:t>
      </w:r>
      <w:r w:rsidRPr="005458AF">
        <w:rPr>
          <w:rFonts w:ascii="Arial" w:eastAsiaTheme="minorEastAsia" w:hAnsi="Arial" w:cs="Arial"/>
          <w:kern w:val="24"/>
          <w:lang w:eastAsia="en-GB"/>
        </w:rPr>
        <w:t>” from any other form of violence is not the act</w:t>
      </w:r>
      <w:r w:rsidR="00455ACD" w:rsidRPr="005458AF">
        <w:rPr>
          <w:rFonts w:ascii="Arial" w:eastAsiaTheme="minorEastAsia" w:hAnsi="Arial" w:cs="Arial"/>
          <w:kern w:val="24"/>
          <w:lang w:eastAsia="en-GB"/>
        </w:rPr>
        <w:t xml:space="preserve"> but</w:t>
      </w:r>
      <w:r w:rsidRPr="005458AF">
        <w:rPr>
          <w:rFonts w:ascii="Arial" w:eastAsiaTheme="minorEastAsia" w:hAnsi="Arial" w:cs="Arial"/>
          <w:kern w:val="24"/>
          <w:lang w:eastAsia="en-GB"/>
        </w:rPr>
        <w:t xml:space="preserve"> that it is “gender-specific”. For instance, if a person is attacked because</w:t>
      </w:r>
      <w:r w:rsidR="00F734D0" w:rsidRPr="005458AF">
        <w:rPr>
          <w:rFonts w:ascii="Arial" w:eastAsiaTheme="minorEastAsia" w:hAnsi="Arial" w:cs="Arial"/>
          <w:kern w:val="24"/>
          <w:lang w:eastAsia="en-GB"/>
        </w:rPr>
        <w:t xml:space="preserve"> they are not fulfilling their expected traditional gender role, or because they are</w:t>
      </w:r>
      <w:r w:rsidRPr="005458AF">
        <w:rPr>
          <w:rFonts w:ascii="Arial" w:eastAsiaTheme="minorEastAsia" w:hAnsi="Arial" w:cs="Arial"/>
          <w:kern w:val="24"/>
          <w:lang w:eastAsia="en-GB"/>
        </w:rPr>
        <w:t xml:space="preserve"> transgender or homosexual, this is a gender-based crime.</w:t>
      </w:r>
    </w:p>
    <w:p w14:paraId="60C1A55E" w14:textId="7FF1F404" w:rsidR="00BA227D" w:rsidRPr="005458AF" w:rsidRDefault="00BA227D" w:rsidP="002E72DB">
      <w:pPr>
        <w:spacing w:after="0" w:line="276" w:lineRule="auto"/>
        <w:jc w:val="both"/>
        <w:rPr>
          <w:rFonts w:ascii="Arial" w:eastAsiaTheme="minorEastAsia" w:hAnsi="Arial" w:cs="Arial"/>
          <w:b/>
          <w:kern w:val="24"/>
          <w:lang w:eastAsia="en-GB"/>
        </w:rPr>
      </w:pPr>
    </w:p>
    <w:p w14:paraId="7C35B0AE" w14:textId="1109D035" w:rsidR="00AC1CC8" w:rsidRPr="005458AF" w:rsidRDefault="00D47375" w:rsidP="002E72DB">
      <w:pPr>
        <w:spacing w:after="0" w:line="276" w:lineRule="auto"/>
        <w:jc w:val="both"/>
        <w:rPr>
          <w:rFonts w:ascii="Arial" w:eastAsiaTheme="minorEastAsia" w:hAnsi="Arial" w:cs="Arial"/>
          <w:b/>
          <w:kern w:val="24"/>
          <w:lang w:eastAsia="en-GB"/>
        </w:rPr>
      </w:pPr>
      <w:r w:rsidRPr="005458AF">
        <w:rPr>
          <w:rFonts w:ascii="Arial" w:eastAsiaTheme="minorEastAsia" w:hAnsi="Arial" w:cs="Arial"/>
          <w:b/>
          <w:kern w:val="24"/>
          <w:lang w:eastAsia="en-GB"/>
        </w:rPr>
        <w:t xml:space="preserve">In this guide we will explore </w:t>
      </w:r>
      <w:r w:rsidR="006B61E4" w:rsidRPr="005458AF">
        <w:rPr>
          <w:rFonts w:ascii="Arial" w:eastAsiaTheme="minorEastAsia" w:hAnsi="Arial" w:cs="Arial"/>
          <w:b/>
          <w:kern w:val="24"/>
          <w:lang w:eastAsia="en-GB"/>
        </w:rPr>
        <w:t>some of the</w:t>
      </w:r>
      <w:r w:rsidRPr="005458AF">
        <w:rPr>
          <w:rFonts w:ascii="Arial" w:eastAsiaTheme="minorEastAsia" w:hAnsi="Arial" w:cs="Arial"/>
          <w:b/>
          <w:kern w:val="24"/>
          <w:lang w:eastAsia="en-GB"/>
        </w:rPr>
        <w:t xml:space="preserve"> core concepts </w:t>
      </w:r>
      <w:r w:rsidR="002B2A86" w:rsidRPr="005458AF">
        <w:rPr>
          <w:rFonts w:ascii="Arial" w:eastAsiaTheme="minorEastAsia" w:hAnsi="Arial" w:cs="Arial"/>
          <w:b/>
          <w:kern w:val="24"/>
          <w:lang w:eastAsia="en-GB"/>
        </w:rPr>
        <w:t>around</w:t>
      </w:r>
      <w:r w:rsidRPr="005458AF">
        <w:rPr>
          <w:rFonts w:ascii="Arial" w:eastAsiaTheme="minorEastAsia" w:hAnsi="Arial" w:cs="Arial"/>
          <w:b/>
          <w:kern w:val="24"/>
          <w:lang w:eastAsia="en-GB"/>
        </w:rPr>
        <w:t xml:space="preserve"> </w:t>
      </w:r>
      <w:r w:rsidR="00455ACD" w:rsidRPr="005458AF">
        <w:rPr>
          <w:rFonts w:ascii="Arial" w:eastAsiaTheme="minorEastAsia" w:hAnsi="Arial" w:cs="Arial"/>
          <w:b/>
          <w:kern w:val="24"/>
          <w:lang w:eastAsia="en-GB"/>
        </w:rPr>
        <w:t>gender-based</w:t>
      </w:r>
      <w:r w:rsidRPr="005458AF">
        <w:rPr>
          <w:rFonts w:ascii="Arial" w:eastAsiaTheme="minorEastAsia" w:hAnsi="Arial" w:cs="Arial"/>
          <w:b/>
          <w:kern w:val="24"/>
          <w:lang w:eastAsia="en-GB"/>
        </w:rPr>
        <w:t xml:space="preserve"> violenc</w:t>
      </w:r>
      <w:r w:rsidR="006F6275" w:rsidRPr="005458AF">
        <w:rPr>
          <w:rFonts w:ascii="Arial" w:eastAsiaTheme="minorEastAsia" w:hAnsi="Arial" w:cs="Arial"/>
          <w:b/>
          <w:kern w:val="24"/>
          <w:lang w:eastAsia="en-GB"/>
        </w:rPr>
        <w:t>e</w:t>
      </w:r>
      <w:r w:rsidR="00E86017" w:rsidRPr="005458AF">
        <w:rPr>
          <w:rFonts w:ascii="Arial" w:eastAsiaTheme="minorEastAsia" w:hAnsi="Arial" w:cs="Arial"/>
          <w:b/>
          <w:kern w:val="24"/>
          <w:lang w:eastAsia="en-GB"/>
        </w:rPr>
        <w:t xml:space="preserve">, with a </w:t>
      </w:r>
      <w:r w:rsidR="009A6AE6" w:rsidRPr="005458AF">
        <w:rPr>
          <w:rFonts w:ascii="Arial" w:eastAsiaTheme="minorEastAsia" w:hAnsi="Arial" w:cs="Arial"/>
          <w:b/>
          <w:kern w:val="24"/>
          <w:lang w:eastAsia="en-GB"/>
        </w:rPr>
        <w:t>focus</w:t>
      </w:r>
      <w:r w:rsidR="00E86017" w:rsidRPr="005458AF">
        <w:rPr>
          <w:rFonts w:ascii="Arial" w:eastAsiaTheme="minorEastAsia" w:hAnsi="Arial" w:cs="Arial"/>
          <w:b/>
          <w:kern w:val="24"/>
          <w:lang w:eastAsia="en-GB"/>
        </w:rPr>
        <w:t xml:space="preserve"> on women and children</w:t>
      </w:r>
      <w:r w:rsidR="009A6AE6" w:rsidRPr="005458AF">
        <w:rPr>
          <w:rFonts w:ascii="Arial" w:eastAsiaTheme="minorEastAsia" w:hAnsi="Arial" w:cs="Arial"/>
          <w:b/>
          <w:kern w:val="24"/>
          <w:lang w:eastAsia="en-GB"/>
        </w:rPr>
        <w:t>;</w:t>
      </w:r>
      <w:r w:rsidR="006B61E4" w:rsidRPr="005458AF">
        <w:rPr>
          <w:rFonts w:ascii="Arial" w:eastAsiaTheme="minorEastAsia" w:hAnsi="Arial" w:cs="Arial"/>
          <w:b/>
          <w:kern w:val="24"/>
          <w:lang w:eastAsia="en-GB"/>
        </w:rPr>
        <w:t xml:space="preserve"> the forms that abuse can take, and the rights to protection that exist in the UK. </w:t>
      </w:r>
    </w:p>
    <w:p w14:paraId="32C7F853" w14:textId="77777777" w:rsidR="00AC1CC8" w:rsidRPr="005458AF" w:rsidRDefault="00AC1CC8" w:rsidP="002E72DB">
      <w:pPr>
        <w:spacing w:after="0" w:line="276" w:lineRule="auto"/>
        <w:jc w:val="both"/>
        <w:rPr>
          <w:rFonts w:ascii="Arial" w:eastAsiaTheme="minorEastAsia" w:hAnsi="Arial" w:cs="Arial"/>
          <w:b/>
          <w:kern w:val="24"/>
          <w:lang w:eastAsia="en-GB"/>
        </w:rPr>
      </w:pPr>
    </w:p>
    <w:p w14:paraId="7BD7C7F5" w14:textId="44FC1674" w:rsidR="00D47375" w:rsidRPr="005458AF" w:rsidRDefault="006F35F1" w:rsidP="002E72DB">
      <w:pPr>
        <w:spacing w:after="0" w:line="276" w:lineRule="auto"/>
        <w:jc w:val="both"/>
        <w:rPr>
          <w:rFonts w:ascii="Arial" w:eastAsiaTheme="minorEastAsia" w:hAnsi="Arial" w:cs="Arial"/>
          <w:b/>
          <w:kern w:val="24"/>
          <w:lang w:eastAsia="en-GB"/>
        </w:rPr>
      </w:pPr>
      <w:r w:rsidRPr="005458AF">
        <w:rPr>
          <w:rFonts w:ascii="Arial" w:eastAsiaTheme="minorEastAsia" w:hAnsi="Arial" w:cs="Arial"/>
          <w:b/>
          <w:kern w:val="24"/>
          <w:lang w:eastAsia="en-GB"/>
        </w:rPr>
        <w:t xml:space="preserve">Take a moment to consider the following questions: </w:t>
      </w:r>
    </w:p>
    <w:p w14:paraId="029AA9A6" w14:textId="00CAB6E9" w:rsidR="006F35F1" w:rsidRPr="005458AF" w:rsidRDefault="00AC1CC8" w:rsidP="004C3196">
      <w:pPr>
        <w:pStyle w:val="ListParagraph"/>
        <w:numPr>
          <w:ilvl w:val="0"/>
          <w:numId w:val="1"/>
        </w:numPr>
        <w:spacing w:after="0" w:line="276" w:lineRule="auto"/>
        <w:ind w:left="426"/>
        <w:jc w:val="both"/>
        <w:rPr>
          <w:rFonts w:ascii="Arial" w:eastAsiaTheme="minorEastAsia" w:hAnsi="Arial" w:cs="Arial"/>
          <w:kern w:val="24"/>
          <w:lang w:eastAsia="en-GB"/>
        </w:rPr>
      </w:pPr>
      <w:r w:rsidRPr="005458AF">
        <w:rPr>
          <w:rFonts w:ascii="Arial" w:eastAsiaTheme="minorEastAsia" w:hAnsi="Arial" w:cs="Arial"/>
          <w:kern w:val="24"/>
          <w:lang w:eastAsia="en-GB"/>
        </w:rPr>
        <w:t>Do Violence and abuse mean the same thing</w:t>
      </w:r>
      <w:r w:rsidR="00D47375" w:rsidRPr="005458AF">
        <w:rPr>
          <w:rFonts w:ascii="Arial" w:eastAsiaTheme="minorEastAsia" w:hAnsi="Arial" w:cs="Arial"/>
          <w:kern w:val="24"/>
          <w:lang w:eastAsia="en-GB"/>
        </w:rPr>
        <w:t>?</w:t>
      </w:r>
    </w:p>
    <w:p w14:paraId="026AF2A4" w14:textId="63F54E28" w:rsidR="00AC1CC8" w:rsidRPr="005458AF" w:rsidRDefault="00AC1CC8" w:rsidP="004C3196">
      <w:pPr>
        <w:pStyle w:val="ListParagraph"/>
        <w:numPr>
          <w:ilvl w:val="0"/>
          <w:numId w:val="1"/>
        </w:numPr>
        <w:spacing w:after="0" w:line="276" w:lineRule="auto"/>
        <w:ind w:left="426"/>
        <w:jc w:val="both"/>
        <w:rPr>
          <w:rFonts w:ascii="Arial" w:eastAsiaTheme="minorEastAsia" w:hAnsi="Arial" w:cs="Arial"/>
          <w:kern w:val="24"/>
          <w:lang w:eastAsia="en-GB"/>
        </w:rPr>
      </w:pPr>
      <w:r w:rsidRPr="005458AF">
        <w:rPr>
          <w:rFonts w:ascii="Arial" w:eastAsiaTheme="minorEastAsia" w:hAnsi="Arial" w:cs="Arial"/>
          <w:kern w:val="24"/>
          <w:lang w:eastAsia="en-GB"/>
        </w:rPr>
        <w:t>What</w:t>
      </w:r>
      <w:r w:rsidR="00D47375" w:rsidRPr="005458AF">
        <w:rPr>
          <w:rFonts w:ascii="Arial" w:eastAsiaTheme="minorEastAsia" w:hAnsi="Arial" w:cs="Arial"/>
          <w:kern w:val="24"/>
          <w:lang w:eastAsia="en-GB"/>
        </w:rPr>
        <w:t xml:space="preserve"> do you think</w:t>
      </w:r>
      <w:r w:rsidRPr="005458AF">
        <w:rPr>
          <w:rFonts w:ascii="Arial" w:eastAsiaTheme="minorEastAsia" w:hAnsi="Arial" w:cs="Arial"/>
          <w:kern w:val="24"/>
          <w:lang w:eastAsia="en-GB"/>
        </w:rPr>
        <w:t xml:space="preserve"> is the relationship between abuse and power? </w:t>
      </w:r>
    </w:p>
    <w:p w14:paraId="5BEB2CEF" w14:textId="2AD63520" w:rsidR="00AC1CC8" w:rsidRPr="005458AF" w:rsidRDefault="00AC1CC8" w:rsidP="004C3196">
      <w:pPr>
        <w:pStyle w:val="ListParagraph"/>
        <w:numPr>
          <w:ilvl w:val="0"/>
          <w:numId w:val="1"/>
        </w:numPr>
        <w:spacing w:after="0" w:line="276" w:lineRule="auto"/>
        <w:ind w:left="426"/>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Do Survivor and Victim mean the same thing? </w:t>
      </w:r>
    </w:p>
    <w:p w14:paraId="6827B5DE" w14:textId="62F6754D" w:rsidR="00AC1CC8" w:rsidRPr="005458AF" w:rsidRDefault="00AC1CC8" w:rsidP="004C3196">
      <w:pPr>
        <w:pStyle w:val="ListParagraph"/>
        <w:numPr>
          <w:ilvl w:val="0"/>
          <w:numId w:val="1"/>
        </w:numPr>
        <w:spacing w:after="0" w:line="276" w:lineRule="auto"/>
        <w:ind w:left="426"/>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Who are abusers? Who are the victims/ survivors? </w:t>
      </w:r>
    </w:p>
    <w:p w14:paraId="4FE7ED37" w14:textId="0750128B" w:rsidR="00AC1CC8" w:rsidRPr="005458AF" w:rsidRDefault="00AC1CC8" w:rsidP="002E72DB">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 </w:t>
      </w:r>
    </w:p>
    <w:p w14:paraId="33D97BBC" w14:textId="7E2C6AE5" w:rsidR="004C56AF" w:rsidRPr="005458AF" w:rsidRDefault="00AC1CC8" w:rsidP="002E72DB">
      <w:pPr>
        <w:spacing w:after="0" w:line="276" w:lineRule="auto"/>
        <w:jc w:val="both"/>
        <w:rPr>
          <w:rFonts w:ascii="Arial" w:eastAsiaTheme="minorEastAsia" w:hAnsi="Arial" w:cs="Arial"/>
          <w:kern w:val="24"/>
          <w:sz w:val="28"/>
          <w:szCs w:val="28"/>
          <w:lang w:eastAsia="en-GB"/>
        </w:rPr>
      </w:pPr>
      <w:r w:rsidRPr="005458AF">
        <w:rPr>
          <w:rFonts w:ascii="Arial" w:eastAsiaTheme="minorEastAsia" w:hAnsi="Arial" w:cs="Arial"/>
          <w:b/>
          <w:kern w:val="24"/>
          <w:sz w:val="28"/>
          <w:szCs w:val="28"/>
          <w:lang w:eastAsia="en-GB"/>
        </w:rPr>
        <w:t xml:space="preserve">Violence v Abuse </w:t>
      </w:r>
      <w:r w:rsidRPr="005458AF">
        <w:rPr>
          <w:rFonts w:ascii="Arial" w:eastAsiaTheme="minorEastAsia" w:hAnsi="Arial" w:cs="Arial"/>
          <w:kern w:val="24"/>
          <w:sz w:val="28"/>
          <w:szCs w:val="28"/>
          <w:lang w:eastAsia="en-GB"/>
        </w:rPr>
        <w:t xml:space="preserve"> </w:t>
      </w:r>
    </w:p>
    <w:p w14:paraId="6025A4F9" w14:textId="0FB2DD57" w:rsidR="00AC1CC8" w:rsidRPr="005458AF" w:rsidRDefault="00177812" w:rsidP="42E29C30">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Violence and abuse are not the same thing</w:t>
      </w:r>
      <w:r w:rsidR="00C47525"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both are </w:t>
      </w:r>
      <w:r w:rsidR="00D2233F" w:rsidRPr="005458AF">
        <w:rPr>
          <w:rFonts w:ascii="Arial" w:eastAsiaTheme="minorEastAsia" w:hAnsi="Arial" w:cs="Arial"/>
          <w:kern w:val="24"/>
          <w:lang w:eastAsia="en-GB"/>
        </w:rPr>
        <w:t xml:space="preserve">terms for </w:t>
      </w:r>
      <w:r w:rsidRPr="005458AF">
        <w:rPr>
          <w:rFonts w:ascii="Arial" w:eastAsiaTheme="minorEastAsia" w:hAnsi="Arial" w:cs="Arial"/>
          <w:kern w:val="24"/>
          <w:lang w:eastAsia="en-GB"/>
        </w:rPr>
        <w:t>harmful</w:t>
      </w:r>
      <w:r w:rsidR="00C47525" w:rsidRPr="005458AF">
        <w:rPr>
          <w:rFonts w:ascii="Arial" w:eastAsiaTheme="minorEastAsia" w:hAnsi="Arial" w:cs="Arial"/>
          <w:kern w:val="24"/>
          <w:lang w:eastAsia="en-GB"/>
        </w:rPr>
        <w:t xml:space="preserve"> </w:t>
      </w:r>
      <w:r w:rsidR="546CA2E3" w:rsidRPr="005458AF">
        <w:rPr>
          <w:rFonts w:ascii="Arial" w:eastAsiaTheme="minorEastAsia" w:hAnsi="Arial" w:cs="Arial"/>
          <w:kern w:val="24"/>
          <w:lang w:eastAsia="en-GB"/>
        </w:rPr>
        <w:t>actions,</w:t>
      </w:r>
      <w:r w:rsidR="00C47525" w:rsidRPr="005458AF">
        <w:rPr>
          <w:rFonts w:ascii="Arial" w:eastAsiaTheme="minorEastAsia" w:hAnsi="Arial" w:cs="Arial"/>
          <w:kern w:val="24"/>
          <w:lang w:eastAsia="en-GB"/>
        </w:rPr>
        <w:t xml:space="preserve"> but v</w:t>
      </w:r>
      <w:r w:rsidR="00AC1CC8" w:rsidRPr="005458AF">
        <w:rPr>
          <w:rFonts w:ascii="Arial" w:eastAsiaTheme="minorEastAsia" w:hAnsi="Arial" w:cs="Arial"/>
          <w:kern w:val="24"/>
          <w:lang w:eastAsia="en-GB"/>
        </w:rPr>
        <w:t>iolence is strictly linked with physical har</w:t>
      </w:r>
      <w:r w:rsidR="004C56AF" w:rsidRPr="005458AF">
        <w:rPr>
          <w:rFonts w:ascii="Arial" w:eastAsiaTheme="minorEastAsia" w:hAnsi="Arial" w:cs="Arial"/>
          <w:kern w:val="24"/>
          <w:lang w:eastAsia="en-GB"/>
        </w:rPr>
        <w:t xml:space="preserve">m </w:t>
      </w:r>
      <w:r w:rsidR="00C47525" w:rsidRPr="005458AF">
        <w:rPr>
          <w:rFonts w:ascii="Arial" w:eastAsiaTheme="minorEastAsia" w:hAnsi="Arial" w:cs="Arial"/>
          <w:kern w:val="24"/>
          <w:lang w:eastAsia="en-GB"/>
        </w:rPr>
        <w:t>whereas</w:t>
      </w:r>
      <w:r w:rsidR="004C56AF" w:rsidRPr="005458AF">
        <w:rPr>
          <w:rFonts w:ascii="Arial" w:eastAsiaTheme="minorEastAsia" w:hAnsi="Arial" w:cs="Arial"/>
          <w:kern w:val="24"/>
          <w:lang w:eastAsia="en-GB"/>
        </w:rPr>
        <w:t xml:space="preserve"> abuse can </w:t>
      </w:r>
      <w:r w:rsidR="00C47525" w:rsidRPr="005458AF">
        <w:rPr>
          <w:rFonts w:ascii="Arial" w:eastAsiaTheme="minorEastAsia" w:hAnsi="Arial" w:cs="Arial"/>
          <w:kern w:val="24"/>
          <w:lang w:eastAsia="en-GB"/>
        </w:rPr>
        <w:t>take m</w:t>
      </w:r>
      <w:r w:rsidR="00E00DD2" w:rsidRPr="005458AF">
        <w:rPr>
          <w:rFonts w:ascii="Arial" w:eastAsiaTheme="minorEastAsia" w:hAnsi="Arial" w:cs="Arial"/>
          <w:kern w:val="24"/>
          <w:lang w:eastAsia="en-GB"/>
        </w:rPr>
        <w:t>any</w:t>
      </w:r>
      <w:r w:rsidR="00C47525" w:rsidRPr="005458AF">
        <w:rPr>
          <w:rFonts w:ascii="Arial" w:eastAsiaTheme="minorEastAsia" w:hAnsi="Arial" w:cs="Arial"/>
          <w:kern w:val="24"/>
          <w:lang w:eastAsia="en-GB"/>
        </w:rPr>
        <w:t xml:space="preserve"> for</w:t>
      </w:r>
      <w:r w:rsidR="004C12F6" w:rsidRPr="005458AF">
        <w:rPr>
          <w:rFonts w:ascii="Arial" w:eastAsiaTheme="minorEastAsia" w:hAnsi="Arial" w:cs="Arial"/>
          <w:kern w:val="24"/>
          <w:lang w:eastAsia="en-GB"/>
        </w:rPr>
        <w:t>ms</w:t>
      </w:r>
      <w:r w:rsidR="004C56AF" w:rsidRPr="005458AF">
        <w:rPr>
          <w:rFonts w:ascii="Arial" w:eastAsiaTheme="minorEastAsia" w:hAnsi="Arial" w:cs="Arial"/>
          <w:kern w:val="24"/>
          <w:lang w:eastAsia="en-GB"/>
        </w:rPr>
        <w:t>.</w:t>
      </w:r>
    </w:p>
    <w:p w14:paraId="1F36C0D9" w14:textId="77777777" w:rsidR="00AC1CC8" w:rsidRPr="005458AF" w:rsidRDefault="00AC1CC8" w:rsidP="002E72DB">
      <w:pPr>
        <w:spacing w:after="0" w:line="276" w:lineRule="auto"/>
        <w:jc w:val="both"/>
        <w:rPr>
          <w:rFonts w:ascii="Arial" w:eastAsiaTheme="minorEastAsia" w:hAnsi="Arial" w:cs="Arial"/>
          <w:kern w:val="24"/>
          <w:lang w:eastAsia="en-GB"/>
        </w:rPr>
      </w:pPr>
    </w:p>
    <w:p w14:paraId="1290F6E3" w14:textId="5430BB2D" w:rsidR="00AC1CC8" w:rsidRPr="005458AF" w:rsidRDefault="006F35F1" w:rsidP="002E72DB">
      <w:pPr>
        <w:spacing w:after="0" w:line="276" w:lineRule="auto"/>
        <w:jc w:val="both"/>
        <w:rPr>
          <w:rFonts w:ascii="Arial" w:eastAsiaTheme="minorEastAsia" w:hAnsi="Arial" w:cs="Arial"/>
          <w:b/>
          <w:kern w:val="24"/>
          <w:lang w:eastAsia="en-GB"/>
        </w:rPr>
      </w:pPr>
      <w:r w:rsidRPr="005458AF">
        <w:rPr>
          <w:rFonts w:ascii="Arial" w:eastAsiaTheme="minorEastAsia" w:hAnsi="Arial" w:cs="Arial"/>
          <w:b/>
          <w:kern w:val="24"/>
          <w:lang w:eastAsia="en-GB"/>
        </w:rPr>
        <w:t>There are many f</w:t>
      </w:r>
      <w:r w:rsidR="00AC1CC8" w:rsidRPr="005458AF">
        <w:rPr>
          <w:rFonts w:ascii="Arial" w:eastAsiaTheme="minorEastAsia" w:hAnsi="Arial" w:cs="Arial"/>
          <w:b/>
          <w:kern w:val="24"/>
          <w:lang w:eastAsia="en-GB"/>
        </w:rPr>
        <w:t>orms of abuse</w:t>
      </w:r>
    </w:p>
    <w:p w14:paraId="0FB0F9FB" w14:textId="2F522D89" w:rsidR="00AC1CC8" w:rsidRPr="005458AF" w:rsidRDefault="00AC1CC8" w:rsidP="42E29C30">
      <w:pPr>
        <w:pStyle w:val="ListParagraph"/>
        <w:numPr>
          <w:ilvl w:val="0"/>
          <w:numId w:val="16"/>
        </w:numPr>
        <w:spacing w:after="0" w:line="276" w:lineRule="auto"/>
        <w:jc w:val="both"/>
        <w:rPr>
          <w:rFonts w:ascii="Arial" w:eastAsiaTheme="minorEastAsia" w:hAnsi="Arial" w:cs="Arial"/>
          <w:kern w:val="24"/>
          <w:lang w:eastAsia="en-GB"/>
        </w:rPr>
      </w:pPr>
      <w:r w:rsidRPr="005458AF">
        <w:rPr>
          <w:rFonts w:ascii="Arial" w:eastAsiaTheme="minorEastAsia" w:hAnsi="Arial" w:cs="Arial"/>
          <w:b/>
          <w:bCs/>
          <w:kern w:val="24"/>
          <w:lang w:eastAsia="en-GB"/>
        </w:rPr>
        <w:t>Physical abuse</w:t>
      </w:r>
      <w:r w:rsidRPr="005458AF">
        <w:rPr>
          <w:rFonts w:ascii="Arial" w:eastAsiaTheme="minorEastAsia" w:hAnsi="Arial" w:cs="Arial"/>
          <w:kern w:val="24"/>
          <w:lang w:eastAsia="en-GB"/>
        </w:rPr>
        <w:t xml:space="preserve"> </w:t>
      </w:r>
      <w:r w:rsidR="3BE08BDF" w:rsidRPr="005458AF">
        <w:rPr>
          <w:rFonts w:ascii="Arial" w:eastAsiaTheme="minorEastAsia" w:hAnsi="Arial" w:cs="Arial"/>
          <w:kern w:val="24"/>
          <w:lang w:eastAsia="en-GB"/>
        </w:rPr>
        <w:t>e.g.,</w:t>
      </w:r>
      <w:r w:rsidRPr="005458AF">
        <w:rPr>
          <w:rFonts w:ascii="Arial" w:eastAsiaTheme="minorEastAsia" w:hAnsi="Arial" w:cs="Arial"/>
          <w:kern w:val="24"/>
          <w:lang w:eastAsia="en-GB"/>
        </w:rPr>
        <w:t xml:space="preserve"> hitting, slapping, choking, cutting, burning.</w:t>
      </w:r>
    </w:p>
    <w:p w14:paraId="1372D94B" w14:textId="33FC077A" w:rsidR="00AC1CC8" w:rsidRPr="005458AF" w:rsidRDefault="00AC1CC8" w:rsidP="42E29C30">
      <w:pPr>
        <w:pStyle w:val="ListParagraph"/>
        <w:numPr>
          <w:ilvl w:val="0"/>
          <w:numId w:val="16"/>
        </w:numPr>
        <w:spacing w:after="0" w:line="276" w:lineRule="auto"/>
        <w:jc w:val="both"/>
        <w:rPr>
          <w:rFonts w:ascii="Arial" w:eastAsiaTheme="minorEastAsia" w:hAnsi="Arial" w:cs="Arial"/>
          <w:kern w:val="24"/>
          <w:lang w:eastAsia="en-GB"/>
        </w:rPr>
      </w:pPr>
      <w:r w:rsidRPr="005458AF">
        <w:rPr>
          <w:rFonts w:ascii="Arial" w:eastAsiaTheme="minorEastAsia" w:hAnsi="Arial" w:cs="Arial"/>
          <w:b/>
          <w:bCs/>
          <w:kern w:val="24"/>
          <w:lang w:eastAsia="en-GB"/>
        </w:rPr>
        <w:t>Emotional abuse</w:t>
      </w:r>
      <w:r w:rsidRPr="005458AF">
        <w:rPr>
          <w:rFonts w:ascii="Arial" w:eastAsiaTheme="minorEastAsia" w:hAnsi="Arial" w:cs="Arial"/>
          <w:kern w:val="24"/>
          <w:lang w:eastAsia="en-GB"/>
        </w:rPr>
        <w:t xml:space="preserve">: </w:t>
      </w:r>
      <w:r w:rsidR="48880E61" w:rsidRPr="005458AF">
        <w:rPr>
          <w:rFonts w:ascii="Arial" w:eastAsiaTheme="minorEastAsia" w:hAnsi="Arial" w:cs="Arial"/>
          <w:kern w:val="24"/>
          <w:lang w:eastAsia="en-GB"/>
        </w:rPr>
        <w:t>e.g.,</w:t>
      </w:r>
      <w:r w:rsidR="00B5378E"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threats of physical or sexual violence, intimidation, humiliation, forced isolation, social exclusion, stalking, unwanted attention and so on. </w:t>
      </w:r>
    </w:p>
    <w:p w14:paraId="3806D42F" w14:textId="4AB7C4AE" w:rsidR="00AC1CC8" w:rsidRPr="005458AF" w:rsidRDefault="00AC1CC8" w:rsidP="42E29C30">
      <w:pPr>
        <w:pStyle w:val="ListParagraph"/>
        <w:numPr>
          <w:ilvl w:val="0"/>
          <w:numId w:val="16"/>
        </w:numPr>
        <w:spacing w:after="0" w:line="276" w:lineRule="auto"/>
        <w:jc w:val="both"/>
        <w:rPr>
          <w:rFonts w:ascii="Arial" w:eastAsiaTheme="minorEastAsia" w:hAnsi="Arial" w:cs="Arial"/>
          <w:kern w:val="24"/>
          <w:lang w:eastAsia="en-GB"/>
        </w:rPr>
      </w:pPr>
      <w:r w:rsidRPr="005458AF">
        <w:rPr>
          <w:rFonts w:ascii="Arial" w:eastAsiaTheme="minorEastAsia" w:hAnsi="Arial" w:cs="Arial"/>
          <w:b/>
          <w:bCs/>
          <w:kern w:val="24"/>
          <w:lang w:eastAsia="en-GB"/>
        </w:rPr>
        <w:t>Financial Abuse:</w:t>
      </w:r>
      <w:r w:rsidRPr="005458AF">
        <w:rPr>
          <w:rFonts w:ascii="Arial" w:eastAsiaTheme="minorEastAsia" w:hAnsi="Arial" w:cs="Arial"/>
          <w:kern w:val="24"/>
          <w:lang w:eastAsia="en-GB"/>
        </w:rPr>
        <w:t xml:space="preserve"> </w:t>
      </w:r>
      <w:r w:rsidR="72070DB5" w:rsidRPr="005458AF">
        <w:rPr>
          <w:rFonts w:ascii="Arial" w:eastAsiaTheme="minorEastAsia" w:hAnsi="Arial" w:cs="Arial"/>
          <w:kern w:val="24"/>
          <w:lang w:eastAsia="en-GB"/>
        </w:rPr>
        <w:t>e.g.,</w:t>
      </w:r>
      <w:r w:rsidRPr="005458AF">
        <w:rPr>
          <w:rFonts w:ascii="Arial" w:eastAsiaTheme="minorEastAsia" w:hAnsi="Arial" w:cs="Arial"/>
          <w:kern w:val="24"/>
          <w:lang w:eastAsia="en-GB"/>
        </w:rPr>
        <w:t xml:space="preserve"> preventing from getting a job, controlling over financial decisions.</w:t>
      </w:r>
    </w:p>
    <w:p w14:paraId="7906E2EA" w14:textId="3510BD12" w:rsidR="00AC1CC8" w:rsidRPr="005458AF" w:rsidRDefault="00AC1CC8" w:rsidP="42E29C30">
      <w:pPr>
        <w:pStyle w:val="ListParagraph"/>
        <w:numPr>
          <w:ilvl w:val="0"/>
          <w:numId w:val="16"/>
        </w:numPr>
        <w:spacing w:after="0" w:line="276" w:lineRule="auto"/>
        <w:jc w:val="both"/>
        <w:rPr>
          <w:rFonts w:ascii="Arial" w:eastAsiaTheme="minorEastAsia" w:hAnsi="Arial" w:cs="Arial"/>
          <w:kern w:val="24"/>
          <w:lang w:eastAsia="en-GB"/>
        </w:rPr>
      </w:pPr>
      <w:r w:rsidRPr="005458AF">
        <w:rPr>
          <w:rFonts w:ascii="Arial" w:eastAsiaTheme="minorEastAsia" w:hAnsi="Arial" w:cs="Arial"/>
          <w:b/>
          <w:bCs/>
          <w:kern w:val="24"/>
          <w:lang w:eastAsia="en-GB"/>
        </w:rPr>
        <w:t>Sexual Abuse:</w:t>
      </w:r>
      <w:r w:rsidRPr="005458AF">
        <w:rPr>
          <w:rFonts w:ascii="Arial" w:eastAsiaTheme="minorEastAsia" w:hAnsi="Arial" w:cs="Arial"/>
          <w:kern w:val="24"/>
          <w:lang w:eastAsia="en-GB"/>
        </w:rPr>
        <w:t xml:space="preserve"> </w:t>
      </w:r>
      <w:r w:rsidR="6068DB8D" w:rsidRPr="005458AF">
        <w:rPr>
          <w:rFonts w:ascii="Arial" w:eastAsiaTheme="minorEastAsia" w:hAnsi="Arial" w:cs="Arial"/>
          <w:kern w:val="24"/>
          <w:lang w:eastAsia="en-GB"/>
        </w:rPr>
        <w:t>e.g.,</w:t>
      </w:r>
      <w:r w:rsidRPr="005458AF">
        <w:rPr>
          <w:rFonts w:ascii="Arial" w:eastAsiaTheme="minorEastAsia" w:hAnsi="Arial" w:cs="Arial"/>
          <w:kern w:val="24"/>
          <w:lang w:eastAsia="en-GB"/>
        </w:rPr>
        <w:t xml:space="preserve"> attempted rape, touching genitalia, forced prostitution and so on.  </w:t>
      </w:r>
    </w:p>
    <w:p w14:paraId="6D585140" w14:textId="77777777" w:rsidR="00940BC8" w:rsidRPr="005458AF" w:rsidRDefault="00940BC8" w:rsidP="002E72DB">
      <w:pPr>
        <w:spacing w:after="0" w:line="276" w:lineRule="auto"/>
        <w:jc w:val="both"/>
        <w:rPr>
          <w:rFonts w:ascii="Arial" w:eastAsiaTheme="minorEastAsia" w:hAnsi="Arial" w:cs="Arial"/>
          <w:b/>
          <w:kern w:val="24"/>
          <w:lang w:eastAsia="en-GB"/>
        </w:rPr>
      </w:pPr>
    </w:p>
    <w:p w14:paraId="58CB177F" w14:textId="4FD429B3" w:rsidR="00AC1CC8" w:rsidRPr="005458AF" w:rsidRDefault="00AC1CC8" w:rsidP="002E72DB">
      <w:pPr>
        <w:spacing w:after="0" w:line="276" w:lineRule="auto"/>
        <w:jc w:val="both"/>
        <w:rPr>
          <w:rFonts w:ascii="Arial" w:eastAsiaTheme="minorEastAsia" w:hAnsi="Arial" w:cs="Arial"/>
          <w:b/>
          <w:kern w:val="24"/>
          <w:sz w:val="28"/>
          <w:szCs w:val="28"/>
          <w:lang w:eastAsia="en-GB"/>
        </w:rPr>
      </w:pPr>
      <w:r w:rsidRPr="005458AF">
        <w:rPr>
          <w:rFonts w:ascii="Arial" w:eastAsiaTheme="minorEastAsia" w:hAnsi="Arial" w:cs="Arial"/>
          <w:b/>
          <w:kern w:val="24"/>
          <w:sz w:val="28"/>
          <w:szCs w:val="28"/>
          <w:lang w:eastAsia="en-GB"/>
        </w:rPr>
        <w:t>Abuse v Power</w:t>
      </w:r>
    </w:p>
    <w:p w14:paraId="025147B2" w14:textId="63B4847C" w:rsidR="00AC1CC8" w:rsidRPr="005458AF" w:rsidRDefault="00AC1CC8" w:rsidP="42E29C30">
      <w:pPr>
        <w:spacing w:after="0" w:line="276" w:lineRule="auto"/>
        <w:jc w:val="both"/>
        <w:rPr>
          <w:rFonts w:ascii="Arial" w:eastAsiaTheme="minorEastAsia" w:hAnsi="Arial" w:cs="Arial"/>
          <w:kern w:val="24"/>
          <w:lang w:eastAsia="en-GB"/>
        </w:rPr>
      </w:pPr>
      <w:r w:rsidRPr="005458AF">
        <w:rPr>
          <w:rFonts w:ascii="Arial" w:eastAsiaTheme="minorEastAsia" w:hAnsi="Arial" w:cs="Arial"/>
          <w:b/>
          <w:bCs/>
          <w:kern w:val="24"/>
          <w:lang w:eastAsia="en-GB"/>
        </w:rPr>
        <w:t xml:space="preserve">Abuse </w:t>
      </w:r>
      <w:r w:rsidRPr="005458AF">
        <w:rPr>
          <w:rFonts w:ascii="Arial" w:eastAsiaTheme="minorEastAsia" w:hAnsi="Arial" w:cs="Arial"/>
          <w:kern w:val="24"/>
          <w:lang w:eastAsia="en-GB"/>
        </w:rPr>
        <w:t xml:space="preserve">is </w:t>
      </w:r>
      <w:r w:rsidR="00A71FE5" w:rsidRPr="005458AF">
        <w:rPr>
          <w:rFonts w:ascii="Arial" w:eastAsiaTheme="minorEastAsia" w:hAnsi="Arial" w:cs="Arial"/>
          <w:kern w:val="24"/>
          <w:lang w:eastAsia="en-GB"/>
        </w:rPr>
        <w:t xml:space="preserve">the </w:t>
      </w:r>
      <w:r w:rsidRPr="005458AF">
        <w:rPr>
          <w:rFonts w:ascii="Arial" w:eastAsiaTheme="minorEastAsia" w:hAnsi="Arial" w:cs="Arial"/>
          <w:kern w:val="24"/>
          <w:lang w:eastAsia="en-GB"/>
        </w:rPr>
        <w:t>misuse of power</w:t>
      </w:r>
      <w:r w:rsidR="00F97DC5"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Abuse prevents someone from making free decisions and forces them to behave </w:t>
      </w:r>
      <w:r w:rsidR="00A71FE5" w:rsidRPr="005458AF">
        <w:rPr>
          <w:rFonts w:ascii="Arial" w:eastAsiaTheme="minorEastAsia" w:hAnsi="Arial" w:cs="Arial"/>
          <w:kern w:val="24"/>
          <w:lang w:eastAsia="en-GB"/>
        </w:rPr>
        <w:t xml:space="preserve">in a manner </w:t>
      </w:r>
      <w:r w:rsidRPr="005458AF">
        <w:rPr>
          <w:rFonts w:ascii="Arial" w:eastAsiaTheme="minorEastAsia" w:hAnsi="Arial" w:cs="Arial"/>
          <w:kern w:val="24"/>
          <w:lang w:eastAsia="en-GB"/>
        </w:rPr>
        <w:t>against their will. Children are especially vulnerable to abuse due to their extremely limited power in any given situation. In the context of violence and abuse, most people think of physical power</w:t>
      </w:r>
      <w:r w:rsidR="00F97DC5" w:rsidRPr="005458AF">
        <w:rPr>
          <w:rFonts w:ascii="Arial" w:eastAsiaTheme="minorEastAsia" w:hAnsi="Arial" w:cs="Arial"/>
          <w:kern w:val="24"/>
          <w:lang w:eastAsia="en-GB"/>
        </w:rPr>
        <w:t xml:space="preserve"> but</w:t>
      </w:r>
      <w:r w:rsidR="00A71FE5"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there are many different types of power that are relevant in the context of </w:t>
      </w:r>
      <w:r w:rsidR="006F35F1" w:rsidRPr="005458AF">
        <w:rPr>
          <w:rFonts w:ascii="Arial" w:eastAsiaTheme="minorEastAsia" w:hAnsi="Arial" w:cs="Arial"/>
          <w:kern w:val="24"/>
          <w:lang w:eastAsia="en-GB"/>
        </w:rPr>
        <w:t>gender</w:t>
      </w:r>
      <w:r w:rsidR="00F97DC5" w:rsidRPr="005458AF">
        <w:rPr>
          <w:rFonts w:ascii="Arial" w:eastAsiaTheme="minorEastAsia" w:hAnsi="Arial" w:cs="Arial"/>
          <w:kern w:val="24"/>
          <w:lang w:eastAsia="en-GB"/>
        </w:rPr>
        <w:t>-</w:t>
      </w:r>
      <w:r w:rsidR="006F35F1" w:rsidRPr="005458AF">
        <w:rPr>
          <w:rFonts w:ascii="Arial" w:eastAsiaTheme="minorEastAsia" w:hAnsi="Arial" w:cs="Arial"/>
          <w:kern w:val="24"/>
          <w:lang w:eastAsia="en-GB"/>
        </w:rPr>
        <w:t>based violence</w:t>
      </w:r>
      <w:r w:rsidRPr="005458AF">
        <w:rPr>
          <w:rFonts w:ascii="Arial" w:eastAsiaTheme="minorEastAsia" w:hAnsi="Arial" w:cs="Arial"/>
          <w:kern w:val="24"/>
          <w:lang w:eastAsia="en-GB"/>
        </w:rPr>
        <w:t xml:space="preserve">, such as: social/ community power, economic power, political power, gender-based (social) power and age-related power. Power is related </w:t>
      </w:r>
      <w:proofErr w:type="gramStart"/>
      <w:r w:rsidRPr="005458AF">
        <w:rPr>
          <w:rFonts w:ascii="Arial" w:eastAsiaTheme="minorEastAsia" w:hAnsi="Arial" w:cs="Arial"/>
          <w:kern w:val="24"/>
          <w:lang w:eastAsia="en-GB"/>
        </w:rPr>
        <w:t xml:space="preserve">to </w:t>
      </w:r>
      <w:r w:rsidR="00F97DC5" w:rsidRPr="005458AF">
        <w:rPr>
          <w:rFonts w:ascii="Arial" w:eastAsiaTheme="minorEastAsia" w:hAnsi="Arial" w:cs="Arial"/>
          <w:kern w:val="24"/>
          <w:lang w:eastAsia="en-GB"/>
        </w:rPr>
        <w:t>choice</w:t>
      </w:r>
      <w:proofErr w:type="gramEnd"/>
      <w:r w:rsidR="00F97DC5" w:rsidRPr="005458AF">
        <w:rPr>
          <w:rFonts w:ascii="Arial" w:eastAsiaTheme="minorEastAsia" w:hAnsi="Arial" w:cs="Arial"/>
          <w:kern w:val="24"/>
          <w:lang w:eastAsia="en-GB"/>
        </w:rPr>
        <w:t>:</w:t>
      </w:r>
      <w:r w:rsidR="00A71FE5"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People who are dis-empowered have fewer choices and are therefore more vulnerable to abuse. </w:t>
      </w:r>
    </w:p>
    <w:p w14:paraId="03382201" w14:textId="77777777" w:rsidR="00AC1CC8" w:rsidRPr="005458AF" w:rsidRDefault="00AC1CC8" w:rsidP="002E72DB">
      <w:pPr>
        <w:spacing w:after="0" w:line="276" w:lineRule="auto"/>
        <w:jc w:val="both"/>
        <w:rPr>
          <w:rFonts w:ascii="Arial" w:eastAsiaTheme="minorEastAsia" w:hAnsi="Arial" w:cs="Arial"/>
          <w:b/>
          <w:kern w:val="24"/>
          <w:lang w:eastAsia="en-GB"/>
        </w:rPr>
      </w:pPr>
    </w:p>
    <w:p w14:paraId="1B7D2588" w14:textId="38A6D45F" w:rsidR="00AC1CC8" w:rsidRPr="005458AF" w:rsidRDefault="00AC1CC8" w:rsidP="002E72DB">
      <w:pPr>
        <w:spacing w:after="0" w:line="276" w:lineRule="auto"/>
        <w:jc w:val="both"/>
        <w:rPr>
          <w:rFonts w:ascii="Arial" w:eastAsiaTheme="minorEastAsia" w:hAnsi="Arial" w:cs="Arial"/>
          <w:b/>
          <w:kern w:val="24"/>
          <w:sz w:val="28"/>
          <w:szCs w:val="28"/>
          <w:lang w:eastAsia="en-GB"/>
        </w:rPr>
      </w:pPr>
      <w:r w:rsidRPr="005458AF">
        <w:rPr>
          <w:rFonts w:ascii="Arial" w:eastAsiaTheme="minorEastAsia" w:hAnsi="Arial" w:cs="Arial"/>
          <w:b/>
          <w:kern w:val="24"/>
          <w:sz w:val="28"/>
          <w:szCs w:val="28"/>
          <w:lang w:eastAsia="en-GB"/>
        </w:rPr>
        <w:t xml:space="preserve">Victim </w:t>
      </w:r>
      <w:r w:rsidR="006F35F1" w:rsidRPr="005458AF">
        <w:rPr>
          <w:rFonts w:ascii="Arial" w:eastAsiaTheme="minorEastAsia" w:hAnsi="Arial" w:cs="Arial"/>
          <w:b/>
          <w:kern w:val="24"/>
          <w:sz w:val="28"/>
          <w:szCs w:val="28"/>
          <w:lang w:eastAsia="en-GB"/>
        </w:rPr>
        <w:t>or</w:t>
      </w:r>
      <w:r w:rsidRPr="005458AF">
        <w:rPr>
          <w:rFonts w:ascii="Arial" w:eastAsiaTheme="minorEastAsia" w:hAnsi="Arial" w:cs="Arial"/>
          <w:b/>
          <w:kern w:val="24"/>
          <w:sz w:val="28"/>
          <w:szCs w:val="28"/>
          <w:lang w:eastAsia="en-GB"/>
        </w:rPr>
        <w:t xml:space="preserve"> Survivor </w:t>
      </w:r>
    </w:p>
    <w:p w14:paraId="2B15A07A" w14:textId="2F89D1AC" w:rsidR="00AC1CC8" w:rsidRPr="005458AF" w:rsidRDefault="00AC1CC8" w:rsidP="002E72DB">
      <w:pPr>
        <w:spacing w:after="0" w:line="276" w:lineRule="auto"/>
        <w:jc w:val="both"/>
        <w:rPr>
          <w:rFonts w:ascii="Arial" w:eastAsiaTheme="minorEastAsia" w:hAnsi="Arial" w:cs="Arial"/>
          <w:lang w:eastAsia="en-GB"/>
        </w:rPr>
      </w:pPr>
      <w:r w:rsidRPr="005458AF">
        <w:rPr>
          <w:rFonts w:ascii="Arial" w:eastAsiaTheme="minorEastAsia" w:hAnsi="Arial" w:cs="Arial"/>
          <w:kern w:val="24"/>
          <w:lang w:eastAsia="en-GB"/>
        </w:rPr>
        <w:t>The terms “victim” and “survivor” are often used interchangeably.</w:t>
      </w:r>
      <w:r w:rsidR="00A71FE5"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There is no right or wrong with either</w:t>
      </w:r>
      <w:r w:rsidR="00A71FE5" w:rsidRPr="005458AF">
        <w:rPr>
          <w:rFonts w:ascii="Arial" w:eastAsiaTheme="minorEastAsia" w:hAnsi="Arial" w:cs="Arial"/>
          <w:kern w:val="24"/>
          <w:lang w:eastAsia="en-GB"/>
        </w:rPr>
        <w:t xml:space="preserve"> </w:t>
      </w:r>
      <w:r w:rsidR="008D5F2A" w:rsidRPr="005458AF">
        <w:rPr>
          <w:rFonts w:ascii="Arial" w:eastAsiaTheme="minorEastAsia" w:hAnsi="Arial" w:cs="Arial"/>
          <w:kern w:val="24"/>
          <w:lang w:eastAsia="en-GB"/>
        </w:rPr>
        <w:t>term</w:t>
      </w:r>
      <w:r w:rsidRPr="005458AF">
        <w:rPr>
          <w:rFonts w:ascii="Arial" w:eastAsiaTheme="minorEastAsia" w:hAnsi="Arial" w:cs="Arial"/>
          <w:kern w:val="24"/>
          <w:lang w:eastAsia="en-GB"/>
        </w:rPr>
        <w:t xml:space="preserve">. In this guide we use the term ‘survivor’ however the important thing is how the person who has suffered the abuse choses to refer to themselves at any point. </w:t>
      </w:r>
    </w:p>
    <w:p w14:paraId="77BA44DB" w14:textId="77777777" w:rsidR="00AC1CC8" w:rsidRPr="005458AF" w:rsidRDefault="00AC1CC8" w:rsidP="002E72DB">
      <w:pPr>
        <w:spacing w:after="0" w:line="276" w:lineRule="auto"/>
        <w:jc w:val="both"/>
        <w:rPr>
          <w:rFonts w:ascii="Arial" w:eastAsiaTheme="minorEastAsia" w:hAnsi="Arial" w:cs="Arial"/>
          <w:b/>
          <w:kern w:val="24"/>
          <w:lang w:eastAsia="en-GB"/>
        </w:rPr>
      </w:pPr>
    </w:p>
    <w:p w14:paraId="3FF06BE9" w14:textId="47FACBCB" w:rsidR="00AC1CC8" w:rsidRPr="005458AF" w:rsidRDefault="00AC1CC8" w:rsidP="002E72DB">
      <w:pPr>
        <w:spacing w:after="0" w:line="276" w:lineRule="auto"/>
        <w:jc w:val="both"/>
        <w:rPr>
          <w:rFonts w:ascii="Arial" w:eastAsiaTheme="minorEastAsia" w:hAnsi="Arial" w:cs="Arial"/>
          <w:b/>
          <w:kern w:val="24"/>
          <w:sz w:val="28"/>
          <w:szCs w:val="28"/>
          <w:lang w:eastAsia="en-GB"/>
        </w:rPr>
      </w:pPr>
      <w:r w:rsidRPr="005458AF">
        <w:rPr>
          <w:rFonts w:ascii="Arial" w:eastAsiaTheme="minorEastAsia" w:hAnsi="Arial" w:cs="Arial"/>
          <w:b/>
          <w:kern w:val="24"/>
          <w:sz w:val="28"/>
          <w:szCs w:val="28"/>
          <w:lang w:eastAsia="en-GB"/>
        </w:rPr>
        <w:t xml:space="preserve">Who are Perpetrators &amp; Survivors? </w:t>
      </w:r>
    </w:p>
    <w:p w14:paraId="0568A848" w14:textId="07C7B5D2" w:rsidR="00AC1CC8" w:rsidRPr="005458AF" w:rsidRDefault="00AC1CC8" w:rsidP="002E72DB">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Perpetrators are in a position of real or perceived power, decision-making and/or authority and can thus exert control over someone. It is a myth that sexual and gender-based violence is usually perpetrated by strangers. In fact, most acts of sexual and gender-based violence are perpetrated by someone known to the survivor, and many violent incidents are </w:t>
      </w:r>
      <w:r w:rsidR="007E5D7D" w:rsidRPr="005458AF">
        <w:rPr>
          <w:rFonts w:ascii="Arial" w:eastAsiaTheme="minorEastAsia" w:hAnsi="Arial" w:cs="Arial"/>
          <w:kern w:val="24"/>
          <w:lang w:eastAsia="en-GB"/>
        </w:rPr>
        <w:t>planned</w:t>
      </w:r>
      <w:r w:rsidRPr="005458AF">
        <w:rPr>
          <w:rFonts w:ascii="Arial" w:eastAsiaTheme="minorEastAsia" w:hAnsi="Arial" w:cs="Arial"/>
          <w:kern w:val="24"/>
          <w:lang w:eastAsia="en-GB"/>
        </w:rPr>
        <w:t>. Perpetrators can be</w:t>
      </w:r>
      <w:r w:rsidR="007F66DD" w:rsidRPr="005458AF">
        <w:rPr>
          <w:rFonts w:ascii="Arial" w:eastAsiaTheme="minorEastAsia" w:hAnsi="Arial" w:cs="Arial"/>
          <w:kern w:val="24"/>
          <w:lang w:eastAsia="en-GB"/>
        </w:rPr>
        <w:t xml:space="preserve"> anyone</w:t>
      </w:r>
      <w:r w:rsidRPr="005458AF">
        <w:rPr>
          <w:rFonts w:ascii="Arial" w:eastAsiaTheme="minorEastAsia" w:hAnsi="Arial" w:cs="Arial"/>
          <w:kern w:val="24"/>
          <w:lang w:eastAsia="en-GB"/>
        </w:rPr>
        <w:t xml:space="preserve">: Intimate partners, family members, close </w:t>
      </w:r>
      <w:proofErr w:type="gramStart"/>
      <w:r w:rsidRPr="005458AF">
        <w:rPr>
          <w:rFonts w:ascii="Arial" w:eastAsiaTheme="minorEastAsia" w:hAnsi="Arial" w:cs="Arial"/>
          <w:kern w:val="24"/>
          <w:lang w:eastAsia="en-GB"/>
        </w:rPr>
        <w:t>relatives</w:t>
      </w:r>
      <w:proofErr w:type="gramEnd"/>
      <w:r w:rsidRPr="005458AF">
        <w:rPr>
          <w:rFonts w:ascii="Arial" w:eastAsiaTheme="minorEastAsia" w:hAnsi="Arial" w:cs="Arial"/>
          <w:kern w:val="24"/>
          <w:lang w:eastAsia="en-GB"/>
        </w:rPr>
        <w:t xml:space="preserve"> and friends; influential community members; </w:t>
      </w:r>
      <w:r w:rsidR="007F66DD" w:rsidRPr="005458AF">
        <w:rPr>
          <w:rFonts w:ascii="Arial" w:eastAsiaTheme="minorEastAsia" w:hAnsi="Arial" w:cs="Arial"/>
          <w:kern w:val="24"/>
          <w:lang w:eastAsia="en-GB"/>
        </w:rPr>
        <w:t>members of the security</w:t>
      </w:r>
      <w:r w:rsidRPr="005458AF">
        <w:rPr>
          <w:rFonts w:ascii="Arial" w:eastAsiaTheme="minorEastAsia" w:hAnsi="Arial" w:cs="Arial"/>
          <w:kern w:val="24"/>
          <w:lang w:eastAsia="en-GB"/>
        </w:rPr>
        <w:t xml:space="preserve"> forces and soldiers; peacekeepers; humanitarian aid workers and institutions. </w:t>
      </w:r>
    </w:p>
    <w:p w14:paraId="1B0C9572" w14:textId="77777777" w:rsidR="00AC1CC8" w:rsidRPr="005458AF" w:rsidRDefault="00AC1CC8" w:rsidP="002E72DB">
      <w:pPr>
        <w:spacing w:after="0" w:line="276" w:lineRule="auto"/>
        <w:jc w:val="both"/>
        <w:rPr>
          <w:rFonts w:ascii="Arial" w:eastAsiaTheme="minorEastAsia" w:hAnsi="Arial" w:cs="Arial"/>
          <w:kern w:val="24"/>
          <w:lang w:eastAsia="en-GB"/>
        </w:rPr>
      </w:pPr>
    </w:p>
    <w:p w14:paraId="4CCDEE3C" w14:textId="51956978" w:rsidR="00AC1CC8" w:rsidRPr="005458AF" w:rsidRDefault="00AC1CC8" w:rsidP="002E72DB">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Anyone can be subject to sexual and gender-based violence: In many situations, women and children experience a higher risk of sexual and gender-based violence. Some people are more vulnerable to sexual </w:t>
      </w:r>
      <w:r w:rsidRPr="005458AF">
        <w:rPr>
          <w:rFonts w:ascii="Arial" w:eastAsiaTheme="minorEastAsia" w:hAnsi="Arial" w:cs="Arial"/>
          <w:kern w:val="24"/>
          <w:lang w:eastAsia="en-GB"/>
        </w:rPr>
        <w:lastRenderedPageBreak/>
        <w:t xml:space="preserve">and gender-based violence due to contributing factors such as forced displacement, lack of family protection, disabilities and so on. </w:t>
      </w:r>
    </w:p>
    <w:p w14:paraId="2E23C216" w14:textId="77777777" w:rsidR="009A7B8D" w:rsidRPr="005458AF" w:rsidRDefault="009A7B8D" w:rsidP="002E72DB">
      <w:pPr>
        <w:pStyle w:val="Heading1"/>
        <w:spacing w:line="276" w:lineRule="auto"/>
        <w:rPr>
          <w:rFonts w:ascii="Arial" w:eastAsia="Times New Roman" w:hAnsi="Arial" w:cs="Arial"/>
          <w:color w:val="FF0000"/>
          <w:lang w:eastAsia="en-GB"/>
        </w:rPr>
      </w:pPr>
    </w:p>
    <w:p w14:paraId="5325441F" w14:textId="5E3C947F" w:rsidR="00CA4F49" w:rsidRPr="005458AF" w:rsidRDefault="00FD07DE" w:rsidP="002E72DB">
      <w:pPr>
        <w:pStyle w:val="Heading1"/>
        <w:spacing w:line="276" w:lineRule="auto"/>
        <w:rPr>
          <w:rFonts w:ascii="Arial" w:eastAsia="Times New Roman" w:hAnsi="Arial" w:cs="Arial"/>
          <w:color w:val="FF0000"/>
          <w:lang w:eastAsia="en-GB"/>
        </w:rPr>
      </w:pPr>
      <w:bookmarkStart w:id="1" w:name="_Toc65268249"/>
      <w:r w:rsidRPr="005458AF">
        <w:rPr>
          <w:rFonts w:ascii="Arial" w:eastAsia="Times New Roman" w:hAnsi="Arial" w:cs="Arial"/>
          <w:color w:val="FF0000"/>
          <w:lang w:eastAsia="en-GB"/>
        </w:rPr>
        <w:t>Types of Gender-Based Violence</w:t>
      </w:r>
      <w:bookmarkEnd w:id="1"/>
    </w:p>
    <w:p w14:paraId="6F749B35" w14:textId="43A7158D" w:rsidR="00F334C0" w:rsidRPr="005458AF" w:rsidRDefault="00372855" w:rsidP="00F334C0">
      <w:pPr>
        <w:rPr>
          <w:rFonts w:ascii="Arial" w:hAnsi="Arial" w:cs="Arial"/>
          <w:lang w:eastAsia="en-GB"/>
        </w:rPr>
      </w:pPr>
      <w:r w:rsidRPr="005458AF">
        <w:rPr>
          <w:rFonts w:ascii="Arial" w:hAnsi="Arial" w:cs="Arial"/>
          <w:lang w:eastAsia="en-GB"/>
        </w:rPr>
        <w:t xml:space="preserve">Gender based violence includes sexual violence and exploitation, forced and child marriage, FGM, so called </w:t>
      </w:r>
      <w:r w:rsidR="00545943" w:rsidRPr="005458AF">
        <w:rPr>
          <w:rFonts w:ascii="Arial" w:hAnsi="Arial" w:cs="Arial"/>
          <w:lang w:eastAsia="en-GB"/>
        </w:rPr>
        <w:t>‘</w:t>
      </w:r>
      <w:r w:rsidR="00187AAD" w:rsidRPr="005458AF">
        <w:rPr>
          <w:rFonts w:ascii="Arial" w:hAnsi="Arial" w:cs="Arial"/>
          <w:lang w:eastAsia="en-GB"/>
        </w:rPr>
        <w:t>honour</w:t>
      </w:r>
      <w:r w:rsidR="00545943" w:rsidRPr="005458AF">
        <w:rPr>
          <w:rFonts w:ascii="Arial" w:hAnsi="Arial" w:cs="Arial"/>
          <w:lang w:eastAsia="en-GB"/>
        </w:rPr>
        <w:t xml:space="preserve">’ based violence and intimate or domestic violence. It can be physical, </w:t>
      </w:r>
      <w:r w:rsidR="00187AAD" w:rsidRPr="005458AF">
        <w:rPr>
          <w:rFonts w:ascii="Arial" w:hAnsi="Arial" w:cs="Arial"/>
          <w:lang w:eastAsia="en-GB"/>
        </w:rPr>
        <w:t>psychological</w:t>
      </w:r>
      <w:r w:rsidR="00545943" w:rsidRPr="005458AF">
        <w:rPr>
          <w:rFonts w:ascii="Arial" w:hAnsi="Arial" w:cs="Arial"/>
          <w:lang w:eastAsia="en-GB"/>
        </w:rPr>
        <w:t xml:space="preserve">, sexual, </w:t>
      </w:r>
      <w:proofErr w:type="gramStart"/>
      <w:r w:rsidR="00545943" w:rsidRPr="005458AF">
        <w:rPr>
          <w:rFonts w:ascii="Arial" w:hAnsi="Arial" w:cs="Arial"/>
          <w:lang w:eastAsia="en-GB"/>
        </w:rPr>
        <w:t>emotional</w:t>
      </w:r>
      <w:proofErr w:type="gramEnd"/>
      <w:r w:rsidR="00545943" w:rsidRPr="005458AF">
        <w:rPr>
          <w:rFonts w:ascii="Arial" w:hAnsi="Arial" w:cs="Arial"/>
          <w:lang w:eastAsia="en-GB"/>
        </w:rPr>
        <w:t xml:space="preserve"> and material or economic. </w:t>
      </w:r>
    </w:p>
    <w:p w14:paraId="101D64CD" w14:textId="77777777" w:rsidR="00051D8D" w:rsidRPr="005458AF" w:rsidRDefault="00051D8D" w:rsidP="00051D8D">
      <w:pPr>
        <w:spacing w:after="0" w:line="276" w:lineRule="auto"/>
        <w:jc w:val="both"/>
        <w:rPr>
          <w:rStyle w:val="Heading2Char"/>
          <w:rFonts w:ascii="Arial" w:eastAsiaTheme="minorHAnsi" w:hAnsi="Arial" w:cs="Arial"/>
          <w:color w:val="FF0000"/>
        </w:rPr>
      </w:pPr>
    </w:p>
    <w:p w14:paraId="670A25A7" w14:textId="19132FCC" w:rsidR="00051D8D" w:rsidRPr="005458AF" w:rsidRDefault="00051D8D" w:rsidP="00051D8D">
      <w:pPr>
        <w:spacing w:after="0" w:line="276" w:lineRule="auto"/>
        <w:jc w:val="both"/>
        <w:rPr>
          <w:rFonts w:ascii="Arial" w:eastAsia="Times New Roman" w:hAnsi="Arial" w:cs="Arial"/>
          <w:b/>
          <w:sz w:val="28"/>
          <w:szCs w:val="28"/>
          <w:lang w:eastAsia="en-GB"/>
        </w:rPr>
      </w:pPr>
      <w:bookmarkStart w:id="2" w:name="_Toc65246251"/>
      <w:bookmarkStart w:id="3" w:name="_Toc65268250"/>
      <w:r w:rsidRPr="005458AF">
        <w:rPr>
          <w:rStyle w:val="Heading2Char"/>
          <w:rFonts w:ascii="Arial" w:eastAsiaTheme="minorHAnsi" w:hAnsi="Arial" w:cs="Arial"/>
          <w:sz w:val="28"/>
          <w:szCs w:val="28"/>
        </w:rPr>
        <w:t>So-called honour-based violence</w:t>
      </w:r>
      <w:bookmarkEnd w:id="2"/>
      <w:bookmarkEnd w:id="3"/>
      <w:r w:rsidRPr="005458AF">
        <w:rPr>
          <w:rFonts w:ascii="Arial" w:eastAsia="Times New Roman" w:hAnsi="Arial" w:cs="Arial"/>
          <w:b/>
          <w:sz w:val="28"/>
          <w:szCs w:val="28"/>
          <w:lang w:eastAsia="en-GB"/>
        </w:rPr>
        <w:t>:</w:t>
      </w:r>
    </w:p>
    <w:p w14:paraId="1847E46F" w14:textId="2C799D94" w:rsidR="00051D8D" w:rsidRPr="005458AF" w:rsidRDefault="00051D8D" w:rsidP="00AB7CA5">
      <w:pPr>
        <w:spacing w:after="0" w:line="276" w:lineRule="auto"/>
        <w:jc w:val="both"/>
        <w:rPr>
          <w:rFonts w:ascii="Arial" w:eastAsia="Times New Roman" w:hAnsi="Arial" w:cs="Arial"/>
          <w:lang w:eastAsia="en-GB"/>
        </w:rPr>
      </w:pPr>
      <w:r w:rsidRPr="005458AF">
        <w:rPr>
          <w:rFonts w:ascii="Arial" w:eastAsia="Times New Roman" w:hAnsi="Arial" w:cs="Arial"/>
          <w:lang w:eastAsia="en-GB"/>
        </w:rPr>
        <w:t>So-called Honour-based abuse is defined as an incident or crime which has or may have been committed to protect or defend the honour of the family and or community</w:t>
      </w:r>
      <w:r w:rsidR="00681311" w:rsidRPr="005458AF">
        <w:rPr>
          <w:rFonts w:ascii="Arial" w:eastAsia="Times New Roman" w:hAnsi="Arial" w:cs="Arial"/>
          <w:lang w:eastAsia="en-GB"/>
        </w:rPr>
        <w:t>, often where</w:t>
      </w:r>
      <w:r w:rsidRPr="005458AF">
        <w:rPr>
          <w:rFonts w:ascii="Arial" w:eastAsia="Times New Roman" w:hAnsi="Arial" w:cs="Arial"/>
          <w:lang w:eastAsia="en-GB"/>
        </w:rPr>
        <w:t xml:space="preserve"> a person is punished by their family or community for doing things that are not in keeping with the traditional beliefs of their culture. For example, you may be a victim of honour-based abuse because you: resist a forced marriage; have a partner from a different culture or religion; live a westernised lifestyle; want a divorce.</w:t>
      </w:r>
    </w:p>
    <w:p w14:paraId="0982720D" w14:textId="1CCBA412" w:rsidR="006B67B4" w:rsidRPr="005458AF" w:rsidRDefault="006B67B4" w:rsidP="00AB7CA5">
      <w:pPr>
        <w:spacing w:after="0" w:line="276" w:lineRule="auto"/>
        <w:jc w:val="both"/>
        <w:rPr>
          <w:rFonts w:ascii="Arial" w:eastAsia="Times New Roman" w:hAnsi="Arial" w:cs="Arial"/>
          <w:lang w:eastAsia="en-GB"/>
        </w:rPr>
      </w:pPr>
    </w:p>
    <w:p w14:paraId="57B335B9" w14:textId="77777777" w:rsidR="00AC1CC8" w:rsidRPr="005458AF" w:rsidRDefault="00AC1CC8" w:rsidP="004F308E">
      <w:pPr>
        <w:pStyle w:val="Heading2"/>
        <w:spacing w:after="0" w:afterAutospacing="0"/>
        <w:rPr>
          <w:rFonts w:ascii="Arial" w:hAnsi="Arial" w:cs="Arial"/>
          <w:sz w:val="28"/>
          <w:szCs w:val="28"/>
        </w:rPr>
      </w:pPr>
      <w:bookmarkStart w:id="4" w:name="_Toc65246252"/>
      <w:bookmarkStart w:id="5" w:name="_Toc65268251"/>
      <w:r w:rsidRPr="005458AF">
        <w:rPr>
          <w:rFonts w:ascii="Arial" w:hAnsi="Arial" w:cs="Arial"/>
          <w:sz w:val="28"/>
          <w:szCs w:val="28"/>
        </w:rPr>
        <w:t>Forced marriage</w:t>
      </w:r>
      <w:bookmarkEnd w:id="4"/>
      <w:bookmarkEnd w:id="5"/>
      <w:r w:rsidRPr="005458AF">
        <w:rPr>
          <w:rFonts w:ascii="Arial" w:hAnsi="Arial" w:cs="Arial"/>
          <w:sz w:val="28"/>
          <w:szCs w:val="28"/>
        </w:rPr>
        <w:t xml:space="preserve"> </w:t>
      </w:r>
    </w:p>
    <w:p w14:paraId="34485876" w14:textId="52734BC4" w:rsidR="00AC1CC8" w:rsidRPr="005458AF" w:rsidRDefault="00CA4F49" w:rsidP="004F308E">
      <w:pPr>
        <w:spacing w:before="75" w:after="0" w:line="240" w:lineRule="auto"/>
        <w:jc w:val="both"/>
        <w:textAlignment w:val="baseline"/>
        <w:rPr>
          <w:rFonts w:ascii="Arial" w:hAnsi="Arial" w:cs="Arial"/>
        </w:rPr>
      </w:pPr>
      <w:r w:rsidRPr="005458AF">
        <w:rPr>
          <w:rFonts w:ascii="Arial" w:hAnsi="Arial" w:cs="Arial"/>
        </w:rPr>
        <w:t>Forced marriage is when</w:t>
      </w:r>
      <w:r w:rsidR="001302A9" w:rsidRPr="005458AF">
        <w:rPr>
          <w:rFonts w:ascii="Arial" w:hAnsi="Arial" w:cs="Arial"/>
        </w:rPr>
        <w:t xml:space="preserve"> one or both people do not consent to a marriage, and pressure or abuse is used to force and coerce them into marriage</w:t>
      </w:r>
      <w:r w:rsidR="009E6652" w:rsidRPr="005458AF">
        <w:rPr>
          <w:rFonts w:ascii="Arial" w:hAnsi="Arial" w:cs="Arial"/>
        </w:rPr>
        <w:t>.</w:t>
      </w:r>
      <w:r w:rsidRPr="005458AF">
        <w:rPr>
          <w:rFonts w:ascii="Arial" w:hAnsi="Arial" w:cs="Arial"/>
        </w:rPr>
        <w:t xml:space="preserve"> F</w:t>
      </w:r>
      <w:r w:rsidR="00AC1CC8" w:rsidRPr="005458AF">
        <w:rPr>
          <w:rFonts w:ascii="Arial" w:hAnsi="Arial" w:cs="Arial"/>
        </w:rPr>
        <w:t>orced marriage is a criminal of</w:t>
      </w:r>
      <w:r w:rsidR="0020724B" w:rsidRPr="005458AF">
        <w:rPr>
          <w:rFonts w:ascii="Arial" w:hAnsi="Arial" w:cs="Arial"/>
        </w:rPr>
        <w:t xml:space="preserve">fence. </w:t>
      </w:r>
      <w:r w:rsidR="00AC1CC8" w:rsidRPr="005458AF">
        <w:rPr>
          <w:rFonts w:ascii="Arial" w:hAnsi="Arial" w:cs="Arial"/>
        </w:rPr>
        <w:t>It is also a criminal offence for someone to lie to you so that you go abroad and force you into a marriage. </w:t>
      </w:r>
      <w:r w:rsidR="00F609A4" w:rsidRPr="005458AF">
        <w:rPr>
          <w:rFonts w:ascii="Arial" w:hAnsi="Arial" w:cs="Arial"/>
        </w:rPr>
        <w:t xml:space="preserve"> </w:t>
      </w:r>
    </w:p>
    <w:p w14:paraId="6269BCA5" w14:textId="77777777" w:rsidR="00DE0FF0" w:rsidRPr="005458AF" w:rsidRDefault="00DE0FF0" w:rsidP="002E72DB">
      <w:pPr>
        <w:spacing w:after="0" w:line="276" w:lineRule="auto"/>
        <w:jc w:val="both"/>
        <w:rPr>
          <w:rFonts w:ascii="Arial" w:hAnsi="Arial" w:cs="Arial"/>
          <w:b/>
          <w:shd w:val="clear" w:color="auto" w:fill="FFFFFF"/>
        </w:rPr>
      </w:pPr>
    </w:p>
    <w:p w14:paraId="1C6251E8" w14:textId="77777777" w:rsidR="000A7FD9" w:rsidRPr="005458AF" w:rsidRDefault="00046BA1" w:rsidP="002E72DB">
      <w:pPr>
        <w:spacing w:after="0" w:line="276" w:lineRule="auto"/>
        <w:jc w:val="both"/>
        <w:rPr>
          <w:rFonts w:ascii="Arial" w:hAnsi="Arial" w:cs="Arial"/>
          <w:b/>
          <w:shd w:val="clear" w:color="auto" w:fill="FFFFFF"/>
        </w:rPr>
      </w:pPr>
      <w:r w:rsidRPr="005458AF">
        <w:rPr>
          <w:rFonts w:ascii="Arial" w:hAnsi="Arial" w:cs="Arial"/>
          <w:b/>
          <w:shd w:val="clear" w:color="auto" w:fill="FFFFFF"/>
        </w:rPr>
        <w:t xml:space="preserve">Is this a forced marriage case? </w:t>
      </w:r>
    </w:p>
    <w:p w14:paraId="5211B3CB" w14:textId="3DD50ADD" w:rsidR="000A7FD9" w:rsidRPr="005458AF" w:rsidRDefault="00046BA1" w:rsidP="42E29C30">
      <w:pPr>
        <w:spacing w:after="0" w:line="276" w:lineRule="auto"/>
        <w:jc w:val="both"/>
        <w:rPr>
          <w:rFonts w:ascii="Arial" w:hAnsi="Arial" w:cs="Arial"/>
          <w:i/>
          <w:iCs/>
          <w:shd w:val="clear" w:color="auto" w:fill="FFFFFF"/>
        </w:rPr>
      </w:pPr>
      <w:r w:rsidRPr="005458AF">
        <w:rPr>
          <w:rFonts w:ascii="Arial" w:hAnsi="Arial" w:cs="Arial"/>
          <w:i/>
          <w:iCs/>
          <w:shd w:val="clear" w:color="auto" w:fill="FFFFFF"/>
        </w:rPr>
        <w:t xml:space="preserve">“X was a </w:t>
      </w:r>
      <w:r w:rsidR="758D6A90" w:rsidRPr="005458AF">
        <w:rPr>
          <w:rFonts w:ascii="Arial" w:hAnsi="Arial" w:cs="Arial"/>
          <w:i/>
          <w:iCs/>
          <w:shd w:val="clear" w:color="auto" w:fill="FFFFFF"/>
        </w:rPr>
        <w:t>17-year-old</w:t>
      </w:r>
      <w:r w:rsidRPr="005458AF">
        <w:rPr>
          <w:rFonts w:ascii="Arial" w:hAnsi="Arial" w:cs="Arial"/>
          <w:i/>
          <w:iCs/>
          <w:shd w:val="clear" w:color="auto" w:fill="FFFFFF"/>
        </w:rPr>
        <w:t xml:space="preserve"> girl who lives in London. Her parents arranged a meeting with a prospective husband</w:t>
      </w:r>
      <w:r w:rsidR="000A7FD9" w:rsidRPr="005458AF">
        <w:rPr>
          <w:rFonts w:ascii="Arial" w:hAnsi="Arial" w:cs="Arial"/>
          <w:i/>
          <w:iCs/>
          <w:shd w:val="clear" w:color="auto" w:fill="FFFFFF"/>
        </w:rPr>
        <w:t>,</w:t>
      </w:r>
      <w:r w:rsidRPr="005458AF">
        <w:rPr>
          <w:rFonts w:ascii="Arial" w:hAnsi="Arial" w:cs="Arial"/>
          <w:i/>
          <w:iCs/>
          <w:shd w:val="clear" w:color="auto" w:fill="FFFFFF"/>
        </w:rPr>
        <w:t xml:space="preserve"> Y</w:t>
      </w:r>
      <w:r w:rsidR="000A7FD9" w:rsidRPr="005458AF">
        <w:rPr>
          <w:rFonts w:ascii="Arial" w:hAnsi="Arial" w:cs="Arial"/>
          <w:i/>
          <w:iCs/>
          <w:shd w:val="clear" w:color="auto" w:fill="FFFFFF"/>
        </w:rPr>
        <w:t>,</w:t>
      </w:r>
      <w:r w:rsidRPr="005458AF">
        <w:rPr>
          <w:rFonts w:ascii="Arial" w:hAnsi="Arial" w:cs="Arial"/>
          <w:i/>
          <w:iCs/>
          <w:shd w:val="clear" w:color="auto" w:fill="FFFFFF"/>
        </w:rPr>
        <w:t xml:space="preserve"> who was 18 years old. X did not feel comfortable to get married due to her young age but also because she thinks she is attracted to women, but her parents told her that she needs to honour the name of the family. X felt she did not have any other options, so she agreed to get married to Y and make her beloved parents happy</w:t>
      </w:r>
      <w:r w:rsidR="00954E71" w:rsidRPr="005458AF">
        <w:rPr>
          <w:rFonts w:ascii="Arial" w:hAnsi="Arial" w:cs="Arial"/>
          <w:i/>
          <w:iCs/>
          <w:shd w:val="clear" w:color="auto" w:fill="FFFFFF"/>
        </w:rPr>
        <w:t>.</w:t>
      </w:r>
      <w:r w:rsidRPr="005458AF">
        <w:rPr>
          <w:rFonts w:ascii="Arial" w:hAnsi="Arial" w:cs="Arial"/>
          <w:i/>
          <w:iCs/>
          <w:shd w:val="clear" w:color="auto" w:fill="FFFFFF"/>
        </w:rPr>
        <w:t xml:space="preserve">” </w:t>
      </w:r>
    </w:p>
    <w:p w14:paraId="768FEC5B" w14:textId="77777777" w:rsidR="000A7FD9" w:rsidRPr="005458AF" w:rsidRDefault="000A7FD9" w:rsidP="002E72DB">
      <w:pPr>
        <w:spacing w:after="0" w:line="276" w:lineRule="auto"/>
        <w:jc w:val="both"/>
        <w:rPr>
          <w:rFonts w:ascii="Arial" w:hAnsi="Arial" w:cs="Arial"/>
          <w:shd w:val="clear" w:color="auto" w:fill="FFFFFF"/>
        </w:rPr>
      </w:pPr>
    </w:p>
    <w:p w14:paraId="48E71DFD" w14:textId="41E95608" w:rsidR="00046BA1" w:rsidRPr="005458AF" w:rsidRDefault="000A7FD9" w:rsidP="42E29C30">
      <w:pPr>
        <w:spacing w:after="0" w:line="276" w:lineRule="auto"/>
        <w:jc w:val="both"/>
        <w:rPr>
          <w:rFonts w:ascii="Arial" w:hAnsi="Arial" w:cs="Arial"/>
          <w:i/>
          <w:iCs/>
          <w:shd w:val="clear" w:color="auto" w:fill="FFFFFF"/>
        </w:rPr>
      </w:pPr>
      <w:r w:rsidRPr="005458AF">
        <w:rPr>
          <w:rFonts w:ascii="Arial" w:hAnsi="Arial" w:cs="Arial"/>
          <w:shd w:val="clear" w:color="auto" w:fill="FFFFFF"/>
        </w:rPr>
        <w:t xml:space="preserve">Yes. This is a case of </w:t>
      </w:r>
      <w:r w:rsidRPr="005458AF">
        <w:rPr>
          <w:rFonts w:ascii="Arial" w:hAnsi="Arial" w:cs="Arial"/>
          <w:b/>
          <w:bCs/>
          <w:shd w:val="clear" w:color="auto" w:fill="FFFFFF"/>
        </w:rPr>
        <w:t>f</w:t>
      </w:r>
      <w:r w:rsidR="00046BA1" w:rsidRPr="005458AF">
        <w:rPr>
          <w:rFonts w:ascii="Arial" w:eastAsia="Times New Roman" w:hAnsi="Arial" w:cs="Arial"/>
          <w:b/>
          <w:bCs/>
          <w:lang w:eastAsia="en-GB"/>
        </w:rPr>
        <w:t>orced marriage</w:t>
      </w:r>
      <w:r w:rsidR="00046BA1" w:rsidRPr="005458AF">
        <w:rPr>
          <w:rFonts w:ascii="Arial" w:eastAsia="Times New Roman" w:hAnsi="Arial" w:cs="Arial"/>
          <w:lang w:eastAsia="en-GB"/>
        </w:rPr>
        <w:t> </w:t>
      </w:r>
      <w:r w:rsidRPr="005458AF">
        <w:rPr>
          <w:rFonts w:ascii="Arial" w:eastAsia="Times New Roman" w:hAnsi="Arial" w:cs="Arial"/>
          <w:lang w:eastAsia="en-GB"/>
        </w:rPr>
        <w:t>a</w:t>
      </w:r>
      <w:r w:rsidR="00954E71" w:rsidRPr="005458AF">
        <w:rPr>
          <w:rFonts w:ascii="Arial" w:eastAsia="Times New Roman" w:hAnsi="Arial" w:cs="Arial"/>
          <w:lang w:eastAsia="en-GB"/>
        </w:rPr>
        <w:t>nd a criminal offence</w:t>
      </w:r>
      <w:r w:rsidR="00046BA1" w:rsidRPr="005458AF">
        <w:rPr>
          <w:rFonts w:ascii="Arial" w:eastAsia="Times New Roman" w:hAnsi="Arial" w:cs="Arial"/>
          <w:lang w:eastAsia="en-GB"/>
        </w:rPr>
        <w:t>: Women and girls often describe a ‘</w:t>
      </w:r>
      <w:r w:rsidR="00046BA1" w:rsidRPr="005458AF">
        <w:rPr>
          <w:rFonts w:ascii="Arial" w:eastAsia="Times New Roman" w:hAnsi="Arial" w:cs="Arial"/>
          <w:i/>
          <w:iCs/>
          <w:lang w:eastAsia="en-GB"/>
        </w:rPr>
        <w:t>feeling’</w:t>
      </w:r>
      <w:r w:rsidR="00046BA1" w:rsidRPr="005458AF">
        <w:rPr>
          <w:rFonts w:ascii="Arial" w:eastAsia="Times New Roman" w:hAnsi="Arial" w:cs="Arial"/>
          <w:lang w:eastAsia="en-GB"/>
        </w:rPr>
        <w:t> or just ‘</w:t>
      </w:r>
      <w:r w:rsidR="00046BA1" w:rsidRPr="005458AF">
        <w:rPr>
          <w:rFonts w:ascii="Arial" w:eastAsia="Times New Roman" w:hAnsi="Arial" w:cs="Arial"/>
          <w:i/>
          <w:iCs/>
          <w:lang w:eastAsia="en-GB"/>
        </w:rPr>
        <w:t>knowing’</w:t>
      </w:r>
      <w:r w:rsidR="00046BA1" w:rsidRPr="005458AF">
        <w:rPr>
          <w:rFonts w:ascii="Arial" w:eastAsia="Times New Roman" w:hAnsi="Arial" w:cs="Arial"/>
          <w:lang w:eastAsia="en-GB"/>
        </w:rPr>
        <w:t xml:space="preserve"> that they could not say no to a marriage, and that if they did, there would be some kind of consequence if they tried to resist being married </w:t>
      </w:r>
      <w:r w:rsidR="621AF2D1" w:rsidRPr="005458AF">
        <w:rPr>
          <w:rFonts w:ascii="Arial" w:eastAsia="Times New Roman" w:hAnsi="Arial" w:cs="Arial"/>
          <w:lang w:eastAsia="en-GB"/>
        </w:rPr>
        <w:t>e.g.,</w:t>
      </w:r>
      <w:r w:rsidR="00046BA1" w:rsidRPr="005458AF">
        <w:rPr>
          <w:rFonts w:ascii="Arial" w:eastAsia="Times New Roman" w:hAnsi="Arial" w:cs="Arial"/>
          <w:lang w:eastAsia="en-GB"/>
        </w:rPr>
        <w:t xml:space="preserve"> being told they have brought shame on the family, and even being physically harmed. The pressure put on you to marry against your will can take place in many ways.  </w:t>
      </w:r>
    </w:p>
    <w:p w14:paraId="25031F68" w14:textId="77777777" w:rsidR="00D47A4F" w:rsidRPr="005458AF" w:rsidRDefault="00D47A4F" w:rsidP="00D47A4F">
      <w:pPr>
        <w:spacing w:after="0" w:line="276" w:lineRule="auto"/>
        <w:contextualSpacing/>
        <w:jc w:val="both"/>
        <w:rPr>
          <w:rFonts w:ascii="Arial" w:eastAsia="Times New Roman" w:hAnsi="Arial" w:cs="Arial"/>
          <w:b/>
          <w:lang w:eastAsia="en-GB"/>
        </w:rPr>
      </w:pPr>
    </w:p>
    <w:p w14:paraId="4F89D22F" w14:textId="564631FE" w:rsidR="00046BA1" w:rsidRDefault="00D47A4F" w:rsidP="004F308E">
      <w:pPr>
        <w:spacing w:after="0" w:line="276" w:lineRule="auto"/>
        <w:contextualSpacing/>
        <w:jc w:val="both"/>
        <w:rPr>
          <w:rFonts w:ascii="Arial" w:eastAsia="Times New Roman" w:hAnsi="Arial" w:cs="Arial"/>
          <w:b/>
          <w:lang w:eastAsia="en-GB"/>
        </w:rPr>
      </w:pPr>
      <w:r w:rsidRPr="005458AF">
        <w:rPr>
          <w:rFonts w:ascii="Arial" w:eastAsia="Times New Roman" w:hAnsi="Arial" w:cs="Arial"/>
          <w:b/>
          <w:lang w:eastAsia="en-GB"/>
        </w:rPr>
        <w:t>For advice, help and more information on so called honour violence, forced marriage and abuse you can contact Karma Nirvana</w:t>
      </w:r>
      <w:r w:rsidR="00681311" w:rsidRPr="005458AF">
        <w:rPr>
          <w:rFonts w:ascii="Arial" w:eastAsia="Times New Roman" w:hAnsi="Arial" w:cs="Arial"/>
          <w:b/>
          <w:lang w:eastAsia="en-GB"/>
        </w:rPr>
        <w:t xml:space="preserve">, </w:t>
      </w:r>
      <w:r w:rsidRPr="00B41444">
        <w:rPr>
          <w:rFonts w:ascii="Arial" w:eastAsia="Times New Roman" w:hAnsi="Arial" w:cs="Arial"/>
          <w:b/>
          <w:color w:val="FF0000"/>
          <w:lang w:eastAsia="en-GB"/>
        </w:rPr>
        <w:t>0800 5999 247</w:t>
      </w:r>
      <w:r w:rsidR="00681311" w:rsidRPr="005458AF">
        <w:rPr>
          <w:rFonts w:ascii="Arial" w:eastAsia="Times New Roman" w:hAnsi="Arial" w:cs="Arial"/>
          <w:b/>
          <w:lang w:eastAsia="en-GB"/>
        </w:rPr>
        <w:t xml:space="preserve">, </w:t>
      </w:r>
      <w:hyperlink r:id="rId17" w:history="1">
        <w:r w:rsidRPr="005458AF">
          <w:rPr>
            <w:rStyle w:val="Hyperlink"/>
            <w:rFonts w:ascii="Arial" w:eastAsia="Times New Roman" w:hAnsi="Arial" w:cs="Arial"/>
            <w:b/>
            <w:lang w:eastAsia="en-GB"/>
          </w:rPr>
          <w:t>www.karmanirvana.org.uk</w:t>
        </w:r>
      </w:hyperlink>
    </w:p>
    <w:p w14:paraId="5DF8D395" w14:textId="77777777" w:rsidR="004F308E" w:rsidRPr="004F308E" w:rsidRDefault="004F308E" w:rsidP="004F308E">
      <w:pPr>
        <w:spacing w:after="0" w:line="276" w:lineRule="auto"/>
        <w:contextualSpacing/>
        <w:jc w:val="both"/>
        <w:rPr>
          <w:rFonts w:ascii="Arial" w:eastAsia="Times New Roman" w:hAnsi="Arial" w:cs="Arial"/>
          <w:b/>
          <w:lang w:eastAsia="en-GB"/>
        </w:rPr>
      </w:pPr>
    </w:p>
    <w:p w14:paraId="1B6DEED7" w14:textId="0BF454E5" w:rsidR="00AC1CC8" w:rsidRPr="005458AF" w:rsidRDefault="00AC1CC8" w:rsidP="004F308E">
      <w:pPr>
        <w:pStyle w:val="Heading2"/>
        <w:spacing w:after="0" w:afterAutospacing="0" w:line="276" w:lineRule="auto"/>
        <w:rPr>
          <w:rFonts w:ascii="Arial" w:hAnsi="Arial" w:cs="Arial"/>
          <w:sz w:val="28"/>
          <w:bdr w:val="none" w:sz="0" w:space="0" w:color="auto" w:frame="1"/>
        </w:rPr>
      </w:pPr>
      <w:bookmarkStart w:id="6" w:name="_Toc65268252"/>
      <w:bookmarkStart w:id="7" w:name="_Toc65246253"/>
      <w:r w:rsidRPr="005458AF">
        <w:rPr>
          <w:rFonts w:ascii="Arial" w:hAnsi="Arial" w:cs="Arial"/>
          <w:sz w:val="28"/>
          <w:bdr w:val="none" w:sz="0" w:space="0" w:color="auto" w:frame="1"/>
        </w:rPr>
        <w:t>Early marriage</w:t>
      </w:r>
      <w:bookmarkEnd w:id="6"/>
      <w:r w:rsidRPr="005458AF">
        <w:rPr>
          <w:rFonts w:ascii="Arial" w:hAnsi="Arial" w:cs="Arial"/>
          <w:sz w:val="28"/>
          <w:bdr w:val="none" w:sz="0" w:space="0" w:color="auto" w:frame="1"/>
        </w:rPr>
        <w:t xml:space="preserve"> </w:t>
      </w:r>
      <w:bookmarkEnd w:id="7"/>
    </w:p>
    <w:p w14:paraId="2FBECA38" w14:textId="29458438" w:rsidR="00FA517E" w:rsidRDefault="005C61DA" w:rsidP="004F308E">
      <w:pPr>
        <w:spacing w:before="75" w:after="0" w:line="276" w:lineRule="auto"/>
        <w:jc w:val="both"/>
        <w:textAlignment w:val="baseline"/>
        <w:rPr>
          <w:rFonts w:ascii="Arial" w:hAnsi="Arial" w:cs="Arial"/>
          <w:shd w:val="clear" w:color="auto" w:fill="FFFFFF"/>
        </w:rPr>
      </w:pPr>
      <w:r w:rsidRPr="005458AF">
        <w:rPr>
          <w:rFonts w:ascii="Arial" w:hAnsi="Arial" w:cs="Arial"/>
          <w:shd w:val="clear" w:color="auto" w:fill="FFFFFF"/>
        </w:rPr>
        <w:t>Child marriage is a form of gender</w:t>
      </w:r>
      <w:r w:rsidR="00692CD7" w:rsidRPr="005458AF">
        <w:rPr>
          <w:rFonts w:ascii="Arial" w:hAnsi="Arial" w:cs="Arial"/>
          <w:shd w:val="clear" w:color="auto" w:fill="FFFFFF"/>
        </w:rPr>
        <w:t>-</w:t>
      </w:r>
      <w:r w:rsidRPr="005458AF">
        <w:rPr>
          <w:rFonts w:ascii="Arial" w:hAnsi="Arial" w:cs="Arial"/>
          <w:shd w:val="clear" w:color="auto" w:fill="FFFFFF"/>
        </w:rPr>
        <w:t>based violence</w:t>
      </w:r>
      <w:r w:rsidR="00F20891" w:rsidRPr="005458AF">
        <w:rPr>
          <w:rFonts w:ascii="Arial" w:hAnsi="Arial" w:cs="Arial"/>
          <w:shd w:val="clear" w:color="auto" w:fill="FFFFFF"/>
        </w:rPr>
        <w:t xml:space="preserve"> </w:t>
      </w:r>
      <w:r w:rsidR="00EA16FD" w:rsidRPr="005458AF">
        <w:rPr>
          <w:rFonts w:ascii="Arial" w:hAnsi="Arial" w:cs="Arial"/>
          <w:shd w:val="clear" w:color="auto" w:fill="FFFFFF"/>
        </w:rPr>
        <w:t xml:space="preserve">driven by gender inequality. </w:t>
      </w:r>
      <w:r w:rsidRPr="005458AF">
        <w:rPr>
          <w:rFonts w:ascii="Arial" w:hAnsi="Arial" w:cs="Arial"/>
          <w:shd w:val="clear" w:color="auto" w:fill="FFFFFF"/>
        </w:rPr>
        <w:t xml:space="preserve"> </w:t>
      </w:r>
      <w:r w:rsidR="00AC1CC8" w:rsidRPr="005458AF">
        <w:rPr>
          <w:rFonts w:ascii="Arial" w:hAnsi="Arial" w:cs="Arial"/>
          <w:shd w:val="clear" w:color="auto" w:fill="FFFFFF"/>
        </w:rPr>
        <w:t>In England, Wales, and Northern Ireland, </w:t>
      </w:r>
      <w:r w:rsidR="009D3A1C" w:rsidRPr="005458AF">
        <w:rPr>
          <w:rFonts w:ascii="Arial" w:hAnsi="Arial" w:cs="Arial"/>
          <w:shd w:val="clear" w:color="auto" w:fill="FFFFFF"/>
        </w:rPr>
        <w:t>the minimum age for marriage is 18, but</w:t>
      </w:r>
      <w:r w:rsidR="00F970CB" w:rsidRPr="005458AF">
        <w:rPr>
          <w:rFonts w:ascii="Arial" w:hAnsi="Arial" w:cs="Arial"/>
          <w:shd w:val="clear" w:color="auto" w:fill="FFFFFF"/>
        </w:rPr>
        <w:t xml:space="preserve"> </w:t>
      </w:r>
      <w:r w:rsidR="00AC1CC8" w:rsidRPr="005458AF">
        <w:rPr>
          <w:rFonts w:ascii="Arial" w:hAnsi="Arial" w:cs="Arial"/>
          <w:shd w:val="clear" w:color="auto" w:fill="FFFFFF"/>
        </w:rPr>
        <w:t>children aged 16 and 17 can </w:t>
      </w:r>
      <w:proofErr w:type="gramStart"/>
      <w:r w:rsidR="00AC1CC8" w:rsidRPr="005458AF">
        <w:rPr>
          <w:rFonts w:ascii="Arial" w:hAnsi="Arial" w:cs="Arial"/>
          <w:shd w:val="clear" w:color="auto" w:fill="FFFFFF"/>
        </w:rPr>
        <w:t xml:space="preserve">marry </w:t>
      </w:r>
      <w:r w:rsidR="009D3A1C" w:rsidRPr="005458AF">
        <w:rPr>
          <w:rFonts w:ascii="Arial" w:hAnsi="Arial" w:cs="Arial"/>
          <w:shd w:val="clear" w:color="auto" w:fill="FFFFFF"/>
        </w:rPr>
        <w:t>with</w:t>
      </w:r>
      <w:proofErr w:type="gramEnd"/>
      <w:r w:rsidR="009D3A1C" w:rsidRPr="005458AF">
        <w:rPr>
          <w:rFonts w:ascii="Arial" w:hAnsi="Arial" w:cs="Arial"/>
          <w:shd w:val="clear" w:color="auto" w:fill="FFFFFF"/>
        </w:rPr>
        <w:t xml:space="preserve"> </w:t>
      </w:r>
      <w:r w:rsidR="00AC1CC8" w:rsidRPr="005458AF">
        <w:rPr>
          <w:rFonts w:ascii="Arial" w:hAnsi="Arial" w:cs="Arial"/>
          <w:shd w:val="clear" w:color="auto" w:fill="FFFFFF"/>
        </w:rPr>
        <w:t>their parents' permission. In Scotland, the minimum age of marriage is 16, with no parental permission required.</w:t>
      </w:r>
      <w:r w:rsidR="009D3A1C" w:rsidRPr="005458AF">
        <w:rPr>
          <w:rFonts w:ascii="Arial" w:hAnsi="Arial" w:cs="Arial"/>
          <w:shd w:val="clear" w:color="auto" w:fill="FFFFFF"/>
        </w:rPr>
        <w:t xml:space="preserve"> </w:t>
      </w:r>
    </w:p>
    <w:p w14:paraId="6AEE2897" w14:textId="77777777" w:rsidR="004F308E" w:rsidRPr="005458AF" w:rsidRDefault="004F308E" w:rsidP="004F308E">
      <w:pPr>
        <w:spacing w:before="75" w:after="0" w:line="276" w:lineRule="auto"/>
        <w:jc w:val="both"/>
        <w:textAlignment w:val="baseline"/>
        <w:rPr>
          <w:rFonts w:ascii="Arial" w:eastAsia="Times New Roman" w:hAnsi="Arial" w:cs="Arial"/>
          <w:lang w:eastAsia="en-GB"/>
        </w:rPr>
      </w:pPr>
    </w:p>
    <w:p w14:paraId="1468E55E" w14:textId="08357E9C" w:rsidR="00AC1CC8" w:rsidRPr="005458AF" w:rsidRDefault="009B70D5" w:rsidP="004F308E">
      <w:pPr>
        <w:pStyle w:val="Heading2"/>
        <w:spacing w:after="0" w:afterAutospacing="0" w:line="276" w:lineRule="auto"/>
        <w:rPr>
          <w:rFonts w:ascii="Arial" w:hAnsi="Arial" w:cs="Arial"/>
          <w:sz w:val="28"/>
        </w:rPr>
      </w:pPr>
      <w:bookmarkStart w:id="8" w:name="_Toc65246254"/>
      <w:bookmarkStart w:id="9" w:name="_Toc65268253"/>
      <w:r w:rsidRPr="005458AF">
        <w:rPr>
          <w:rFonts w:ascii="Arial" w:hAnsi="Arial" w:cs="Arial"/>
          <w:sz w:val="28"/>
        </w:rPr>
        <w:t>F</w:t>
      </w:r>
      <w:r w:rsidR="00CD79E6" w:rsidRPr="005458AF">
        <w:rPr>
          <w:rFonts w:ascii="Arial" w:hAnsi="Arial" w:cs="Arial"/>
          <w:sz w:val="28"/>
        </w:rPr>
        <w:t xml:space="preserve">emale </w:t>
      </w:r>
      <w:r w:rsidRPr="005458AF">
        <w:rPr>
          <w:rFonts w:ascii="Arial" w:hAnsi="Arial" w:cs="Arial"/>
          <w:sz w:val="28"/>
        </w:rPr>
        <w:t>G</w:t>
      </w:r>
      <w:r w:rsidR="00CD79E6" w:rsidRPr="005458AF">
        <w:rPr>
          <w:rFonts w:ascii="Arial" w:hAnsi="Arial" w:cs="Arial"/>
          <w:sz w:val="28"/>
        </w:rPr>
        <w:t xml:space="preserve">enital </w:t>
      </w:r>
      <w:r w:rsidRPr="005458AF">
        <w:rPr>
          <w:rFonts w:ascii="Arial" w:hAnsi="Arial" w:cs="Arial"/>
          <w:sz w:val="28"/>
        </w:rPr>
        <w:t>M</w:t>
      </w:r>
      <w:r w:rsidR="00CD79E6" w:rsidRPr="005458AF">
        <w:rPr>
          <w:rFonts w:ascii="Arial" w:hAnsi="Arial" w:cs="Arial"/>
          <w:sz w:val="28"/>
        </w:rPr>
        <w:t>utilation</w:t>
      </w:r>
      <w:bookmarkEnd w:id="8"/>
      <w:bookmarkEnd w:id="9"/>
    </w:p>
    <w:p w14:paraId="1ACDAB44" w14:textId="595E7574" w:rsidR="003774BE" w:rsidRPr="005458AF" w:rsidRDefault="00E30094" w:rsidP="004F308E">
      <w:pPr>
        <w:spacing w:before="75" w:after="0" w:line="276" w:lineRule="auto"/>
        <w:contextualSpacing/>
        <w:jc w:val="both"/>
        <w:textAlignment w:val="baseline"/>
        <w:rPr>
          <w:rFonts w:ascii="Arial" w:eastAsia="Times New Roman" w:hAnsi="Arial" w:cs="Arial"/>
          <w:lang w:eastAsia="en-GB"/>
        </w:rPr>
      </w:pPr>
      <w:r w:rsidRPr="005458AF">
        <w:rPr>
          <w:rFonts w:ascii="Arial" w:eastAsia="Times New Roman" w:hAnsi="Arial" w:cs="Arial"/>
          <w:lang w:eastAsia="en-GB"/>
        </w:rPr>
        <w:lastRenderedPageBreak/>
        <w:t xml:space="preserve">According to UK law, </w:t>
      </w:r>
      <w:r w:rsidR="006B67B4" w:rsidRPr="005458AF">
        <w:rPr>
          <w:rFonts w:ascii="Arial" w:eastAsia="Times New Roman" w:hAnsi="Arial" w:cs="Arial"/>
          <w:lang w:eastAsia="en-GB"/>
        </w:rPr>
        <w:t>Female Genital Mutilation or cutting</w:t>
      </w:r>
      <w:r w:rsidRPr="005458AF">
        <w:rPr>
          <w:rFonts w:ascii="Arial" w:eastAsia="Times New Roman" w:hAnsi="Arial" w:cs="Arial"/>
          <w:lang w:eastAsia="en-GB"/>
        </w:rPr>
        <w:t xml:space="preserve"> is a criminal offence.</w:t>
      </w:r>
      <w:r w:rsidR="00081E81" w:rsidRPr="005458AF">
        <w:rPr>
          <w:rFonts w:ascii="Arial" w:eastAsia="Times New Roman" w:hAnsi="Arial" w:cs="Arial"/>
          <w:lang w:eastAsia="en-GB"/>
        </w:rPr>
        <w:t xml:space="preserve"> </w:t>
      </w:r>
      <w:r w:rsidR="006B67B4" w:rsidRPr="005458AF">
        <w:rPr>
          <w:rFonts w:ascii="Arial" w:eastAsia="Times New Roman" w:hAnsi="Arial" w:cs="Arial"/>
          <w:lang w:eastAsia="en-GB"/>
        </w:rPr>
        <w:t>P</w:t>
      </w:r>
      <w:r w:rsidRPr="005458AF">
        <w:rPr>
          <w:rFonts w:ascii="Arial" w:eastAsia="Times New Roman" w:hAnsi="Arial" w:cs="Arial"/>
          <w:lang w:eastAsia="en-GB"/>
        </w:rPr>
        <w:t>erforming or arranging FGM is a criminal office: This means that it is a criminal offence to carry out FGM. If you (the victim) live in the UK, then it is a criminal offence whether the procedure/FGM happens in the United Kingdom or abroad.</w:t>
      </w:r>
      <w:r w:rsidR="00ED5F5E" w:rsidRPr="005458AF">
        <w:rPr>
          <w:rFonts w:ascii="Arial" w:eastAsia="Times New Roman" w:hAnsi="Arial" w:cs="Arial"/>
          <w:lang w:eastAsia="en-GB"/>
        </w:rPr>
        <w:t xml:space="preserve"> </w:t>
      </w:r>
      <w:r w:rsidRPr="005458AF">
        <w:rPr>
          <w:rFonts w:ascii="Arial" w:hAnsi="Arial" w:cs="Arial"/>
        </w:rPr>
        <w:t>It is also a criminal offence to help or encourage a girl or a woman to perform FGM on herself.</w:t>
      </w:r>
    </w:p>
    <w:p w14:paraId="57FDB4FC" w14:textId="7F616B73" w:rsidR="000C209C" w:rsidRPr="005458AF" w:rsidRDefault="000C209C" w:rsidP="00A47AE7">
      <w:pPr>
        <w:pStyle w:val="Heading2"/>
        <w:spacing w:after="0" w:afterAutospacing="0" w:line="276" w:lineRule="auto"/>
        <w:rPr>
          <w:rFonts w:ascii="Arial" w:hAnsi="Arial" w:cs="Arial"/>
          <w:sz w:val="28"/>
        </w:rPr>
      </w:pPr>
      <w:bookmarkStart w:id="10" w:name="_Toc65246255"/>
      <w:bookmarkStart w:id="11" w:name="_Toc65268254"/>
      <w:r w:rsidRPr="005458AF">
        <w:rPr>
          <w:rFonts w:ascii="Arial" w:hAnsi="Arial" w:cs="Arial"/>
          <w:sz w:val="28"/>
        </w:rPr>
        <w:t xml:space="preserve">Discrimination and abuse </w:t>
      </w:r>
      <w:proofErr w:type="gramStart"/>
      <w:r w:rsidRPr="005458AF">
        <w:rPr>
          <w:rFonts w:ascii="Arial" w:hAnsi="Arial" w:cs="Arial"/>
          <w:sz w:val="28"/>
        </w:rPr>
        <w:t>on the basis of</w:t>
      </w:r>
      <w:proofErr w:type="gramEnd"/>
      <w:r w:rsidRPr="005458AF">
        <w:rPr>
          <w:rFonts w:ascii="Arial" w:hAnsi="Arial" w:cs="Arial"/>
          <w:sz w:val="28"/>
        </w:rPr>
        <w:t xml:space="preserve"> sex, sexuality or gender identity</w:t>
      </w:r>
      <w:bookmarkEnd w:id="10"/>
      <w:bookmarkEnd w:id="11"/>
    </w:p>
    <w:p w14:paraId="3B151325" w14:textId="39ABE82D" w:rsidR="000C209C" w:rsidRDefault="000C209C" w:rsidP="00A47AE7">
      <w:pPr>
        <w:spacing w:after="0" w:line="276" w:lineRule="auto"/>
        <w:rPr>
          <w:rFonts w:ascii="Arial" w:hAnsi="Arial" w:cs="Arial"/>
        </w:rPr>
      </w:pPr>
      <w:r w:rsidRPr="005458AF">
        <w:rPr>
          <w:rFonts w:ascii="Arial" w:hAnsi="Arial" w:cs="Arial"/>
        </w:rPr>
        <w:t>You may want to reflect on what are considered traditional male and female roles in the country you come from?</w:t>
      </w:r>
    </w:p>
    <w:p w14:paraId="12F6D45A" w14:textId="77777777" w:rsidR="00A47AE7" w:rsidRPr="005458AF" w:rsidRDefault="00A47AE7" w:rsidP="00A47AE7">
      <w:pPr>
        <w:spacing w:after="0" w:line="276" w:lineRule="auto"/>
        <w:rPr>
          <w:rFonts w:ascii="Arial" w:hAnsi="Arial" w:cs="Arial"/>
        </w:rPr>
      </w:pPr>
    </w:p>
    <w:p w14:paraId="328C45FD" w14:textId="77777777" w:rsidR="000C209C" w:rsidRPr="005458AF" w:rsidRDefault="000C209C" w:rsidP="000C209C">
      <w:pPr>
        <w:spacing w:line="276" w:lineRule="auto"/>
        <w:rPr>
          <w:rFonts w:ascii="Arial" w:hAnsi="Arial" w:cs="Arial"/>
        </w:rPr>
      </w:pPr>
      <w:r w:rsidRPr="005458AF">
        <w:rPr>
          <w:rFonts w:ascii="Arial" w:hAnsi="Arial" w:cs="Arial"/>
        </w:rPr>
        <w:t xml:space="preserve">Many times, fitting in with traditional gender roles gives people a sense of protection. However, traditional gender roles can also be a form of control where you are judged, or even threatened or punished for not confirming to the expected role. Laws in the UK promote an individual’s freedom to identify and express their gender and sexuality.  </w:t>
      </w:r>
    </w:p>
    <w:p w14:paraId="4A65C2B1" w14:textId="77777777" w:rsidR="000C209C" w:rsidRPr="005458AF" w:rsidRDefault="000C209C" w:rsidP="000C209C">
      <w:pPr>
        <w:spacing w:line="276" w:lineRule="auto"/>
        <w:rPr>
          <w:rFonts w:ascii="Arial" w:hAnsi="Arial" w:cs="Arial"/>
        </w:rPr>
      </w:pPr>
      <w:r w:rsidRPr="005458AF">
        <w:rPr>
          <w:rFonts w:ascii="Arial" w:hAnsi="Arial" w:cs="Arial"/>
        </w:rPr>
        <w:t xml:space="preserve">If someone is specifically targeted or abused because of their sex, </w:t>
      </w:r>
      <w:proofErr w:type="gramStart"/>
      <w:r w:rsidRPr="005458AF">
        <w:rPr>
          <w:rFonts w:ascii="Arial" w:hAnsi="Arial" w:cs="Arial"/>
        </w:rPr>
        <w:t>gender</w:t>
      </w:r>
      <w:proofErr w:type="gramEnd"/>
      <w:r w:rsidRPr="005458AF">
        <w:rPr>
          <w:rFonts w:ascii="Arial" w:hAnsi="Arial" w:cs="Arial"/>
        </w:rPr>
        <w:t xml:space="preserve"> or sexual orientation it could be considered discrimination, harassment or even hate crime depending on the nature of the discrimination or abuse.  </w:t>
      </w:r>
    </w:p>
    <w:p w14:paraId="198EE679" w14:textId="073F0358" w:rsidR="00716A6A" w:rsidRPr="005458AF" w:rsidRDefault="00716A6A" w:rsidP="003F7578">
      <w:pPr>
        <w:spacing w:before="75" w:after="150" w:line="276" w:lineRule="auto"/>
        <w:ind w:left="66"/>
        <w:jc w:val="both"/>
        <w:textAlignment w:val="baseline"/>
        <w:rPr>
          <w:rFonts w:ascii="Arial" w:hAnsi="Arial" w:cs="Arial"/>
        </w:rPr>
      </w:pPr>
    </w:p>
    <w:p w14:paraId="496F5B9A" w14:textId="77777777" w:rsidR="00AC1CC8" w:rsidRPr="005458AF" w:rsidRDefault="00AC1CC8" w:rsidP="002E72DB">
      <w:pPr>
        <w:pStyle w:val="Heading1"/>
        <w:spacing w:line="276" w:lineRule="auto"/>
        <w:rPr>
          <w:rFonts w:ascii="Arial" w:eastAsia="Times New Roman" w:hAnsi="Arial" w:cs="Arial"/>
          <w:color w:val="FF0000"/>
          <w:lang w:eastAsia="en-GB"/>
        </w:rPr>
      </w:pPr>
      <w:bookmarkStart w:id="12" w:name="_Toc65268255"/>
      <w:r w:rsidRPr="005458AF">
        <w:rPr>
          <w:rFonts w:ascii="Arial" w:eastAsia="Times New Roman" w:hAnsi="Arial" w:cs="Arial"/>
          <w:color w:val="FF0000"/>
          <w:lang w:eastAsia="en-GB"/>
        </w:rPr>
        <w:t>What is Domestic Abuse?</w:t>
      </w:r>
      <w:bookmarkEnd w:id="12"/>
    </w:p>
    <w:p w14:paraId="36C74522" w14:textId="7FC219ED" w:rsidR="006E621E" w:rsidRPr="005458AF" w:rsidRDefault="006E621E" w:rsidP="002E72DB">
      <w:pPr>
        <w:pStyle w:val="paragraph"/>
        <w:spacing w:before="0" w:beforeAutospacing="0" w:after="0" w:afterAutospacing="0" w:line="276" w:lineRule="auto"/>
        <w:textAlignment w:val="baseline"/>
        <w:rPr>
          <w:rStyle w:val="eop"/>
          <w:rFonts w:ascii="Arial" w:hAnsi="Arial" w:cs="Arial"/>
          <w:sz w:val="22"/>
          <w:szCs w:val="22"/>
        </w:rPr>
      </w:pPr>
      <w:r w:rsidRPr="005458AF">
        <w:rPr>
          <w:rStyle w:val="normaltextrun"/>
          <w:rFonts w:ascii="Arial" w:hAnsi="Arial" w:cs="Arial"/>
          <w:sz w:val="22"/>
          <w:szCs w:val="22"/>
        </w:rPr>
        <w:t>‘</w:t>
      </w:r>
      <w:r w:rsidRPr="005458AF">
        <w:rPr>
          <w:rStyle w:val="findhit"/>
          <w:rFonts w:ascii="Arial" w:hAnsi="Arial" w:cs="Arial"/>
          <w:sz w:val="22"/>
          <w:szCs w:val="22"/>
        </w:rPr>
        <w:t>Domestic</w:t>
      </w:r>
      <w:r w:rsidRPr="005458AF">
        <w:rPr>
          <w:rStyle w:val="normaltextrun"/>
          <w:rFonts w:ascii="Arial" w:hAnsi="Arial" w:cs="Arial"/>
          <w:sz w:val="22"/>
          <w:szCs w:val="22"/>
        </w:rPr>
        <w:t> abuse’ is a term used to describe any violence or action used to exercise or gain control and power over a partner or family member. It is a crime in the UK. It can include physical, sexual, psychological, verbal, emotional and financial abuse</w:t>
      </w:r>
      <w:r w:rsidR="006C10FC" w:rsidRPr="005458AF">
        <w:rPr>
          <w:rStyle w:val="normaltextrun"/>
          <w:rFonts w:ascii="Arial" w:hAnsi="Arial" w:cs="Arial"/>
          <w:sz w:val="22"/>
          <w:szCs w:val="22"/>
        </w:rPr>
        <w:t>, and coercive control</w:t>
      </w:r>
      <w:r w:rsidRPr="005458AF">
        <w:rPr>
          <w:rStyle w:val="normaltextrun"/>
          <w:rFonts w:ascii="Arial" w:hAnsi="Arial" w:cs="Arial"/>
          <w:sz w:val="22"/>
          <w:szCs w:val="22"/>
        </w:rPr>
        <w:t>. For example, it is against the law to hit your partner or children, but it is also illegal to control your partner’s movements, who they talk to, their access to money or their freedom to visit friends. </w:t>
      </w:r>
      <w:r w:rsidRPr="005458AF">
        <w:rPr>
          <w:rStyle w:val="eop"/>
          <w:rFonts w:ascii="Arial" w:hAnsi="Arial" w:cs="Arial"/>
          <w:sz w:val="22"/>
          <w:szCs w:val="22"/>
        </w:rPr>
        <w:t> </w:t>
      </w:r>
    </w:p>
    <w:p w14:paraId="5E87849F" w14:textId="77777777" w:rsidR="00AC1CC8" w:rsidRPr="005458AF" w:rsidRDefault="00AC1CC8" w:rsidP="002E72DB">
      <w:pPr>
        <w:pStyle w:val="ListParagraph"/>
        <w:spacing w:after="0" w:line="276" w:lineRule="auto"/>
        <w:ind w:left="426"/>
        <w:jc w:val="both"/>
        <w:rPr>
          <w:rFonts w:ascii="Arial" w:eastAsia="Times New Roman" w:hAnsi="Arial" w:cs="Arial"/>
          <w:lang w:eastAsia="en-GB"/>
        </w:rPr>
      </w:pPr>
    </w:p>
    <w:p w14:paraId="073E1C5F" w14:textId="77777777" w:rsidR="00AC1CC8" w:rsidRPr="005458AF" w:rsidRDefault="00AC1CC8" w:rsidP="002E72DB">
      <w:pPr>
        <w:spacing w:after="0" w:line="276" w:lineRule="auto"/>
        <w:ind w:left="-76"/>
        <w:contextualSpacing/>
        <w:jc w:val="both"/>
        <w:rPr>
          <w:rFonts w:ascii="Arial" w:eastAsia="Times New Roman" w:hAnsi="Arial" w:cs="Arial"/>
          <w:lang w:eastAsia="en-GB"/>
        </w:rPr>
      </w:pPr>
    </w:p>
    <w:tbl>
      <w:tblPr>
        <w:tblStyle w:val="TableGrid"/>
        <w:tblW w:w="9356" w:type="dxa"/>
        <w:jc w:val="center"/>
        <w:tblLook w:val="04A0" w:firstRow="1" w:lastRow="0" w:firstColumn="1" w:lastColumn="0" w:noHBand="0" w:noVBand="1"/>
      </w:tblPr>
      <w:tblGrid>
        <w:gridCol w:w="9356"/>
      </w:tblGrid>
      <w:tr w:rsidR="00AC1CC8" w:rsidRPr="005458AF" w14:paraId="49309923" w14:textId="77777777" w:rsidTr="00A47AE7">
        <w:trPr>
          <w:jc w:val="center"/>
        </w:trPr>
        <w:tc>
          <w:tcPr>
            <w:tcW w:w="9356" w:type="dxa"/>
          </w:tcPr>
          <w:p w14:paraId="74D311A5" w14:textId="77777777" w:rsidR="00AC1CC8" w:rsidRPr="005458AF" w:rsidRDefault="00AC1CC8" w:rsidP="002E72DB">
            <w:pPr>
              <w:spacing w:line="276" w:lineRule="auto"/>
              <w:jc w:val="both"/>
              <w:rPr>
                <w:rFonts w:ascii="Arial" w:hAnsi="Arial" w:cs="Arial"/>
                <w:b/>
                <w:sz w:val="20"/>
                <w:szCs w:val="20"/>
              </w:rPr>
            </w:pPr>
            <w:r w:rsidRPr="005458AF">
              <w:rPr>
                <w:rFonts w:ascii="Arial" w:hAnsi="Arial" w:cs="Arial"/>
                <w:b/>
                <w:sz w:val="20"/>
                <w:szCs w:val="20"/>
              </w:rPr>
              <w:t>Story of Kedija</w:t>
            </w:r>
          </w:p>
          <w:p w14:paraId="6058DC6D" w14:textId="77777777" w:rsidR="00AC1CC8" w:rsidRPr="005458AF" w:rsidRDefault="00AC1CC8" w:rsidP="002E72DB">
            <w:pPr>
              <w:spacing w:line="276" w:lineRule="auto"/>
              <w:jc w:val="both"/>
              <w:rPr>
                <w:rFonts w:ascii="Arial" w:hAnsi="Arial" w:cs="Arial"/>
                <w:sz w:val="20"/>
                <w:szCs w:val="20"/>
              </w:rPr>
            </w:pPr>
            <w:r w:rsidRPr="005458AF">
              <w:rPr>
                <w:rFonts w:ascii="Arial" w:hAnsi="Arial" w:cs="Arial"/>
                <w:sz w:val="20"/>
                <w:szCs w:val="20"/>
              </w:rPr>
              <w:t xml:space="preserve">Kedija arrived in the UK in 2017 to join her husband in the UK. Originally from Eritrea, Kedija had been living in Sudan with her two young children where she worked to support them and other relatives. </w:t>
            </w:r>
          </w:p>
          <w:p w14:paraId="328E3390" w14:textId="2E674572" w:rsidR="00AC1CC8" w:rsidRPr="005458AF" w:rsidRDefault="00AC1CC8" w:rsidP="002E72DB">
            <w:pPr>
              <w:spacing w:line="276" w:lineRule="auto"/>
              <w:jc w:val="both"/>
              <w:rPr>
                <w:rFonts w:ascii="Arial" w:hAnsi="Arial" w:cs="Arial"/>
                <w:sz w:val="20"/>
                <w:szCs w:val="20"/>
              </w:rPr>
            </w:pPr>
            <w:r w:rsidRPr="005458AF">
              <w:rPr>
                <w:rFonts w:ascii="Arial" w:hAnsi="Arial" w:cs="Arial"/>
                <w:sz w:val="20"/>
                <w:szCs w:val="20"/>
              </w:rPr>
              <w:t xml:space="preserve">Kedija had not seen her husband for 3 years before she arrived in the UK and did not know anyone apart from him. She did not have access to her own phone or money as everything was in her husband’s name. She found the flat they shared small and cramped for the 4 of them. A caseworker helped with registering the children at school. They gave Kedija information about a women’s group and she started attending every week while the children were at school. She started to make friends and her English improved, but her husband complained about her being out of the house and stopped giving her money to travel to the group. Gradually he prevented her from attending English classes or doing much outside of the house apart from taking and collecting the children from school. One evening during an argument he hits her, and after that he begins to hit her regularly, sometimes in front of the children. </w:t>
            </w:r>
          </w:p>
          <w:p w14:paraId="145CDA55" w14:textId="77777777" w:rsidR="00AC1CC8" w:rsidRPr="005458AF" w:rsidRDefault="00AC1CC8" w:rsidP="002E72DB">
            <w:pPr>
              <w:spacing w:line="276" w:lineRule="auto"/>
              <w:jc w:val="both"/>
              <w:rPr>
                <w:rFonts w:ascii="Arial" w:hAnsi="Arial" w:cs="Arial"/>
                <w:sz w:val="20"/>
                <w:szCs w:val="20"/>
              </w:rPr>
            </w:pPr>
          </w:p>
        </w:tc>
      </w:tr>
    </w:tbl>
    <w:p w14:paraId="39AD5D27" w14:textId="77777777" w:rsidR="00233112" w:rsidRPr="005458AF" w:rsidRDefault="00233112" w:rsidP="002E72DB">
      <w:pPr>
        <w:spacing w:after="0" w:line="276" w:lineRule="auto"/>
        <w:jc w:val="both"/>
        <w:rPr>
          <w:rFonts w:ascii="Arial" w:eastAsia="Times New Roman" w:hAnsi="Arial" w:cs="Arial"/>
          <w:b/>
          <w:lang w:eastAsia="en-GB"/>
        </w:rPr>
      </w:pPr>
    </w:p>
    <w:p w14:paraId="424DF670" w14:textId="11DDC607" w:rsidR="00AC1CC8" w:rsidRPr="005458AF" w:rsidRDefault="00A57E40" w:rsidP="002E72DB">
      <w:pPr>
        <w:spacing w:after="0" w:line="276" w:lineRule="auto"/>
        <w:jc w:val="both"/>
        <w:rPr>
          <w:rFonts w:ascii="Arial" w:eastAsia="Times New Roman" w:hAnsi="Arial" w:cs="Arial"/>
          <w:lang w:eastAsia="en-GB"/>
        </w:rPr>
      </w:pPr>
      <w:r w:rsidRPr="005458AF">
        <w:rPr>
          <w:rFonts w:ascii="Arial" w:eastAsia="Times New Roman" w:hAnsi="Arial" w:cs="Arial"/>
          <w:b/>
          <w:lang w:eastAsia="en-GB"/>
        </w:rPr>
        <w:t>Thinking about Kedija, what type of abuse do you think she has experienced</w:t>
      </w:r>
      <w:r w:rsidR="007025E0" w:rsidRPr="005458AF">
        <w:rPr>
          <w:rFonts w:ascii="Arial" w:eastAsia="Times New Roman" w:hAnsi="Arial" w:cs="Arial"/>
          <w:b/>
          <w:lang w:eastAsia="en-GB"/>
        </w:rPr>
        <w:t>, and what type of barrier</w:t>
      </w:r>
      <w:r w:rsidR="00686FDF" w:rsidRPr="005458AF">
        <w:rPr>
          <w:rFonts w:ascii="Arial" w:eastAsia="Times New Roman" w:hAnsi="Arial" w:cs="Arial"/>
          <w:b/>
          <w:lang w:eastAsia="en-GB"/>
        </w:rPr>
        <w:t>s might</w:t>
      </w:r>
      <w:r w:rsidR="007025E0" w:rsidRPr="005458AF">
        <w:rPr>
          <w:rFonts w:ascii="Arial" w:eastAsia="Times New Roman" w:hAnsi="Arial" w:cs="Arial"/>
          <w:b/>
          <w:lang w:eastAsia="en-GB"/>
        </w:rPr>
        <w:t xml:space="preserve"> this mean she faces to ask for help?</w:t>
      </w:r>
      <w:r w:rsidR="00AC1CC8" w:rsidRPr="005458AF">
        <w:rPr>
          <w:rFonts w:ascii="Arial" w:eastAsia="Times New Roman" w:hAnsi="Arial" w:cs="Arial"/>
          <w:lang w:eastAsia="en-GB"/>
        </w:rPr>
        <w:t xml:space="preserve"> </w:t>
      </w:r>
    </w:p>
    <w:p w14:paraId="6C8BE986" w14:textId="77777777" w:rsidR="0062677B" w:rsidRPr="005458AF" w:rsidRDefault="0062677B" w:rsidP="002E72DB">
      <w:pPr>
        <w:spacing w:after="0" w:line="276" w:lineRule="auto"/>
        <w:jc w:val="both"/>
        <w:rPr>
          <w:rFonts w:ascii="Arial" w:eastAsia="Times New Roman" w:hAnsi="Arial" w:cs="Arial"/>
          <w:lang w:eastAsia="en-GB"/>
        </w:rPr>
      </w:pPr>
    </w:p>
    <w:p w14:paraId="43F3FD9B" w14:textId="77777777" w:rsidR="00AC1CC8" w:rsidRPr="005458AF" w:rsidRDefault="00AC1CC8" w:rsidP="004C3196">
      <w:pPr>
        <w:pStyle w:val="ListParagraph"/>
        <w:numPr>
          <w:ilvl w:val="0"/>
          <w:numId w:val="4"/>
        </w:numPr>
        <w:spacing w:after="0" w:line="276" w:lineRule="auto"/>
        <w:ind w:left="426"/>
        <w:jc w:val="both"/>
        <w:rPr>
          <w:rFonts w:ascii="Arial" w:eastAsia="Times New Roman" w:hAnsi="Arial" w:cs="Arial"/>
          <w:lang w:eastAsia="en-GB"/>
        </w:rPr>
      </w:pPr>
      <w:r w:rsidRPr="005458AF">
        <w:rPr>
          <w:rFonts w:ascii="Arial" w:eastAsia="Times New Roman" w:hAnsi="Arial" w:cs="Arial"/>
          <w:lang w:eastAsia="en-GB"/>
        </w:rPr>
        <w:t xml:space="preserve">Financial abuse. For example, Kedija does not have access to money. She was also prevented from learning English and therefore unable to get a job. </w:t>
      </w:r>
    </w:p>
    <w:p w14:paraId="7138A40A" w14:textId="634599B9" w:rsidR="00B42FCD" w:rsidRPr="005458AF" w:rsidRDefault="00AC1CC8" w:rsidP="00B42FCD">
      <w:pPr>
        <w:pStyle w:val="ListParagraph"/>
        <w:numPr>
          <w:ilvl w:val="0"/>
          <w:numId w:val="4"/>
        </w:numPr>
        <w:spacing w:after="0" w:line="276" w:lineRule="auto"/>
        <w:ind w:left="426"/>
        <w:jc w:val="both"/>
        <w:rPr>
          <w:rFonts w:ascii="Arial" w:eastAsia="Times New Roman" w:hAnsi="Arial" w:cs="Arial"/>
          <w:lang w:eastAsia="en-GB"/>
        </w:rPr>
      </w:pPr>
      <w:r w:rsidRPr="005458AF">
        <w:rPr>
          <w:rFonts w:ascii="Arial" w:eastAsia="Times New Roman" w:hAnsi="Arial" w:cs="Arial"/>
          <w:lang w:eastAsia="en-GB"/>
        </w:rPr>
        <w:t>Emotional/ psychological abuse</w:t>
      </w:r>
      <w:r w:rsidR="00EF2B75" w:rsidRPr="005458AF">
        <w:rPr>
          <w:rFonts w:ascii="Arial" w:eastAsia="Times New Roman" w:hAnsi="Arial" w:cs="Arial"/>
          <w:lang w:eastAsia="en-GB"/>
        </w:rPr>
        <w:t xml:space="preserve"> and control</w:t>
      </w:r>
      <w:r w:rsidRPr="005458AF">
        <w:rPr>
          <w:rFonts w:ascii="Arial" w:eastAsia="Times New Roman" w:hAnsi="Arial" w:cs="Arial"/>
          <w:lang w:eastAsia="en-GB"/>
        </w:rPr>
        <w:t>. Kedija’s husband isolated her</w:t>
      </w:r>
      <w:r w:rsidR="00D60BAA" w:rsidRPr="005458AF">
        <w:rPr>
          <w:rFonts w:ascii="Arial" w:eastAsia="Times New Roman" w:hAnsi="Arial" w:cs="Arial"/>
          <w:lang w:eastAsia="en-GB"/>
        </w:rPr>
        <w:t xml:space="preserve"> and made her feel guilty that </w:t>
      </w:r>
      <w:r w:rsidR="00D757CE" w:rsidRPr="005458AF">
        <w:rPr>
          <w:rFonts w:ascii="Arial" w:eastAsia="Times New Roman" w:hAnsi="Arial" w:cs="Arial"/>
          <w:lang w:eastAsia="en-GB"/>
        </w:rPr>
        <w:t>she was not at home but making friends</w:t>
      </w:r>
      <w:r w:rsidRPr="005458AF">
        <w:rPr>
          <w:rFonts w:ascii="Arial" w:eastAsia="Times New Roman" w:hAnsi="Arial" w:cs="Arial"/>
          <w:lang w:eastAsia="en-GB"/>
        </w:rPr>
        <w:t xml:space="preserve">. </w:t>
      </w:r>
    </w:p>
    <w:p w14:paraId="28F1A940" w14:textId="68B81662" w:rsidR="00B42FCD" w:rsidRPr="005458AF" w:rsidRDefault="00B42FCD" w:rsidP="00B42FCD">
      <w:pPr>
        <w:pStyle w:val="ListParagraph"/>
        <w:numPr>
          <w:ilvl w:val="0"/>
          <w:numId w:val="4"/>
        </w:numPr>
        <w:spacing w:after="0" w:line="276" w:lineRule="auto"/>
        <w:ind w:left="426"/>
        <w:jc w:val="both"/>
        <w:rPr>
          <w:rFonts w:ascii="Arial" w:eastAsia="Times New Roman" w:hAnsi="Arial" w:cs="Arial"/>
          <w:lang w:eastAsia="en-GB"/>
        </w:rPr>
      </w:pPr>
      <w:r w:rsidRPr="005458AF">
        <w:rPr>
          <w:rFonts w:ascii="Arial" w:eastAsia="Times New Roman" w:hAnsi="Arial" w:cs="Arial"/>
          <w:lang w:eastAsia="en-GB"/>
        </w:rPr>
        <w:t>Physical Abuse</w:t>
      </w:r>
      <w:r w:rsidR="00493E51" w:rsidRPr="005458AF">
        <w:rPr>
          <w:rFonts w:ascii="Arial" w:eastAsia="Times New Roman" w:hAnsi="Arial" w:cs="Arial"/>
          <w:lang w:eastAsia="en-GB"/>
        </w:rPr>
        <w:t xml:space="preserve"> –</w:t>
      </w:r>
      <w:r w:rsidR="00A75DF0" w:rsidRPr="005458AF">
        <w:rPr>
          <w:rFonts w:ascii="Arial" w:eastAsia="Times New Roman" w:hAnsi="Arial" w:cs="Arial"/>
          <w:lang w:eastAsia="en-GB"/>
        </w:rPr>
        <w:t xml:space="preserve">Kedija </w:t>
      </w:r>
      <w:r w:rsidR="00493E51" w:rsidRPr="005458AF">
        <w:rPr>
          <w:rFonts w:ascii="Arial" w:eastAsia="Times New Roman" w:hAnsi="Arial" w:cs="Arial"/>
          <w:lang w:eastAsia="en-GB"/>
        </w:rPr>
        <w:t xml:space="preserve">may fear </w:t>
      </w:r>
      <w:r w:rsidR="00A75DF0" w:rsidRPr="005458AF">
        <w:rPr>
          <w:rFonts w:ascii="Arial" w:eastAsia="Times New Roman" w:hAnsi="Arial" w:cs="Arial"/>
          <w:lang w:eastAsia="en-GB"/>
        </w:rPr>
        <w:t xml:space="preserve">questions </w:t>
      </w:r>
      <w:r w:rsidR="00B16EFA" w:rsidRPr="005458AF">
        <w:rPr>
          <w:rFonts w:ascii="Arial" w:eastAsia="Times New Roman" w:hAnsi="Arial" w:cs="Arial"/>
          <w:lang w:eastAsia="en-GB"/>
        </w:rPr>
        <w:t xml:space="preserve">about bruising or marks </w:t>
      </w:r>
      <w:r w:rsidR="00A51C57" w:rsidRPr="005458AF">
        <w:rPr>
          <w:rFonts w:ascii="Arial" w:eastAsia="Times New Roman" w:hAnsi="Arial" w:cs="Arial"/>
          <w:lang w:eastAsia="en-GB"/>
        </w:rPr>
        <w:t xml:space="preserve">so </w:t>
      </w:r>
      <w:r w:rsidR="00B16EFA" w:rsidRPr="005458AF">
        <w:rPr>
          <w:rFonts w:ascii="Arial" w:eastAsia="Times New Roman" w:hAnsi="Arial" w:cs="Arial"/>
          <w:lang w:eastAsia="en-GB"/>
        </w:rPr>
        <w:t xml:space="preserve">may not want to leave the house or speak to people. </w:t>
      </w:r>
    </w:p>
    <w:p w14:paraId="064AE8AB" w14:textId="3E30295F" w:rsidR="00360357" w:rsidRPr="005458AF" w:rsidRDefault="001734B2" w:rsidP="00B42FCD">
      <w:pPr>
        <w:pStyle w:val="ListParagraph"/>
        <w:numPr>
          <w:ilvl w:val="0"/>
          <w:numId w:val="4"/>
        </w:numPr>
        <w:spacing w:after="0" w:line="276" w:lineRule="auto"/>
        <w:ind w:left="426"/>
        <w:jc w:val="both"/>
        <w:rPr>
          <w:rFonts w:ascii="Arial" w:eastAsia="Times New Roman" w:hAnsi="Arial" w:cs="Arial"/>
          <w:lang w:eastAsia="en-GB"/>
        </w:rPr>
      </w:pPr>
      <w:r w:rsidRPr="005458AF">
        <w:rPr>
          <w:rFonts w:ascii="Arial" w:eastAsia="Times New Roman" w:hAnsi="Arial" w:cs="Arial"/>
          <w:lang w:eastAsia="en-GB"/>
        </w:rPr>
        <w:t>C</w:t>
      </w:r>
      <w:r w:rsidR="00AC1CC8" w:rsidRPr="005458AF">
        <w:rPr>
          <w:rFonts w:ascii="Arial" w:eastAsia="Times New Roman" w:hAnsi="Arial" w:cs="Arial"/>
          <w:lang w:eastAsia="en-GB"/>
        </w:rPr>
        <w:t>hildren are always impacted by domestic abuse</w:t>
      </w:r>
      <w:r w:rsidR="1FB99939" w:rsidRPr="005458AF">
        <w:rPr>
          <w:rFonts w:ascii="Arial" w:eastAsia="Times New Roman" w:hAnsi="Arial" w:cs="Arial"/>
          <w:lang w:eastAsia="en-GB"/>
        </w:rPr>
        <w:t>,</w:t>
      </w:r>
      <w:r w:rsidR="00AC1CC8" w:rsidRPr="005458AF">
        <w:rPr>
          <w:rFonts w:ascii="Arial" w:eastAsia="Times New Roman" w:hAnsi="Arial" w:cs="Arial"/>
          <w:lang w:eastAsia="en-GB"/>
        </w:rPr>
        <w:t xml:space="preserve"> </w:t>
      </w:r>
      <w:r w:rsidR="41E7E377" w:rsidRPr="005458AF">
        <w:rPr>
          <w:rFonts w:ascii="Arial" w:eastAsia="Times New Roman" w:hAnsi="Arial" w:cs="Arial"/>
          <w:lang w:eastAsia="en-GB"/>
        </w:rPr>
        <w:t>regardless of</w:t>
      </w:r>
      <w:r w:rsidR="00AC1CC8" w:rsidRPr="005458AF">
        <w:rPr>
          <w:rFonts w:ascii="Arial" w:eastAsia="Times New Roman" w:hAnsi="Arial" w:cs="Arial"/>
          <w:lang w:eastAsia="en-GB"/>
        </w:rPr>
        <w:t xml:space="preserve"> </w:t>
      </w:r>
      <w:r w:rsidR="2E5E79E8" w:rsidRPr="005458AF">
        <w:rPr>
          <w:rFonts w:ascii="Arial" w:eastAsia="Times New Roman" w:hAnsi="Arial" w:cs="Arial"/>
          <w:lang w:eastAsia="en-GB"/>
        </w:rPr>
        <w:t>whether</w:t>
      </w:r>
      <w:r w:rsidR="00AC1CC8" w:rsidRPr="005458AF">
        <w:rPr>
          <w:rFonts w:ascii="Arial" w:eastAsia="Times New Roman" w:hAnsi="Arial" w:cs="Arial"/>
          <w:lang w:eastAsia="en-GB"/>
        </w:rPr>
        <w:t xml:space="preserve"> they are direct witness</w:t>
      </w:r>
      <w:r w:rsidR="2DF63427" w:rsidRPr="005458AF">
        <w:rPr>
          <w:rFonts w:ascii="Arial" w:eastAsia="Times New Roman" w:hAnsi="Arial" w:cs="Arial"/>
          <w:lang w:eastAsia="en-GB"/>
        </w:rPr>
        <w:t>es</w:t>
      </w:r>
      <w:r w:rsidR="00AC1CC8" w:rsidRPr="005458AF">
        <w:rPr>
          <w:rFonts w:ascii="Arial" w:eastAsia="Times New Roman" w:hAnsi="Arial" w:cs="Arial"/>
          <w:lang w:eastAsia="en-GB"/>
        </w:rPr>
        <w:t xml:space="preserve"> or not. </w:t>
      </w:r>
    </w:p>
    <w:p w14:paraId="7EDAB1B5" w14:textId="77777777" w:rsidR="00360357" w:rsidRPr="005458AF" w:rsidRDefault="00360357" w:rsidP="00360357">
      <w:pPr>
        <w:spacing w:after="0" w:line="276" w:lineRule="auto"/>
        <w:ind w:left="66"/>
        <w:jc w:val="both"/>
        <w:rPr>
          <w:rFonts w:ascii="Arial" w:eastAsia="Times New Roman" w:hAnsi="Arial" w:cs="Arial"/>
          <w:lang w:eastAsia="en-GB"/>
        </w:rPr>
      </w:pPr>
    </w:p>
    <w:p w14:paraId="3FB6CDED" w14:textId="1B619F23" w:rsidR="00BF4037" w:rsidRPr="005458AF" w:rsidRDefault="00AB2843" w:rsidP="00360357">
      <w:pPr>
        <w:spacing w:after="0" w:line="276" w:lineRule="auto"/>
        <w:ind w:left="66"/>
        <w:jc w:val="both"/>
        <w:rPr>
          <w:rFonts w:ascii="Arial" w:eastAsia="Times New Roman" w:hAnsi="Arial" w:cs="Arial"/>
          <w:lang w:eastAsia="en-GB"/>
        </w:rPr>
      </w:pPr>
      <w:r w:rsidRPr="005458AF">
        <w:rPr>
          <w:rFonts w:ascii="Arial" w:eastAsia="Times New Roman" w:hAnsi="Arial" w:cs="Arial"/>
          <w:lang w:eastAsia="en-GB"/>
        </w:rPr>
        <w:t xml:space="preserve">Controlling behaviour </w:t>
      </w:r>
      <w:r w:rsidR="0035203E" w:rsidRPr="005458AF">
        <w:rPr>
          <w:rFonts w:ascii="Arial" w:eastAsia="Times New Roman" w:hAnsi="Arial" w:cs="Arial"/>
          <w:lang w:eastAsia="en-GB"/>
        </w:rPr>
        <w:t xml:space="preserve">or coercive control </w:t>
      </w:r>
      <w:r w:rsidRPr="005458AF">
        <w:rPr>
          <w:rFonts w:ascii="Arial" w:eastAsia="Times New Roman" w:hAnsi="Arial" w:cs="Arial"/>
          <w:lang w:eastAsia="en-GB"/>
        </w:rPr>
        <w:t xml:space="preserve">is where an </w:t>
      </w:r>
      <w:r w:rsidR="3BD904FA" w:rsidRPr="005458AF">
        <w:rPr>
          <w:rFonts w:ascii="Arial" w:eastAsia="Times New Roman" w:hAnsi="Arial" w:cs="Arial"/>
          <w:lang w:eastAsia="en-GB"/>
        </w:rPr>
        <w:t>abuser's</w:t>
      </w:r>
      <w:r w:rsidRPr="005458AF">
        <w:rPr>
          <w:rFonts w:ascii="Arial" w:eastAsia="Times New Roman" w:hAnsi="Arial" w:cs="Arial"/>
          <w:lang w:eastAsia="en-GB"/>
        </w:rPr>
        <w:t xml:space="preserve"> </w:t>
      </w:r>
      <w:r w:rsidR="0035203E" w:rsidRPr="005458AF">
        <w:rPr>
          <w:rFonts w:ascii="Arial" w:eastAsia="Times New Roman" w:hAnsi="Arial" w:cs="Arial"/>
          <w:lang w:eastAsia="en-GB"/>
        </w:rPr>
        <w:t xml:space="preserve">behaviour </w:t>
      </w:r>
      <w:r w:rsidRPr="005458AF">
        <w:rPr>
          <w:rFonts w:ascii="Arial" w:eastAsia="Times New Roman" w:hAnsi="Arial" w:cs="Arial"/>
          <w:lang w:eastAsia="en-GB"/>
        </w:rPr>
        <w:t>ha</w:t>
      </w:r>
      <w:r w:rsidR="0035203E" w:rsidRPr="005458AF">
        <w:rPr>
          <w:rFonts w:ascii="Arial" w:eastAsia="Times New Roman" w:hAnsi="Arial" w:cs="Arial"/>
          <w:lang w:eastAsia="en-GB"/>
        </w:rPr>
        <w:t>s</w:t>
      </w:r>
      <w:r w:rsidRPr="005458AF">
        <w:rPr>
          <w:rFonts w:ascii="Arial" w:eastAsia="Times New Roman" w:hAnsi="Arial" w:cs="Arial"/>
          <w:lang w:eastAsia="en-GB"/>
        </w:rPr>
        <w:t xml:space="preserve"> a serious effect on you</w:t>
      </w:r>
      <w:r w:rsidR="00685467" w:rsidRPr="005458AF">
        <w:rPr>
          <w:rFonts w:ascii="Arial" w:eastAsia="Times New Roman" w:hAnsi="Arial" w:cs="Arial"/>
          <w:lang w:eastAsia="en-GB"/>
        </w:rPr>
        <w:t xml:space="preserve"> and your life. </w:t>
      </w:r>
    </w:p>
    <w:p w14:paraId="67F216E7" w14:textId="77777777" w:rsidR="00685467" w:rsidRPr="005458AF" w:rsidRDefault="00685467" w:rsidP="002E72DB">
      <w:pPr>
        <w:spacing w:after="0" w:line="276" w:lineRule="auto"/>
        <w:jc w:val="both"/>
        <w:textAlignment w:val="baseline"/>
        <w:rPr>
          <w:rFonts w:ascii="Arial" w:eastAsia="Times New Roman" w:hAnsi="Arial" w:cs="Arial"/>
          <w:lang w:eastAsia="en-GB"/>
        </w:rPr>
      </w:pPr>
    </w:p>
    <w:p w14:paraId="6306E519" w14:textId="77777777" w:rsidR="00BF4037" w:rsidRPr="00607BFC" w:rsidRDefault="00BF4037" w:rsidP="002E72DB">
      <w:pPr>
        <w:spacing w:after="0" w:line="276" w:lineRule="auto"/>
        <w:jc w:val="both"/>
        <w:textAlignment w:val="baseline"/>
        <w:rPr>
          <w:rFonts w:ascii="Arial" w:eastAsia="Times New Roman" w:hAnsi="Arial" w:cs="Arial"/>
          <w:b/>
          <w:sz w:val="28"/>
          <w:szCs w:val="28"/>
          <w:lang w:eastAsia="en-GB"/>
        </w:rPr>
      </w:pPr>
      <w:r w:rsidRPr="00607BFC">
        <w:rPr>
          <w:rFonts w:ascii="Arial" w:eastAsia="Times New Roman" w:hAnsi="Arial" w:cs="Arial"/>
          <w:b/>
          <w:sz w:val="28"/>
          <w:szCs w:val="28"/>
          <w:lang w:eastAsia="en-GB"/>
        </w:rPr>
        <w:t>Common examples of coercive control: </w:t>
      </w:r>
    </w:p>
    <w:p w14:paraId="1A8FCE6B"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isolating from your friends and family </w:t>
      </w:r>
    </w:p>
    <w:p w14:paraId="19EEACA6"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controlling the money </w:t>
      </w:r>
    </w:p>
    <w:p w14:paraId="7462249C"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monitoring activities and movements </w:t>
      </w:r>
    </w:p>
    <w:p w14:paraId="7423595F" w14:textId="12E0E843"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 xml:space="preserve">repeatedly putting the other person down, calling names or </w:t>
      </w:r>
      <w:r w:rsidR="1621AB99" w:rsidRPr="005458AF">
        <w:rPr>
          <w:rFonts w:ascii="Arial" w:eastAsia="Times New Roman" w:hAnsi="Arial" w:cs="Arial"/>
          <w:lang w:eastAsia="en-GB"/>
        </w:rPr>
        <w:t>saying</w:t>
      </w:r>
      <w:r w:rsidRPr="005458AF">
        <w:rPr>
          <w:rFonts w:ascii="Arial" w:eastAsia="Times New Roman" w:hAnsi="Arial" w:cs="Arial"/>
          <w:lang w:eastAsia="en-GB"/>
        </w:rPr>
        <w:t xml:space="preserve"> that person is worthless </w:t>
      </w:r>
    </w:p>
    <w:p w14:paraId="0B289683"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 xml:space="preserve">threatening to harm or kill </w:t>
      </w:r>
    </w:p>
    <w:p w14:paraId="2F22E2F4"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threatening to publish information or to report to the police or the authorities </w:t>
      </w:r>
    </w:p>
    <w:p w14:paraId="6869696E"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damaging property or household goods </w:t>
      </w:r>
    </w:p>
    <w:p w14:paraId="2EFE830B" w14:textId="77777777" w:rsidR="00BF4037" w:rsidRPr="005458AF" w:rsidRDefault="00BF4037" w:rsidP="004C3196">
      <w:pPr>
        <w:pStyle w:val="ListParagraph"/>
        <w:numPr>
          <w:ilvl w:val="0"/>
          <w:numId w:val="9"/>
        </w:numPr>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forcing to take part in criminal activity or child abuse </w:t>
      </w:r>
    </w:p>
    <w:p w14:paraId="74F60DEA" w14:textId="77777777" w:rsidR="00BF4037" w:rsidRPr="005458AF" w:rsidRDefault="00BF4037" w:rsidP="002E72DB">
      <w:pPr>
        <w:pStyle w:val="ListParagraph"/>
        <w:spacing w:after="0" w:line="276" w:lineRule="auto"/>
        <w:ind w:left="284"/>
        <w:jc w:val="both"/>
        <w:textAlignment w:val="baseline"/>
        <w:rPr>
          <w:rFonts w:ascii="Arial" w:eastAsia="Times New Roman" w:hAnsi="Arial" w:cs="Arial"/>
          <w:lang w:eastAsia="en-GB"/>
        </w:rPr>
      </w:pPr>
    </w:p>
    <w:p w14:paraId="19192887" w14:textId="77777777" w:rsidR="008D5F2A" w:rsidRPr="005458AF" w:rsidRDefault="008D5F2A" w:rsidP="002E72DB">
      <w:pPr>
        <w:spacing w:after="0" w:line="276" w:lineRule="auto"/>
        <w:jc w:val="both"/>
        <w:rPr>
          <w:rFonts w:ascii="Arial" w:eastAsia="Times New Roman" w:hAnsi="Arial" w:cs="Arial"/>
          <w:lang w:eastAsia="en-GB"/>
        </w:rPr>
      </w:pPr>
    </w:p>
    <w:p w14:paraId="00D60158" w14:textId="77777777" w:rsidR="00AC1CC8" w:rsidRPr="005458AF" w:rsidRDefault="00AC1CC8" w:rsidP="002E72DB">
      <w:pPr>
        <w:spacing w:after="0" w:line="276" w:lineRule="auto"/>
        <w:jc w:val="both"/>
        <w:rPr>
          <w:rFonts w:ascii="Arial" w:eastAsia="Times New Roman" w:hAnsi="Arial" w:cs="Arial"/>
          <w:lang w:eastAsia="en-GB"/>
        </w:rPr>
      </w:pPr>
    </w:p>
    <w:p w14:paraId="03B0F75F" w14:textId="77777777" w:rsidR="008D5F2A" w:rsidRPr="00607BFC" w:rsidRDefault="008D5F2A" w:rsidP="002E72DB">
      <w:pPr>
        <w:spacing w:after="0" w:line="276" w:lineRule="auto"/>
        <w:contextualSpacing/>
        <w:jc w:val="both"/>
        <w:rPr>
          <w:rFonts w:ascii="Arial" w:eastAsiaTheme="minorEastAsia" w:hAnsi="Arial" w:cs="Arial"/>
          <w:b/>
          <w:kern w:val="24"/>
          <w:sz w:val="28"/>
          <w:szCs w:val="28"/>
          <w:lang w:eastAsia="en-GB"/>
        </w:rPr>
      </w:pPr>
      <w:r w:rsidRPr="00607BFC">
        <w:rPr>
          <w:rFonts w:ascii="Arial" w:eastAsiaTheme="minorEastAsia" w:hAnsi="Arial" w:cs="Arial"/>
          <w:b/>
          <w:kern w:val="24"/>
          <w:sz w:val="28"/>
          <w:szCs w:val="28"/>
          <w:lang w:eastAsia="en-GB"/>
        </w:rPr>
        <w:t xml:space="preserve">Do you agree or disagree with the following statements? </w:t>
      </w:r>
    </w:p>
    <w:p w14:paraId="370EB63A" w14:textId="77777777" w:rsidR="008D5F2A" w:rsidRPr="005458AF" w:rsidRDefault="008D5F2A" w:rsidP="002E72DB">
      <w:pPr>
        <w:spacing w:after="0" w:line="276" w:lineRule="auto"/>
        <w:contextualSpacing/>
        <w:jc w:val="both"/>
        <w:rPr>
          <w:rFonts w:ascii="Arial" w:eastAsiaTheme="minorEastAsia" w:hAnsi="Arial" w:cs="Arial"/>
          <w:kern w:val="24"/>
          <w:lang w:eastAsia="en-GB"/>
        </w:rPr>
      </w:pPr>
    </w:p>
    <w:p w14:paraId="4A71AA2F" w14:textId="41BE86FB" w:rsidR="008D5F2A" w:rsidRPr="005458AF" w:rsidRDefault="008D5F2A" w:rsidP="004C3196">
      <w:pPr>
        <w:numPr>
          <w:ilvl w:val="0"/>
          <w:numId w:val="2"/>
        </w:numPr>
        <w:tabs>
          <w:tab w:val="num" w:pos="426"/>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All people are equally likely to become a victim of abuse</w:t>
      </w:r>
      <w:r w:rsidR="00406CB6" w:rsidRPr="005458AF">
        <w:rPr>
          <w:rFonts w:ascii="Arial" w:eastAsiaTheme="minorEastAsia" w:hAnsi="Arial" w:cs="Arial"/>
          <w:b/>
          <w:kern w:val="24"/>
          <w:lang w:eastAsia="en-GB"/>
        </w:rPr>
        <w:t xml:space="preserve">. </w:t>
      </w:r>
    </w:p>
    <w:p w14:paraId="059AA21F" w14:textId="3E3FC91F" w:rsidR="008D5F2A" w:rsidRPr="005458AF" w:rsidRDefault="008D5F2A" w:rsidP="42E29C30">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Everyone can become a victim of domestic abuse. However, some people are more vulnerable than others due to different contributing factors such as destitution, </w:t>
      </w:r>
      <w:proofErr w:type="gramStart"/>
      <w:r w:rsidRPr="005458AF">
        <w:rPr>
          <w:rFonts w:ascii="Arial" w:eastAsiaTheme="minorEastAsia" w:hAnsi="Arial" w:cs="Arial"/>
          <w:kern w:val="24"/>
          <w:lang w:eastAsia="en-GB"/>
        </w:rPr>
        <w:t>migration</w:t>
      </w:r>
      <w:proofErr w:type="gramEnd"/>
      <w:r w:rsidRPr="005458AF">
        <w:rPr>
          <w:rFonts w:ascii="Arial" w:eastAsiaTheme="minorEastAsia" w:hAnsi="Arial" w:cs="Arial"/>
          <w:kern w:val="24"/>
          <w:lang w:eastAsia="en-GB"/>
        </w:rPr>
        <w:t xml:space="preserve"> and family </w:t>
      </w:r>
      <w:r w:rsidR="0108FCA9" w:rsidRPr="005458AF">
        <w:rPr>
          <w:rFonts w:ascii="Arial" w:eastAsiaTheme="minorEastAsia" w:hAnsi="Arial" w:cs="Arial"/>
          <w:kern w:val="24"/>
          <w:lang w:eastAsia="en-GB"/>
        </w:rPr>
        <w:t>breakdown</w:t>
      </w:r>
      <w:r w:rsidRPr="005458AF">
        <w:rPr>
          <w:rFonts w:ascii="Arial" w:eastAsiaTheme="minorEastAsia" w:hAnsi="Arial" w:cs="Arial"/>
          <w:kern w:val="24"/>
          <w:lang w:eastAsia="en-GB"/>
        </w:rPr>
        <w:t xml:space="preserve">. </w:t>
      </w:r>
    </w:p>
    <w:p w14:paraId="184A38F6" w14:textId="77777777" w:rsidR="008D5F2A" w:rsidRPr="005458AF" w:rsidRDefault="008D5F2A" w:rsidP="002E72DB">
      <w:pPr>
        <w:spacing w:after="0" w:line="276" w:lineRule="auto"/>
        <w:jc w:val="both"/>
        <w:rPr>
          <w:rFonts w:ascii="Arial" w:eastAsiaTheme="minorEastAsia" w:hAnsi="Arial" w:cs="Arial"/>
          <w:kern w:val="24"/>
          <w:lang w:eastAsia="en-GB"/>
        </w:rPr>
      </w:pPr>
    </w:p>
    <w:p w14:paraId="7277E398" w14:textId="3CA33C91" w:rsidR="008D5F2A" w:rsidRPr="005458AF" w:rsidRDefault="008D5F2A" w:rsidP="004C3196">
      <w:pPr>
        <w:numPr>
          <w:ilvl w:val="0"/>
          <w:numId w:val="2"/>
        </w:numPr>
        <w:tabs>
          <w:tab w:val="num" w:pos="426"/>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Rape within marriage isn’t as serious as rape by a stranger</w:t>
      </w:r>
      <w:r w:rsidR="00406CB6" w:rsidRPr="005458AF">
        <w:rPr>
          <w:rFonts w:ascii="Arial" w:eastAsiaTheme="minorEastAsia" w:hAnsi="Arial" w:cs="Arial"/>
          <w:b/>
          <w:kern w:val="24"/>
          <w:lang w:eastAsia="en-GB"/>
        </w:rPr>
        <w:t>.</w:t>
      </w:r>
    </w:p>
    <w:p w14:paraId="7C634131" w14:textId="5D575832" w:rsidR="008D5F2A" w:rsidRPr="005458AF" w:rsidRDefault="008D5F2A" w:rsidP="002E72DB">
      <w:pPr>
        <w:spacing w:after="0" w:line="276" w:lineRule="auto"/>
        <w:ind w:left="-76"/>
        <w:contextualSpacing/>
        <w:jc w:val="both"/>
        <w:rPr>
          <w:rFonts w:ascii="Arial" w:eastAsiaTheme="minorEastAsia" w:hAnsi="Arial" w:cs="Arial"/>
          <w:kern w:val="24"/>
          <w:lang w:eastAsia="en-GB"/>
        </w:rPr>
      </w:pPr>
      <w:r w:rsidRPr="005458AF">
        <w:rPr>
          <w:rFonts w:ascii="Arial" w:eastAsiaTheme="minorEastAsia" w:hAnsi="Arial" w:cs="Arial"/>
          <w:kern w:val="24"/>
          <w:lang w:eastAsia="en-GB"/>
        </w:rPr>
        <w:t>Under the law in the UK rape is rape</w:t>
      </w:r>
      <w:r w:rsidR="00406CB6" w:rsidRPr="005458AF">
        <w:rPr>
          <w:rFonts w:ascii="Arial" w:eastAsiaTheme="minorEastAsia" w:hAnsi="Arial" w:cs="Arial"/>
          <w:kern w:val="24"/>
          <w:lang w:eastAsia="en-GB"/>
        </w:rPr>
        <w:t>,</w:t>
      </w:r>
      <w:r w:rsidRPr="005458AF">
        <w:rPr>
          <w:rFonts w:ascii="Arial" w:eastAsiaTheme="minorEastAsia" w:hAnsi="Arial" w:cs="Arial"/>
          <w:kern w:val="24"/>
          <w:lang w:eastAsia="en-GB"/>
        </w:rPr>
        <w:t xml:space="preserve"> within and outside the marriage. In fact, marital rape is a criminal offence in the UK.  </w:t>
      </w:r>
    </w:p>
    <w:p w14:paraId="06C8E220" w14:textId="77777777" w:rsidR="008D5F2A" w:rsidRPr="005458AF" w:rsidRDefault="008D5F2A" w:rsidP="002E72DB">
      <w:pPr>
        <w:spacing w:after="0" w:line="276" w:lineRule="auto"/>
        <w:ind w:left="284"/>
        <w:contextualSpacing/>
        <w:jc w:val="both"/>
        <w:rPr>
          <w:rFonts w:ascii="Arial" w:eastAsia="Times New Roman" w:hAnsi="Arial" w:cs="Arial"/>
          <w:highlight w:val="yellow"/>
          <w:lang w:eastAsia="en-GB"/>
        </w:rPr>
      </w:pPr>
    </w:p>
    <w:p w14:paraId="639799B3" w14:textId="77777777" w:rsidR="008D5F2A" w:rsidRPr="005458AF" w:rsidRDefault="008D5F2A" w:rsidP="004C3196">
      <w:pPr>
        <w:numPr>
          <w:ilvl w:val="0"/>
          <w:numId w:val="2"/>
        </w:numPr>
        <w:tabs>
          <w:tab w:val="num" w:pos="426"/>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Abusers grow up in violent homes</w:t>
      </w:r>
    </w:p>
    <w:p w14:paraId="49F04B15" w14:textId="7ADF67FA" w:rsidR="008D5F2A" w:rsidRPr="005458AF" w:rsidRDefault="008D5F2A" w:rsidP="002E72DB">
      <w:pPr>
        <w:spacing w:after="0" w:line="276" w:lineRule="auto"/>
        <w:ind w:left="-76"/>
        <w:contextualSpacing/>
        <w:jc w:val="both"/>
        <w:rPr>
          <w:rFonts w:ascii="Arial" w:hAnsi="Arial" w:cs="Arial"/>
          <w:shd w:val="clear" w:color="auto" w:fill="FFFFFF"/>
        </w:rPr>
      </w:pPr>
      <w:r w:rsidRPr="005458AF">
        <w:rPr>
          <w:rFonts w:ascii="Arial" w:hAnsi="Arial" w:cs="Arial"/>
          <w:shd w:val="clear" w:color="auto" w:fill="FFFFFF"/>
        </w:rPr>
        <w:t>This is a myth. Many children who experience domestic violence do not become victims or perpetrators. Many children are repelled by the idea of perpetrating violence because they have seen the damage it causes. While is true</w:t>
      </w:r>
      <w:r w:rsidR="00406CB6" w:rsidRPr="005458AF">
        <w:rPr>
          <w:rFonts w:ascii="Arial" w:hAnsi="Arial" w:cs="Arial"/>
          <w:shd w:val="clear" w:color="auto" w:fill="FFFFFF"/>
        </w:rPr>
        <w:t xml:space="preserve"> </w:t>
      </w:r>
      <w:r w:rsidRPr="005458AF">
        <w:rPr>
          <w:rFonts w:ascii="Arial" w:hAnsi="Arial" w:cs="Arial"/>
          <w:shd w:val="clear" w:color="auto" w:fill="FFFFFF"/>
        </w:rPr>
        <w:t xml:space="preserve">that exposure to domestic abuse is harmful to children, it is untrue to say it predicts adult behaviour.  Violence is a choice of the abuser. </w:t>
      </w:r>
      <w:r w:rsidRPr="005458AF">
        <w:rPr>
          <w:rStyle w:val="FootnoteReference"/>
          <w:rFonts w:ascii="Arial" w:hAnsi="Arial" w:cs="Arial"/>
          <w:shd w:val="clear" w:color="auto" w:fill="FFFFFF"/>
        </w:rPr>
        <w:footnoteReference w:id="2"/>
      </w:r>
    </w:p>
    <w:p w14:paraId="227D436A" w14:textId="77777777" w:rsidR="008D5F2A" w:rsidRPr="005458AF" w:rsidRDefault="008D5F2A" w:rsidP="002E72DB">
      <w:pPr>
        <w:spacing w:after="0" w:line="276" w:lineRule="auto"/>
        <w:ind w:left="284"/>
        <w:contextualSpacing/>
        <w:jc w:val="both"/>
        <w:rPr>
          <w:rFonts w:ascii="Arial" w:eastAsia="Times New Roman" w:hAnsi="Arial" w:cs="Arial"/>
          <w:lang w:eastAsia="en-GB"/>
        </w:rPr>
      </w:pPr>
    </w:p>
    <w:p w14:paraId="3A900ABB" w14:textId="77777777" w:rsidR="008D5F2A" w:rsidRPr="005458AF" w:rsidRDefault="008D5F2A" w:rsidP="004C3196">
      <w:pPr>
        <w:numPr>
          <w:ilvl w:val="0"/>
          <w:numId w:val="2"/>
        </w:numPr>
        <w:tabs>
          <w:tab w:val="num" w:pos="426"/>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Alcohol and drugs make people more violent</w:t>
      </w:r>
    </w:p>
    <w:p w14:paraId="42F87DE0" w14:textId="72745437" w:rsidR="008D5F2A" w:rsidRPr="005458AF" w:rsidRDefault="008D5F2A" w:rsidP="002E72DB">
      <w:pPr>
        <w:spacing w:after="0" w:line="276" w:lineRule="auto"/>
        <w:contextualSpacing/>
        <w:jc w:val="both"/>
        <w:rPr>
          <w:rFonts w:ascii="Arial" w:eastAsia="Times New Roman" w:hAnsi="Arial" w:cs="Arial"/>
          <w:lang w:eastAsia="en-GB"/>
        </w:rPr>
      </w:pPr>
      <w:r w:rsidRPr="005458AF">
        <w:rPr>
          <w:rFonts w:ascii="Arial" w:hAnsi="Arial" w:cs="Arial"/>
          <w:shd w:val="clear" w:color="auto" w:fill="FFFFFF"/>
        </w:rPr>
        <w:t xml:space="preserve">The relationship between the use of alcohol and drugs and violence is complex but </w:t>
      </w:r>
      <w:r w:rsidR="000A6C1B" w:rsidRPr="005458AF">
        <w:rPr>
          <w:rFonts w:ascii="Arial" w:hAnsi="Arial" w:cs="Arial"/>
          <w:shd w:val="clear" w:color="auto" w:fill="FFFFFF"/>
        </w:rPr>
        <w:t>one does not cause the other</w:t>
      </w:r>
      <w:r w:rsidRPr="005458AF">
        <w:rPr>
          <w:rFonts w:ascii="Arial" w:hAnsi="Arial" w:cs="Arial"/>
          <w:shd w:val="clear" w:color="auto" w:fill="FFFFFF"/>
        </w:rPr>
        <w:t>. Many people are violent when stone cold sober and many problem drinkers are not violent. Blaming drink or drugs is an excuse, a way of denying responsibility. Both may be the trigger for a particular attack, but they are not the underlying cause</w:t>
      </w:r>
      <w:r w:rsidR="00406CB6" w:rsidRPr="005458AF">
        <w:rPr>
          <w:rFonts w:ascii="Arial" w:hAnsi="Arial" w:cs="Arial"/>
          <w:shd w:val="clear" w:color="auto" w:fill="FFFFFF"/>
        </w:rPr>
        <w:t xml:space="preserve">. </w:t>
      </w:r>
    </w:p>
    <w:p w14:paraId="5201E153" w14:textId="77777777" w:rsidR="008D5F2A" w:rsidRPr="005458AF" w:rsidRDefault="008D5F2A" w:rsidP="002E72DB">
      <w:pPr>
        <w:spacing w:after="0" w:line="276" w:lineRule="auto"/>
        <w:contextualSpacing/>
        <w:jc w:val="both"/>
        <w:rPr>
          <w:rFonts w:ascii="Arial" w:eastAsia="Times New Roman" w:hAnsi="Arial" w:cs="Arial"/>
          <w:lang w:eastAsia="en-GB"/>
        </w:rPr>
      </w:pPr>
    </w:p>
    <w:p w14:paraId="5D1C29EC" w14:textId="77777777" w:rsidR="008D5F2A" w:rsidRPr="005458AF" w:rsidRDefault="008D5F2A" w:rsidP="004C3196">
      <w:pPr>
        <w:numPr>
          <w:ilvl w:val="0"/>
          <w:numId w:val="2"/>
        </w:numPr>
        <w:tabs>
          <w:tab w:val="num" w:pos="426"/>
          <w:tab w:val="num" w:pos="567"/>
        </w:tabs>
        <w:spacing w:after="0" w:line="276" w:lineRule="auto"/>
        <w:contextualSpacing/>
        <w:jc w:val="both"/>
        <w:rPr>
          <w:rFonts w:ascii="Arial" w:eastAsia="Times New Roman" w:hAnsi="Arial" w:cs="Arial"/>
          <w:b/>
          <w:lang w:eastAsia="en-GB"/>
        </w:rPr>
      </w:pPr>
      <w:r w:rsidRPr="005458AF">
        <w:rPr>
          <w:rFonts w:ascii="Arial" w:eastAsiaTheme="minorEastAsia" w:hAnsi="Arial" w:cs="Arial"/>
          <w:b/>
          <w:kern w:val="24"/>
          <w:lang w:eastAsia="en-GB"/>
        </w:rPr>
        <w:t xml:space="preserve">Survivors would leave if the abuse was that bad </w:t>
      </w:r>
    </w:p>
    <w:p w14:paraId="1C812C29" w14:textId="77777777" w:rsidR="008D5F2A" w:rsidRPr="005458AF" w:rsidRDefault="008D5F2A" w:rsidP="002E72DB">
      <w:pPr>
        <w:spacing w:after="0" w:line="276" w:lineRule="auto"/>
        <w:contextualSpacing/>
        <w:jc w:val="both"/>
        <w:rPr>
          <w:rFonts w:ascii="Arial" w:hAnsi="Arial" w:cs="Arial"/>
          <w:shd w:val="clear" w:color="auto" w:fill="FFFFFF"/>
        </w:rPr>
      </w:pPr>
      <w:r w:rsidRPr="005458AF">
        <w:rPr>
          <w:rFonts w:ascii="Arial" w:hAnsi="Arial" w:cs="Arial"/>
          <w:shd w:val="clear" w:color="auto" w:fill="FFFFFF"/>
        </w:rPr>
        <w:t xml:space="preserve">This is not true. It can be extremely difficult to leave an abusive partner. The survivor may fear what their partner will do if they leave, particularly if the abuser has threatened to kill her/him or their children. The survivor may believe that staying with the abuser is better for the children and many other reasons such as insecure financial or immigration status.  </w:t>
      </w:r>
    </w:p>
    <w:p w14:paraId="2287EA2D" w14:textId="77777777" w:rsidR="008D5F2A" w:rsidRPr="005458AF" w:rsidRDefault="008D5F2A" w:rsidP="002E72DB">
      <w:pPr>
        <w:spacing w:after="0" w:line="276" w:lineRule="auto"/>
        <w:contextualSpacing/>
        <w:jc w:val="both"/>
        <w:rPr>
          <w:rFonts w:ascii="Arial" w:eastAsia="Times New Roman" w:hAnsi="Arial" w:cs="Arial"/>
          <w:b/>
          <w:lang w:eastAsia="en-GB"/>
        </w:rPr>
      </w:pPr>
    </w:p>
    <w:p w14:paraId="6A0D3DC2" w14:textId="77777777" w:rsidR="00F266EB" w:rsidRPr="005458AF" w:rsidRDefault="00F266EB" w:rsidP="002E72DB">
      <w:pPr>
        <w:pStyle w:val="Heading1"/>
        <w:spacing w:line="276" w:lineRule="auto"/>
        <w:rPr>
          <w:rFonts w:ascii="Arial" w:hAnsi="Arial" w:cs="Arial"/>
          <w:color w:val="FF0000"/>
          <w:sz w:val="18"/>
          <w:szCs w:val="18"/>
        </w:rPr>
      </w:pPr>
      <w:bookmarkStart w:id="13" w:name="_Toc65268256"/>
      <w:r w:rsidRPr="005458AF">
        <w:rPr>
          <w:rStyle w:val="normaltextrun"/>
          <w:rFonts w:ascii="Arial" w:hAnsi="Arial" w:cs="Arial"/>
          <w:bCs/>
          <w:color w:val="FF0000"/>
        </w:rPr>
        <w:lastRenderedPageBreak/>
        <w:t>What if I am experiencing </w:t>
      </w:r>
      <w:r w:rsidRPr="005458AF">
        <w:rPr>
          <w:rStyle w:val="findhit"/>
          <w:rFonts w:ascii="Arial" w:hAnsi="Arial" w:cs="Arial"/>
          <w:bCs/>
          <w:color w:val="FF0000"/>
        </w:rPr>
        <w:t>domestic</w:t>
      </w:r>
      <w:r w:rsidRPr="005458AF">
        <w:rPr>
          <w:rStyle w:val="normaltextrun"/>
          <w:rFonts w:ascii="Arial" w:hAnsi="Arial" w:cs="Arial"/>
          <w:bCs/>
          <w:color w:val="FF0000"/>
        </w:rPr>
        <w:t> abuse?</w:t>
      </w:r>
      <w:bookmarkEnd w:id="13"/>
      <w:r w:rsidRPr="005458AF">
        <w:rPr>
          <w:rStyle w:val="eop"/>
          <w:rFonts w:ascii="Arial" w:hAnsi="Arial" w:cs="Arial"/>
          <w:bCs/>
          <w:color w:val="FF0000"/>
        </w:rPr>
        <w:t> </w:t>
      </w:r>
    </w:p>
    <w:p w14:paraId="45B751D0" w14:textId="5C3DC3B8" w:rsidR="00F266EB" w:rsidRPr="005458AF" w:rsidRDefault="00F266EB" w:rsidP="42E29C30">
      <w:pPr>
        <w:pStyle w:val="paragraph"/>
        <w:spacing w:before="0" w:beforeAutospacing="0" w:after="0" w:afterAutospacing="0" w:line="276" w:lineRule="auto"/>
        <w:jc w:val="both"/>
        <w:textAlignment w:val="baseline"/>
        <w:rPr>
          <w:rStyle w:val="normaltextrun"/>
          <w:rFonts w:ascii="Arial" w:hAnsi="Arial" w:cs="Arial"/>
          <w:color w:val="000000"/>
          <w:sz w:val="22"/>
          <w:szCs w:val="22"/>
          <w:lang w:val="en-US"/>
        </w:rPr>
      </w:pPr>
      <w:r w:rsidRPr="005458AF">
        <w:rPr>
          <w:rStyle w:val="normaltextrun"/>
          <w:rFonts w:ascii="Arial" w:hAnsi="Arial" w:cs="Arial"/>
          <w:color w:val="000000" w:themeColor="text1"/>
          <w:sz w:val="22"/>
          <w:szCs w:val="22"/>
          <w:lang w:val="en-US"/>
        </w:rPr>
        <w:t>If you experience </w:t>
      </w:r>
      <w:r w:rsidRPr="005458AF">
        <w:rPr>
          <w:rStyle w:val="findhit"/>
          <w:rFonts w:ascii="Arial" w:hAnsi="Arial" w:cs="Arial"/>
          <w:b/>
          <w:bCs/>
          <w:color w:val="000000" w:themeColor="text1"/>
          <w:sz w:val="22"/>
          <w:szCs w:val="22"/>
          <w:lang w:val="en-US"/>
        </w:rPr>
        <w:t>domestic</w:t>
      </w:r>
      <w:r w:rsidRPr="005458AF">
        <w:rPr>
          <w:rStyle w:val="normaltextrun"/>
          <w:rFonts w:ascii="Arial" w:hAnsi="Arial" w:cs="Arial"/>
          <w:b/>
          <w:bCs/>
          <w:color w:val="000000" w:themeColor="text1"/>
          <w:sz w:val="22"/>
          <w:szCs w:val="22"/>
          <w:lang w:val="en-US"/>
        </w:rPr>
        <w:t> violence or abuse </w:t>
      </w:r>
      <w:r w:rsidRPr="005458AF">
        <w:rPr>
          <w:rStyle w:val="normaltextrun"/>
          <w:rFonts w:ascii="Arial" w:hAnsi="Arial" w:cs="Arial"/>
          <w:color w:val="000000" w:themeColor="text1"/>
          <w:sz w:val="22"/>
          <w:szCs w:val="22"/>
          <w:lang w:val="en-US"/>
        </w:rPr>
        <w:t xml:space="preserve">in your relationship and want to leave your relationship, there are places you can go to for help. You are entitled to protection and can access a safe place to live – this is called a </w:t>
      </w:r>
      <w:r w:rsidR="0B8BDAD6" w:rsidRPr="005458AF">
        <w:rPr>
          <w:rStyle w:val="normaltextrun"/>
          <w:rFonts w:ascii="Arial" w:hAnsi="Arial" w:cs="Arial"/>
          <w:color w:val="000000" w:themeColor="text1"/>
          <w:sz w:val="22"/>
          <w:szCs w:val="22"/>
          <w:lang w:val="en-US"/>
        </w:rPr>
        <w:t>refuge.</w:t>
      </w:r>
    </w:p>
    <w:p w14:paraId="7C3F5488" w14:textId="77777777" w:rsidR="00406CB6" w:rsidRPr="005458AF" w:rsidRDefault="00406CB6" w:rsidP="002E72DB">
      <w:pPr>
        <w:pStyle w:val="paragraph"/>
        <w:spacing w:before="0" w:beforeAutospacing="0" w:after="0" w:afterAutospacing="0" w:line="276" w:lineRule="auto"/>
        <w:jc w:val="both"/>
        <w:textAlignment w:val="baseline"/>
        <w:rPr>
          <w:rFonts w:ascii="Arial" w:hAnsi="Arial" w:cs="Arial"/>
          <w:color w:val="000000"/>
          <w:sz w:val="18"/>
          <w:szCs w:val="18"/>
        </w:rPr>
      </w:pPr>
    </w:p>
    <w:p w14:paraId="24CA7CBE" w14:textId="723C7528" w:rsidR="00F266EB" w:rsidRPr="005458AF" w:rsidRDefault="00F266EB" w:rsidP="002E72DB">
      <w:pPr>
        <w:pStyle w:val="paragraph"/>
        <w:spacing w:before="0" w:beforeAutospacing="0" w:after="0" w:afterAutospacing="0" w:line="276" w:lineRule="auto"/>
        <w:jc w:val="both"/>
        <w:textAlignment w:val="baseline"/>
        <w:rPr>
          <w:rFonts w:ascii="Arial" w:hAnsi="Arial" w:cs="Arial"/>
          <w:sz w:val="18"/>
          <w:szCs w:val="18"/>
        </w:rPr>
      </w:pPr>
      <w:r w:rsidRPr="005458AF">
        <w:rPr>
          <w:rStyle w:val="normaltextrun"/>
          <w:rFonts w:ascii="Arial" w:hAnsi="Arial" w:cs="Arial"/>
          <w:b/>
          <w:bCs/>
          <w:sz w:val="22"/>
          <w:szCs w:val="22"/>
        </w:rPr>
        <w:t>Emergency Services </w:t>
      </w:r>
      <w:r w:rsidRPr="005458AF">
        <w:rPr>
          <w:rStyle w:val="normaltextrun"/>
          <w:rFonts w:ascii="Arial" w:hAnsi="Arial" w:cs="Arial"/>
          <w:sz w:val="22"/>
          <w:szCs w:val="22"/>
        </w:rPr>
        <w:t xml:space="preserve">Always </w:t>
      </w:r>
      <w:r w:rsidRPr="00607BFC">
        <w:rPr>
          <w:rStyle w:val="normaltextrun"/>
          <w:rFonts w:ascii="Arial" w:hAnsi="Arial" w:cs="Arial"/>
          <w:b/>
          <w:bCs/>
          <w:sz w:val="22"/>
          <w:szCs w:val="22"/>
        </w:rPr>
        <w:t>call 999</w:t>
      </w:r>
      <w:r w:rsidRPr="005458AF">
        <w:rPr>
          <w:rStyle w:val="normaltextrun"/>
          <w:rFonts w:ascii="Arial" w:hAnsi="Arial" w:cs="Arial"/>
          <w:b/>
          <w:bCs/>
          <w:sz w:val="22"/>
          <w:szCs w:val="22"/>
        </w:rPr>
        <w:t> </w:t>
      </w:r>
      <w:r w:rsidRPr="005458AF">
        <w:rPr>
          <w:rStyle w:val="normaltextrun"/>
          <w:rFonts w:ascii="Arial" w:hAnsi="Arial" w:cs="Arial"/>
          <w:sz w:val="22"/>
          <w:szCs w:val="22"/>
        </w:rPr>
        <w:t>if you or someone else is in immediate danger.</w:t>
      </w:r>
      <w:r w:rsidRPr="005458AF">
        <w:rPr>
          <w:rStyle w:val="eop"/>
          <w:rFonts w:ascii="Arial" w:hAnsi="Arial" w:cs="Arial"/>
          <w:sz w:val="22"/>
          <w:szCs w:val="22"/>
        </w:rPr>
        <w:t> </w:t>
      </w:r>
    </w:p>
    <w:p w14:paraId="0720593F" w14:textId="77777777" w:rsidR="00F266EB" w:rsidRPr="005458AF" w:rsidRDefault="00F266EB" w:rsidP="002E72DB">
      <w:pPr>
        <w:pStyle w:val="paragraph"/>
        <w:spacing w:before="0" w:beforeAutospacing="0" w:after="0" w:afterAutospacing="0" w:line="276" w:lineRule="auto"/>
        <w:jc w:val="both"/>
        <w:textAlignment w:val="baseline"/>
        <w:rPr>
          <w:rStyle w:val="normaltextrun"/>
          <w:rFonts w:ascii="Arial" w:hAnsi="Arial" w:cs="Arial"/>
          <w:b/>
          <w:bCs/>
          <w:sz w:val="22"/>
          <w:szCs w:val="22"/>
        </w:rPr>
      </w:pPr>
    </w:p>
    <w:p w14:paraId="7F0C7FA7" w14:textId="3682FBA7" w:rsidR="00F266EB" w:rsidRPr="005458AF" w:rsidRDefault="00F266EB" w:rsidP="002E72DB">
      <w:pPr>
        <w:pStyle w:val="paragraph"/>
        <w:spacing w:before="0" w:beforeAutospacing="0" w:after="0" w:afterAutospacing="0" w:line="276" w:lineRule="auto"/>
        <w:jc w:val="both"/>
        <w:textAlignment w:val="baseline"/>
        <w:rPr>
          <w:rStyle w:val="normaltextrun"/>
          <w:rFonts w:ascii="Arial" w:hAnsi="Arial" w:cs="Arial"/>
          <w:sz w:val="22"/>
          <w:szCs w:val="22"/>
        </w:rPr>
      </w:pPr>
      <w:r w:rsidRPr="005458AF">
        <w:rPr>
          <w:rStyle w:val="normaltextrun"/>
          <w:rFonts w:ascii="Arial" w:hAnsi="Arial" w:cs="Arial"/>
          <w:b/>
          <w:bCs/>
          <w:sz w:val="22"/>
          <w:szCs w:val="22"/>
        </w:rPr>
        <w:t>National </w:t>
      </w:r>
      <w:r w:rsidRPr="005458AF">
        <w:rPr>
          <w:rStyle w:val="findhit"/>
          <w:rFonts w:ascii="Arial" w:hAnsi="Arial" w:cs="Arial"/>
          <w:b/>
          <w:bCs/>
          <w:sz w:val="22"/>
          <w:szCs w:val="22"/>
        </w:rPr>
        <w:t>Domestic</w:t>
      </w:r>
      <w:r w:rsidRPr="005458AF">
        <w:rPr>
          <w:rStyle w:val="normaltextrun"/>
          <w:rFonts w:ascii="Arial" w:hAnsi="Arial" w:cs="Arial"/>
          <w:b/>
          <w:bCs/>
          <w:sz w:val="22"/>
          <w:szCs w:val="22"/>
        </w:rPr>
        <w:t> Abuse Helpline </w:t>
      </w:r>
      <w:r w:rsidRPr="005458AF">
        <w:rPr>
          <w:rStyle w:val="normaltextrun"/>
          <w:rFonts w:ascii="Arial" w:hAnsi="Arial" w:cs="Arial"/>
          <w:sz w:val="22"/>
          <w:szCs w:val="22"/>
        </w:rPr>
        <w:t> </w:t>
      </w:r>
      <w:hyperlink r:id="rId18" w:tgtFrame="_blank" w:history="1">
        <w:r w:rsidRPr="005458AF">
          <w:rPr>
            <w:rStyle w:val="normaltextrun"/>
            <w:rFonts w:ascii="Arial" w:hAnsi="Arial" w:cs="Arial"/>
            <w:color w:val="FF0000"/>
            <w:sz w:val="22"/>
            <w:szCs w:val="22"/>
          </w:rPr>
          <w:t>www.nationaldahelpline.org.uk</w:t>
        </w:r>
      </w:hyperlink>
      <w:r w:rsidRPr="005458AF">
        <w:rPr>
          <w:rStyle w:val="normaltextrun"/>
          <w:rFonts w:ascii="Arial" w:hAnsi="Arial" w:cs="Arial"/>
          <w:sz w:val="22"/>
          <w:szCs w:val="22"/>
        </w:rPr>
        <w:t> provide advice and help any time, day or night, confidentially. They can refer you to accommodation</w:t>
      </w:r>
      <w:r w:rsidR="00271500" w:rsidRPr="005458AF">
        <w:rPr>
          <w:rStyle w:val="normaltextrun"/>
          <w:rFonts w:ascii="Arial" w:hAnsi="Arial" w:cs="Arial"/>
          <w:sz w:val="22"/>
          <w:szCs w:val="22"/>
        </w:rPr>
        <w:t>, refuges,</w:t>
      </w:r>
      <w:r w:rsidRPr="005458AF">
        <w:rPr>
          <w:rStyle w:val="normaltextrun"/>
          <w:rFonts w:ascii="Arial" w:hAnsi="Arial" w:cs="Arial"/>
          <w:sz w:val="22"/>
          <w:szCs w:val="22"/>
        </w:rPr>
        <w:t xml:space="preserve"> and specialist services.</w:t>
      </w:r>
      <w:r w:rsidR="009C726A" w:rsidRPr="005458AF">
        <w:rPr>
          <w:rStyle w:val="normaltextrun"/>
          <w:rFonts w:ascii="Arial" w:hAnsi="Arial" w:cs="Arial"/>
          <w:sz w:val="22"/>
          <w:szCs w:val="22"/>
        </w:rPr>
        <w:t xml:space="preserve"> </w:t>
      </w:r>
      <w:r w:rsidR="009C726A" w:rsidRPr="005458AF">
        <w:rPr>
          <w:rStyle w:val="normaltextrun"/>
          <w:rFonts w:ascii="Arial" w:hAnsi="Arial" w:cs="Arial"/>
          <w:b/>
          <w:sz w:val="22"/>
          <w:szCs w:val="22"/>
        </w:rPr>
        <w:t xml:space="preserve">Tel: </w:t>
      </w:r>
      <w:r w:rsidR="009C726A" w:rsidRPr="00B41444">
        <w:rPr>
          <w:rStyle w:val="normaltextrun"/>
          <w:rFonts w:ascii="Arial" w:hAnsi="Arial" w:cs="Arial"/>
          <w:b/>
          <w:color w:val="FF0000"/>
          <w:sz w:val="22"/>
          <w:szCs w:val="22"/>
        </w:rPr>
        <w:t>0808 2000 247.</w:t>
      </w:r>
    </w:p>
    <w:p w14:paraId="1D8A2B99" w14:textId="77777777" w:rsidR="00F266EB" w:rsidRPr="005458AF" w:rsidRDefault="00F266EB" w:rsidP="002E72DB">
      <w:pPr>
        <w:pStyle w:val="paragraph"/>
        <w:spacing w:before="0" w:beforeAutospacing="0" w:after="0" w:afterAutospacing="0" w:line="276" w:lineRule="auto"/>
        <w:jc w:val="both"/>
        <w:textAlignment w:val="baseline"/>
        <w:rPr>
          <w:rStyle w:val="eop"/>
          <w:rFonts w:ascii="Arial" w:hAnsi="Arial" w:cs="Arial"/>
          <w:sz w:val="22"/>
          <w:szCs w:val="22"/>
        </w:rPr>
      </w:pPr>
      <w:r w:rsidRPr="005458AF">
        <w:rPr>
          <w:rStyle w:val="normaltextrun"/>
          <w:rFonts w:ascii="Arial" w:hAnsi="Arial" w:cs="Arial"/>
          <w:sz w:val="22"/>
          <w:szCs w:val="22"/>
        </w:rPr>
        <w:t> </w:t>
      </w:r>
      <w:r w:rsidRPr="005458AF">
        <w:rPr>
          <w:rStyle w:val="eop"/>
          <w:rFonts w:ascii="Arial" w:hAnsi="Arial" w:cs="Arial"/>
          <w:sz w:val="22"/>
          <w:szCs w:val="22"/>
        </w:rPr>
        <w:t> </w:t>
      </w:r>
    </w:p>
    <w:p w14:paraId="58B73EDC" w14:textId="77777777" w:rsidR="00F266EB" w:rsidRPr="005458AF" w:rsidRDefault="00F266EB" w:rsidP="004C3196">
      <w:pPr>
        <w:numPr>
          <w:ilvl w:val="0"/>
          <w:numId w:val="3"/>
        </w:numPr>
        <w:spacing w:after="0" w:line="276" w:lineRule="auto"/>
        <w:ind w:left="426"/>
        <w:contextualSpacing/>
        <w:jc w:val="both"/>
        <w:rPr>
          <w:rFonts w:ascii="Arial" w:eastAsia="Times New Roman" w:hAnsi="Arial" w:cs="Arial"/>
          <w:lang w:eastAsia="en-GB"/>
        </w:rPr>
      </w:pPr>
      <w:r w:rsidRPr="005458AF">
        <w:rPr>
          <w:rFonts w:ascii="Arial" w:eastAsiaTheme="minorEastAsia" w:hAnsi="Arial" w:cs="Arial"/>
          <w:kern w:val="24"/>
          <w:lang w:eastAsia="en-GB"/>
        </w:rPr>
        <w:t xml:space="preserve">Report Domestic Abuse and call 999 if you or your children are in danger now. </w:t>
      </w:r>
    </w:p>
    <w:p w14:paraId="08F35332" w14:textId="77777777" w:rsidR="00F266EB" w:rsidRPr="005458AF" w:rsidRDefault="00F266EB" w:rsidP="004C3196">
      <w:pPr>
        <w:numPr>
          <w:ilvl w:val="0"/>
          <w:numId w:val="3"/>
        </w:numPr>
        <w:spacing w:after="0" w:line="276" w:lineRule="auto"/>
        <w:ind w:left="426"/>
        <w:contextualSpacing/>
        <w:jc w:val="both"/>
        <w:rPr>
          <w:rFonts w:ascii="Arial" w:eastAsia="Times New Roman" w:hAnsi="Arial" w:cs="Arial"/>
          <w:lang w:eastAsia="en-GB"/>
        </w:rPr>
      </w:pPr>
      <w:r w:rsidRPr="005458AF">
        <w:rPr>
          <w:rFonts w:ascii="Arial" w:eastAsiaTheme="minorEastAsia" w:hAnsi="Arial" w:cs="Arial"/>
          <w:kern w:val="24"/>
          <w:lang w:eastAsia="en-GB"/>
        </w:rPr>
        <w:t xml:space="preserve">Get independent and confidential advice and support from the national domestic violence helpline.  </w:t>
      </w:r>
    </w:p>
    <w:p w14:paraId="79CB4D66" w14:textId="77777777" w:rsidR="00F266EB" w:rsidRPr="005458AF" w:rsidRDefault="00F266EB" w:rsidP="004C3196">
      <w:pPr>
        <w:numPr>
          <w:ilvl w:val="0"/>
          <w:numId w:val="3"/>
        </w:numPr>
        <w:spacing w:after="0" w:line="276" w:lineRule="auto"/>
        <w:ind w:left="426"/>
        <w:contextualSpacing/>
        <w:jc w:val="both"/>
        <w:rPr>
          <w:rFonts w:ascii="Arial" w:eastAsia="Times New Roman" w:hAnsi="Arial" w:cs="Arial"/>
          <w:b/>
          <w:lang w:eastAsia="en-GB"/>
        </w:rPr>
      </w:pPr>
      <w:r w:rsidRPr="005458AF">
        <w:rPr>
          <w:rFonts w:ascii="Arial" w:eastAsiaTheme="minorEastAsia" w:hAnsi="Arial" w:cs="Arial"/>
          <w:b/>
          <w:kern w:val="24"/>
          <w:lang w:eastAsia="en-GB"/>
        </w:rPr>
        <w:t xml:space="preserve">Seek legal advice </w:t>
      </w:r>
      <w:r w:rsidRPr="005458AF">
        <w:rPr>
          <w:rFonts w:ascii="Arial" w:eastAsiaTheme="minorEastAsia" w:hAnsi="Arial" w:cs="Arial"/>
          <w:kern w:val="24"/>
          <w:lang w:eastAsia="en-GB"/>
        </w:rPr>
        <w:t xml:space="preserve">(family law, immigration law, community care law, housing law) </w:t>
      </w:r>
    </w:p>
    <w:p w14:paraId="076530A7" w14:textId="07771699" w:rsidR="00F266EB" w:rsidRPr="00884724" w:rsidRDefault="00F266EB" w:rsidP="004C3196">
      <w:pPr>
        <w:pStyle w:val="ListParagraph"/>
        <w:numPr>
          <w:ilvl w:val="0"/>
          <w:numId w:val="3"/>
        </w:numPr>
        <w:spacing w:after="0" w:line="276" w:lineRule="auto"/>
        <w:ind w:left="426"/>
        <w:jc w:val="both"/>
        <w:rPr>
          <w:rFonts w:ascii="Arial" w:eastAsia="Times New Roman" w:hAnsi="Arial" w:cs="Arial"/>
          <w:lang w:eastAsia="en-GB"/>
        </w:rPr>
      </w:pPr>
      <w:r w:rsidRPr="005458AF">
        <w:rPr>
          <w:rFonts w:ascii="Arial" w:eastAsiaTheme="minorEastAsia" w:hAnsi="Arial" w:cs="Arial"/>
          <w:kern w:val="24"/>
          <w:lang w:eastAsia="en-GB"/>
        </w:rPr>
        <w:t>Make a safety plan before leaving home</w:t>
      </w:r>
    </w:p>
    <w:p w14:paraId="7EAAB250" w14:textId="77777777" w:rsidR="00884724" w:rsidRPr="005458AF" w:rsidRDefault="00884724" w:rsidP="00884724">
      <w:pPr>
        <w:pStyle w:val="ListParagraph"/>
        <w:spacing w:after="0" w:line="276" w:lineRule="auto"/>
        <w:ind w:left="426"/>
        <w:jc w:val="both"/>
        <w:rPr>
          <w:rFonts w:ascii="Arial" w:eastAsia="Times New Roman" w:hAnsi="Arial" w:cs="Arial"/>
          <w:lang w:eastAsia="en-GB"/>
        </w:rPr>
      </w:pPr>
    </w:p>
    <w:p w14:paraId="5EA4CD50" w14:textId="5C89AA9A" w:rsidR="007B0F28" w:rsidRPr="005458AF" w:rsidRDefault="00F474D8" w:rsidP="002E72DB">
      <w:pPr>
        <w:pStyle w:val="Heading1"/>
        <w:spacing w:line="276" w:lineRule="auto"/>
        <w:rPr>
          <w:rStyle w:val="eop"/>
          <w:rFonts w:ascii="Arial" w:hAnsi="Arial" w:cs="Arial"/>
          <w:color w:val="FF0000"/>
        </w:rPr>
      </w:pPr>
      <w:bookmarkStart w:id="14" w:name="_Toc65268257"/>
      <w:r w:rsidRPr="005458AF">
        <w:rPr>
          <w:rStyle w:val="eop"/>
          <w:rFonts w:ascii="Arial" w:hAnsi="Arial" w:cs="Arial"/>
          <w:color w:val="FF0000"/>
        </w:rPr>
        <w:t>Sexual Abuse</w:t>
      </w:r>
      <w:bookmarkEnd w:id="14"/>
    </w:p>
    <w:p w14:paraId="1227120A" w14:textId="44730D29" w:rsidR="007B0F28" w:rsidRPr="005458AF" w:rsidRDefault="00641AFC" w:rsidP="002E72DB">
      <w:pPr>
        <w:pStyle w:val="paragraph"/>
        <w:spacing w:before="0" w:beforeAutospacing="0" w:after="0" w:afterAutospacing="0" w:line="276" w:lineRule="auto"/>
        <w:jc w:val="both"/>
        <w:textAlignment w:val="baseline"/>
        <w:rPr>
          <w:rFonts w:ascii="Arial" w:hAnsi="Arial" w:cs="Arial"/>
          <w:color w:val="000000"/>
          <w:sz w:val="18"/>
          <w:szCs w:val="18"/>
        </w:rPr>
      </w:pPr>
      <w:r w:rsidRPr="005458AF">
        <w:rPr>
          <w:rStyle w:val="normaltextrun"/>
          <w:rFonts w:ascii="Arial" w:hAnsi="Arial" w:cs="Arial"/>
          <w:color w:val="000000"/>
          <w:sz w:val="22"/>
          <w:szCs w:val="22"/>
          <w:lang w:val="en-US"/>
        </w:rPr>
        <w:t>Sexual abuse may occur in</w:t>
      </w:r>
      <w:r w:rsidR="000B00B1" w:rsidRPr="005458AF">
        <w:rPr>
          <w:rStyle w:val="normaltextrun"/>
          <w:rFonts w:ascii="Arial" w:hAnsi="Arial" w:cs="Arial"/>
          <w:color w:val="000000"/>
          <w:sz w:val="22"/>
          <w:szCs w:val="22"/>
          <w:lang w:val="en-US"/>
        </w:rPr>
        <w:t>side</w:t>
      </w:r>
      <w:r w:rsidRPr="005458AF">
        <w:rPr>
          <w:rStyle w:val="normaltextrun"/>
          <w:rFonts w:ascii="Arial" w:hAnsi="Arial" w:cs="Arial"/>
          <w:color w:val="000000"/>
          <w:sz w:val="22"/>
          <w:szCs w:val="22"/>
          <w:lang w:val="en-US"/>
        </w:rPr>
        <w:t xml:space="preserve"> or outside a relationship. </w:t>
      </w:r>
      <w:r w:rsidR="007B0F28" w:rsidRPr="005458AF">
        <w:rPr>
          <w:rStyle w:val="normaltextrun"/>
          <w:rFonts w:ascii="Arial" w:hAnsi="Arial" w:cs="Arial"/>
          <w:color w:val="000000"/>
          <w:sz w:val="22"/>
          <w:szCs w:val="22"/>
          <w:lang w:val="en-US"/>
        </w:rPr>
        <w:t>UK law requires consent for sex. Consent is when someone has the freedom and confidence to make a choice. That means that both people say </w:t>
      </w:r>
      <w:r w:rsidR="000B00B1" w:rsidRPr="005458AF">
        <w:rPr>
          <w:rStyle w:val="normaltextrun"/>
          <w:rFonts w:ascii="Arial" w:hAnsi="Arial" w:cs="Arial"/>
          <w:bCs/>
          <w:color w:val="000000"/>
          <w:sz w:val="22"/>
          <w:szCs w:val="22"/>
          <w:lang w:val="en-US"/>
        </w:rPr>
        <w:t>yes</w:t>
      </w:r>
      <w:r w:rsidR="007B0F28" w:rsidRPr="005458AF">
        <w:rPr>
          <w:rStyle w:val="normaltextrun"/>
          <w:rFonts w:ascii="Arial" w:hAnsi="Arial" w:cs="Arial"/>
          <w:b/>
          <w:bCs/>
          <w:color w:val="000000"/>
          <w:sz w:val="22"/>
          <w:szCs w:val="22"/>
          <w:lang w:val="en-US"/>
        </w:rPr>
        <w:t> </w:t>
      </w:r>
      <w:r w:rsidR="007B0F28" w:rsidRPr="005458AF">
        <w:rPr>
          <w:rStyle w:val="normaltextrun"/>
          <w:rFonts w:ascii="Arial" w:hAnsi="Arial" w:cs="Arial"/>
          <w:color w:val="000000"/>
          <w:sz w:val="22"/>
          <w:szCs w:val="22"/>
          <w:lang w:val="en-US"/>
        </w:rPr>
        <w:t>to sex, every time they have sex. If you change your mind and say </w:t>
      </w:r>
      <w:r w:rsidR="000B00B1" w:rsidRPr="005458AF">
        <w:rPr>
          <w:rStyle w:val="normaltextrun"/>
          <w:rFonts w:ascii="Arial" w:hAnsi="Arial" w:cs="Arial"/>
          <w:bCs/>
          <w:color w:val="000000"/>
          <w:sz w:val="22"/>
          <w:szCs w:val="22"/>
          <w:lang w:val="en-US"/>
        </w:rPr>
        <w:t>no,</w:t>
      </w:r>
      <w:r w:rsidR="000B00B1" w:rsidRPr="005458AF">
        <w:rPr>
          <w:rStyle w:val="normaltextrun"/>
          <w:rFonts w:ascii="Arial" w:hAnsi="Arial" w:cs="Arial"/>
          <w:color w:val="000000"/>
          <w:sz w:val="22"/>
          <w:szCs w:val="22"/>
          <w:lang w:val="en-US"/>
        </w:rPr>
        <w:t xml:space="preserve"> </w:t>
      </w:r>
      <w:r w:rsidR="007B0F28" w:rsidRPr="005458AF">
        <w:rPr>
          <w:rStyle w:val="normaltextrun"/>
          <w:rFonts w:ascii="Arial" w:hAnsi="Arial" w:cs="Arial"/>
          <w:color w:val="000000"/>
          <w:sz w:val="22"/>
          <w:szCs w:val="22"/>
          <w:lang w:val="en-US"/>
        </w:rPr>
        <w:t>your partner must listen. Even if you are married, consent is still needed</w:t>
      </w:r>
      <w:r w:rsidR="000B00B1" w:rsidRPr="005458AF">
        <w:rPr>
          <w:rStyle w:val="normaltextrun"/>
          <w:rFonts w:ascii="Arial" w:hAnsi="Arial" w:cs="Arial"/>
          <w:color w:val="000000"/>
          <w:sz w:val="22"/>
          <w:szCs w:val="22"/>
          <w:lang w:val="en-US"/>
        </w:rPr>
        <w:t xml:space="preserve"> every time</w:t>
      </w:r>
      <w:r w:rsidR="007B0F28" w:rsidRPr="005458AF">
        <w:rPr>
          <w:rStyle w:val="normaltextrun"/>
          <w:rFonts w:ascii="Arial" w:hAnsi="Arial" w:cs="Arial"/>
          <w:color w:val="000000"/>
          <w:sz w:val="22"/>
          <w:szCs w:val="22"/>
          <w:lang w:val="en-US"/>
        </w:rPr>
        <w:t>. </w:t>
      </w:r>
      <w:r w:rsidR="007B0F28" w:rsidRPr="005458AF">
        <w:rPr>
          <w:rStyle w:val="eop"/>
          <w:rFonts w:ascii="Arial" w:hAnsi="Arial" w:cs="Arial"/>
          <w:color w:val="000000"/>
          <w:sz w:val="22"/>
          <w:szCs w:val="22"/>
        </w:rPr>
        <w:t> </w:t>
      </w:r>
    </w:p>
    <w:p w14:paraId="7FEBC665" w14:textId="77777777" w:rsidR="007B0F28" w:rsidRPr="005458AF" w:rsidRDefault="007B0F28" w:rsidP="002E72DB">
      <w:pPr>
        <w:pStyle w:val="paragraph"/>
        <w:spacing w:before="0" w:beforeAutospacing="0" w:after="0" w:afterAutospacing="0" w:line="276" w:lineRule="auto"/>
        <w:jc w:val="both"/>
        <w:textAlignment w:val="baseline"/>
        <w:rPr>
          <w:rFonts w:ascii="Arial" w:hAnsi="Arial" w:cs="Arial"/>
          <w:color w:val="000000"/>
          <w:sz w:val="18"/>
          <w:szCs w:val="18"/>
        </w:rPr>
      </w:pPr>
      <w:r w:rsidRPr="005458AF">
        <w:rPr>
          <w:rStyle w:val="eop"/>
          <w:rFonts w:ascii="Arial" w:hAnsi="Arial" w:cs="Arial"/>
          <w:color w:val="000000"/>
          <w:sz w:val="22"/>
          <w:szCs w:val="22"/>
        </w:rPr>
        <w:t> </w:t>
      </w:r>
    </w:p>
    <w:p w14:paraId="13271CCF" w14:textId="651466CE" w:rsidR="007B0F28" w:rsidRPr="005458AF" w:rsidRDefault="007B0F28" w:rsidP="42E29C30">
      <w:pPr>
        <w:pStyle w:val="paragraph"/>
        <w:spacing w:before="0" w:beforeAutospacing="0" w:after="0" w:afterAutospacing="0" w:line="276" w:lineRule="auto"/>
        <w:jc w:val="both"/>
        <w:textAlignment w:val="baseline"/>
        <w:rPr>
          <w:rFonts w:ascii="Arial" w:hAnsi="Arial" w:cs="Arial"/>
          <w:sz w:val="18"/>
          <w:szCs w:val="18"/>
        </w:rPr>
      </w:pPr>
      <w:r w:rsidRPr="005458AF">
        <w:rPr>
          <w:rStyle w:val="normaltextrun"/>
          <w:rFonts w:ascii="Arial" w:hAnsi="Arial" w:cs="Arial"/>
          <w:color w:val="000000" w:themeColor="text1"/>
          <w:sz w:val="22"/>
          <w:szCs w:val="22"/>
        </w:rPr>
        <w:t>Having sex with a woman or man, even your spouse, without their informed consent is illegal and considered rape in the U</w:t>
      </w:r>
      <w:r w:rsidR="006F484F" w:rsidRPr="005458AF">
        <w:rPr>
          <w:rStyle w:val="normaltextrun"/>
          <w:rFonts w:ascii="Arial" w:hAnsi="Arial" w:cs="Arial"/>
          <w:color w:val="000000" w:themeColor="text1"/>
          <w:sz w:val="22"/>
          <w:szCs w:val="22"/>
        </w:rPr>
        <w:t xml:space="preserve">K. </w:t>
      </w:r>
      <w:r w:rsidRPr="005458AF">
        <w:rPr>
          <w:rStyle w:val="normaltextrun"/>
          <w:rFonts w:ascii="Arial" w:hAnsi="Arial" w:cs="Arial"/>
          <w:sz w:val="22"/>
          <w:szCs w:val="22"/>
        </w:rPr>
        <w:t>It is a </w:t>
      </w:r>
      <w:r w:rsidR="2DCCFF0E" w:rsidRPr="005458AF">
        <w:rPr>
          <w:rStyle w:val="normaltextrun"/>
          <w:rFonts w:ascii="Arial" w:hAnsi="Arial" w:cs="Arial"/>
          <w:sz w:val="22"/>
          <w:szCs w:val="22"/>
        </w:rPr>
        <w:t>crime,</w:t>
      </w:r>
      <w:r w:rsidRPr="005458AF">
        <w:rPr>
          <w:rStyle w:val="normaltextrun"/>
          <w:rFonts w:ascii="Arial" w:hAnsi="Arial" w:cs="Arial"/>
          <w:sz w:val="22"/>
          <w:szCs w:val="22"/>
        </w:rPr>
        <w:t> and you can report it to the police. </w:t>
      </w:r>
      <w:r w:rsidRPr="005458AF">
        <w:rPr>
          <w:rStyle w:val="eop"/>
          <w:rFonts w:ascii="Arial" w:hAnsi="Arial" w:cs="Arial"/>
          <w:sz w:val="22"/>
          <w:szCs w:val="22"/>
        </w:rPr>
        <w:t> </w:t>
      </w:r>
    </w:p>
    <w:p w14:paraId="5E88FE73" w14:textId="77777777" w:rsidR="007B0F28" w:rsidRPr="005458AF" w:rsidRDefault="007B0F28" w:rsidP="002E72DB">
      <w:pPr>
        <w:pStyle w:val="paragraph"/>
        <w:spacing w:before="0" w:beforeAutospacing="0" w:after="0" w:afterAutospacing="0" w:line="276" w:lineRule="auto"/>
        <w:jc w:val="both"/>
        <w:textAlignment w:val="baseline"/>
        <w:rPr>
          <w:rFonts w:ascii="Arial" w:hAnsi="Arial" w:cs="Arial"/>
          <w:color w:val="000000"/>
          <w:sz w:val="18"/>
          <w:szCs w:val="18"/>
        </w:rPr>
      </w:pPr>
      <w:r w:rsidRPr="005458AF">
        <w:rPr>
          <w:rStyle w:val="eop"/>
          <w:rFonts w:ascii="Arial" w:hAnsi="Arial" w:cs="Arial"/>
          <w:color w:val="000000"/>
          <w:sz w:val="22"/>
          <w:szCs w:val="22"/>
        </w:rPr>
        <w:t> </w:t>
      </w:r>
    </w:p>
    <w:p w14:paraId="5041948C" w14:textId="337F9E7F" w:rsidR="00C67545" w:rsidRPr="005458AF" w:rsidRDefault="00C67545" w:rsidP="002E72DB">
      <w:pPr>
        <w:shd w:val="clear" w:color="auto" w:fill="FFFFFF"/>
        <w:spacing w:after="300" w:line="276" w:lineRule="auto"/>
        <w:jc w:val="both"/>
        <w:rPr>
          <w:rFonts w:ascii="Arial" w:eastAsia="Times New Roman" w:hAnsi="Arial" w:cs="Arial"/>
          <w:lang w:eastAsia="en-GB"/>
        </w:rPr>
      </w:pPr>
      <w:r w:rsidRPr="005458AF">
        <w:rPr>
          <w:rFonts w:ascii="Arial" w:eastAsia="Times New Roman" w:hAnsi="Arial" w:cs="Arial"/>
          <w:lang w:eastAsia="en-GB"/>
        </w:rPr>
        <w:t>The age of consent to any form of sexual activity is 16 for both men and women</w:t>
      </w:r>
      <w:r w:rsidR="00E27206" w:rsidRPr="005458AF">
        <w:rPr>
          <w:rFonts w:ascii="Arial" w:eastAsia="Times New Roman" w:hAnsi="Arial" w:cs="Arial"/>
          <w:lang w:eastAsia="en-GB"/>
        </w:rPr>
        <w:t xml:space="preserve">, </w:t>
      </w:r>
      <w:r w:rsidRPr="005458AF">
        <w:rPr>
          <w:rFonts w:ascii="Arial" w:eastAsia="Times New Roman" w:hAnsi="Arial" w:cs="Arial"/>
          <w:lang w:eastAsia="en-GB"/>
        </w:rPr>
        <w:t>regardless of the gender or sexual orientation of a person and whether the sexual activity is between people of the same or different gender</w:t>
      </w:r>
      <w:r w:rsidR="006F484F" w:rsidRPr="005458AF">
        <w:rPr>
          <w:rFonts w:ascii="Arial" w:eastAsia="Times New Roman" w:hAnsi="Arial" w:cs="Arial"/>
          <w:lang w:eastAsia="en-GB"/>
        </w:rPr>
        <w:t>s</w:t>
      </w:r>
      <w:r w:rsidRPr="005458AF">
        <w:rPr>
          <w:rFonts w:ascii="Arial" w:eastAsia="Times New Roman" w:hAnsi="Arial" w:cs="Arial"/>
          <w:lang w:eastAsia="en-GB"/>
        </w:rPr>
        <w:t>.</w:t>
      </w:r>
    </w:p>
    <w:p w14:paraId="18297982" w14:textId="41F04953" w:rsidR="00C67545" w:rsidRPr="005458AF" w:rsidRDefault="00C67545" w:rsidP="002E72DB">
      <w:pPr>
        <w:shd w:val="clear" w:color="auto" w:fill="FFFFFF"/>
        <w:spacing w:after="300" w:line="276" w:lineRule="auto"/>
        <w:jc w:val="both"/>
        <w:rPr>
          <w:rFonts w:ascii="Arial" w:eastAsia="Times New Roman" w:hAnsi="Arial" w:cs="Arial"/>
          <w:lang w:eastAsia="en-GB"/>
        </w:rPr>
      </w:pPr>
      <w:r w:rsidRPr="005458AF">
        <w:rPr>
          <w:rFonts w:ascii="Arial" w:eastAsia="Times New Roman" w:hAnsi="Arial" w:cs="Arial"/>
          <w:lang w:eastAsia="en-GB"/>
        </w:rPr>
        <w:t xml:space="preserve">It is an offence for anyone to have any sexual activity with a person under </w:t>
      </w:r>
      <w:r w:rsidRPr="005458AF">
        <w:rPr>
          <w:rFonts w:ascii="Arial" w:eastAsia="Times New Roman" w:hAnsi="Arial" w:cs="Arial"/>
          <w:b/>
          <w:lang w:eastAsia="en-GB"/>
        </w:rPr>
        <w:t>the age of 16.</w:t>
      </w:r>
      <w:r w:rsidRPr="005458AF">
        <w:rPr>
          <w:rFonts w:ascii="Arial" w:eastAsia="Times New Roman" w:hAnsi="Arial" w:cs="Arial"/>
          <w:lang w:eastAsia="en-GB"/>
        </w:rPr>
        <w:t xml:space="preserve"> </w:t>
      </w:r>
      <w:r w:rsidRPr="005458AF">
        <w:rPr>
          <w:rFonts w:ascii="Arial" w:eastAsia="Times New Roman" w:hAnsi="Arial" w:cs="Arial"/>
          <w:b/>
          <w:lang w:eastAsia="en-GB"/>
        </w:rPr>
        <w:t>The Sexual Offences Act 2003</w:t>
      </w:r>
      <w:r w:rsidRPr="005458AF">
        <w:rPr>
          <w:rFonts w:ascii="Arial" w:eastAsia="Times New Roman" w:hAnsi="Arial" w:cs="Arial"/>
          <w:lang w:eastAsia="en-GB"/>
        </w:rPr>
        <w:t xml:space="preserve"> provides specific legal protection for children aged 12 and under who cannot legally give their consent to any form of sexual activity. There is a maximum sentence of life imprisonment for rape, assault by penetration, and causing or inciting a child to engage in sexual activity.</w:t>
      </w:r>
    </w:p>
    <w:p w14:paraId="4CD51C18" w14:textId="74A69CB9" w:rsidR="007B0F28" w:rsidRPr="005458AF" w:rsidRDefault="00C67545" w:rsidP="00820E38">
      <w:pPr>
        <w:shd w:val="clear" w:color="auto" w:fill="FFFFFF"/>
        <w:spacing w:after="300" w:line="276" w:lineRule="auto"/>
        <w:jc w:val="both"/>
        <w:rPr>
          <w:rFonts w:ascii="Arial" w:eastAsia="Times New Roman" w:hAnsi="Arial" w:cs="Arial"/>
          <w:lang w:eastAsia="en-GB"/>
        </w:rPr>
      </w:pPr>
      <w:r w:rsidRPr="005458AF">
        <w:rPr>
          <w:rFonts w:ascii="Arial" w:eastAsia="Times New Roman" w:hAnsi="Arial" w:cs="Arial"/>
          <w:lang w:eastAsia="en-GB"/>
        </w:rPr>
        <w:t>It is an offence for a person aged 18 or over to have any sexual activity with a person under the age of 18 if the older person holds a position of trust (for example a teacher or social worker) as such sexual activity is an abuse of the position of trust.</w:t>
      </w:r>
    </w:p>
    <w:p w14:paraId="034CCC3E" w14:textId="77777777" w:rsidR="00884724" w:rsidRDefault="00820E38" w:rsidP="00884724">
      <w:pPr>
        <w:shd w:val="clear" w:color="auto" w:fill="FFFFFF"/>
        <w:spacing w:after="0" w:line="276" w:lineRule="auto"/>
        <w:jc w:val="both"/>
        <w:rPr>
          <w:rFonts w:ascii="Arial" w:eastAsia="Times New Roman" w:hAnsi="Arial" w:cs="Arial"/>
          <w:b/>
          <w:sz w:val="28"/>
          <w:lang w:eastAsia="en-GB"/>
        </w:rPr>
      </w:pPr>
      <w:r w:rsidRPr="005458AF">
        <w:rPr>
          <w:rFonts w:ascii="Arial" w:eastAsia="Times New Roman" w:hAnsi="Arial" w:cs="Arial"/>
          <w:b/>
          <w:sz w:val="28"/>
          <w:lang w:eastAsia="en-GB"/>
        </w:rPr>
        <w:t>Types of Sexual Abuse</w:t>
      </w:r>
    </w:p>
    <w:p w14:paraId="5BEE74B4" w14:textId="603C45C0" w:rsidR="00AC1CC8" w:rsidRPr="00884724" w:rsidRDefault="00E912D2" w:rsidP="00884724">
      <w:pPr>
        <w:shd w:val="clear" w:color="auto" w:fill="FFFFFF"/>
        <w:spacing w:after="0" w:line="276" w:lineRule="auto"/>
        <w:jc w:val="both"/>
        <w:rPr>
          <w:rFonts w:ascii="Arial" w:eastAsia="Times New Roman" w:hAnsi="Arial" w:cs="Arial"/>
          <w:b/>
          <w:sz w:val="28"/>
          <w:lang w:eastAsia="en-GB"/>
        </w:rPr>
      </w:pPr>
      <w:r w:rsidRPr="005458AF">
        <w:rPr>
          <w:rFonts w:ascii="Arial" w:eastAsia="Times New Roman" w:hAnsi="Arial" w:cs="Arial"/>
          <w:lang w:eastAsia="en-GB"/>
        </w:rPr>
        <w:t xml:space="preserve">There are different types of criminal offenses that are all a form of sexual abuse. </w:t>
      </w:r>
    </w:p>
    <w:p w14:paraId="544DB310" w14:textId="77777777" w:rsidR="00884724" w:rsidRDefault="00884724" w:rsidP="00884724">
      <w:pPr>
        <w:spacing w:line="276" w:lineRule="auto"/>
        <w:contextualSpacing/>
        <w:jc w:val="both"/>
        <w:rPr>
          <w:rFonts w:ascii="Arial" w:eastAsia="Times New Roman" w:hAnsi="Arial" w:cs="Arial"/>
          <w:b/>
          <w:lang w:eastAsia="en-GB"/>
        </w:rPr>
      </w:pPr>
    </w:p>
    <w:p w14:paraId="7F32C665" w14:textId="68B3C9B2" w:rsidR="00E912D2" w:rsidRPr="005458AF" w:rsidRDefault="00E912D2" w:rsidP="00884724">
      <w:pPr>
        <w:spacing w:line="276" w:lineRule="auto"/>
        <w:contextualSpacing/>
        <w:jc w:val="both"/>
        <w:rPr>
          <w:rFonts w:ascii="Arial" w:eastAsia="Times New Roman" w:hAnsi="Arial" w:cs="Arial"/>
          <w:b/>
          <w:lang w:eastAsia="en-GB"/>
        </w:rPr>
      </w:pPr>
      <w:r w:rsidRPr="005458AF">
        <w:rPr>
          <w:rFonts w:ascii="Arial" w:eastAsia="Times New Roman" w:hAnsi="Arial" w:cs="Arial"/>
          <w:b/>
          <w:lang w:eastAsia="en-GB"/>
        </w:rPr>
        <w:t>Rape</w:t>
      </w:r>
    </w:p>
    <w:p w14:paraId="2580840B" w14:textId="77777777" w:rsidR="00AF4BBF" w:rsidRPr="005458AF" w:rsidRDefault="00AF4BBF" w:rsidP="00884724">
      <w:p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 xml:space="preserve">It is a criminal offence when: </w:t>
      </w:r>
    </w:p>
    <w:p w14:paraId="4E56587C" w14:textId="4F5FB3C7" w:rsidR="003B0623" w:rsidRPr="005458AF" w:rsidRDefault="00E17C0A" w:rsidP="004C3196">
      <w:pPr>
        <w:numPr>
          <w:ilvl w:val="0"/>
          <w:numId w:val="20"/>
        </w:num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 xml:space="preserve">A man intentionally penetrates the </w:t>
      </w:r>
      <w:r w:rsidRPr="005458AF">
        <w:rPr>
          <w:rFonts w:ascii="Arial" w:eastAsia="Times New Roman" w:hAnsi="Arial" w:cs="Arial"/>
          <w:bCs/>
          <w:lang w:eastAsia="en-GB"/>
        </w:rPr>
        <w:t xml:space="preserve">vagina, </w:t>
      </w:r>
      <w:proofErr w:type="gramStart"/>
      <w:r w:rsidRPr="005458AF">
        <w:rPr>
          <w:rFonts w:ascii="Arial" w:eastAsia="Times New Roman" w:hAnsi="Arial" w:cs="Arial"/>
          <w:bCs/>
          <w:lang w:eastAsia="en-GB"/>
        </w:rPr>
        <w:t>anus</w:t>
      </w:r>
      <w:proofErr w:type="gramEnd"/>
      <w:r w:rsidRPr="005458AF">
        <w:rPr>
          <w:rFonts w:ascii="Arial" w:eastAsia="Times New Roman" w:hAnsi="Arial" w:cs="Arial"/>
          <w:bCs/>
          <w:lang w:eastAsia="en-GB"/>
        </w:rPr>
        <w:t xml:space="preserve"> or mouth</w:t>
      </w:r>
      <w:r w:rsidRPr="005458AF">
        <w:rPr>
          <w:rFonts w:ascii="Arial" w:eastAsia="Times New Roman" w:hAnsi="Arial" w:cs="Arial"/>
          <w:lang w:eastAsia="en-GB"/>
        </w:rPr>
        <w:t xml:space="preserve"> of another person</w:t>
      </w:r>
      <w:r w:rsidR="00093E7F" w:rsidRPr="005458AF">
        <w:rPr>
          <w:rFonts w:ascii="Arial" w:eastAsia="Times New Roman" w:hAnsi="Arial" w:cs="Arial"/>
          <w:lang w:eastAsia="en-GB"/>
        </w:rPr>
        <w:t xml:space="preserve"> </w:t>
      </w:r>
      <w:r w:rsidRPr="005458AF">
        <w:rPr>
          <w:rFonts w:ascii="Arial" w:eastAsia="Times New Roman" w:hAnsi="Arial" w:cs="Arial"/>
          <w:lang w:eastAsia="en-GB"/>
        </w:rPr>
        <w:t xml:space="preserve">with his </w:t>
      </w:r>
      <w:r w:rsidRPr="005458AF">
        <w:rPr>
          <w:rFonts w:ascii="Arial" w:eastAsia="Times New Roman" w:hAnsi="Arial" w:cs="Arial"/>
          <w:bCs/>
          <w:lang w:eastAsia="en-GB"/>
        </w:rPr>
        <w:t>penis,</w:t>
      </w:r>
      <w:r w:rsidRPr="005458AF">
        <w:rPr>
          <w:rFonts w:ascii="Arial" w:eastAsia="Times New Roman" w:hAnsi="Arial" w:cs="Arial"/>
          <w:lang w:eastAsia="en-GB"/>
        </w:rPr>
        <w:t xml:space="preserve"> </w:t>
      </w:r>
      <w:r w:rsidRPr="005458AF">
        <w:rPr>
          <w:rFonts w:ascii="Arial" w:eastAsia="Times New Roman" w:hAnsi="Arial" w:cs="Arial"/>
          <w:bCs/>
          <w:lang w:eastAsia="en-GB"/>
        </w:rPr>
        <w:t>and</w:t>
      </w:r>
    </w:p>
    <w:p w14:paraId="618D799E" w14:textId="77777777" w:rsidR="003B0623" w:rsidRPr="005458AF" w:rsidRDefault="00E17C0A" w:rsidP="004C3196">
      <w:pPr>
        <w:numPr>
          <w:ilvl w:val="0"/>
          <w:numId w:val="20"/>
        </w:num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The victim does not consent to the penetration</w:t>
      </w:r>
    </w:p>
    <w:p w14:paraId="0B7F83CF" w14:textId="44FDFCB4" w:rsidR="00AF4BBF" w:rsidRPr="005458AF" w:rsidRDefault="32AAC899" w:rsidP="00884724">
      <w:p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Punishment:</w:t>
      </w:r>
      <w:r w:rsidR="00AF4BBF" w:rsidRPr="005458AF">
        <w:rPr>
          <w:rFonts w:ascii="Arial" w:eastAsia="Times New Roman" w:hAnsi="Arial" w:cs="Arial"/>
          <w:lang w:eastAsia="en-GB"/>
        </w:rPr>
        <w:t xml:space="preserve"> Up to life imprisonment </w:t>
      </w:r>
    </w:p>
    <w:p w14:paraId="35F054C5" w14:textId="77777777" w:rsidR="00AF4BBF" w:rsidRPr="005458AF" w:rsidRDefault="00AF4BBF" w:rsidP="00884724">
      <w:pPr>
        <w:spacing w:line="276" w:lineRule="auto"/>
        <w:contextualSpacing/>
        <w:jc w:val="both"/>
        <w:rPr>
          <w:rFonts w:ascii="Arial" w:eastAsia="Times New Roman" w:hAnsi="Arial" w:cs="Arial"/>
          <w:lang w:eastAsia="en-GB"/>
        </w:rPr>
      </w:pPr>
      <w:r w:rsidRPr="005458AF">
        <w:rPr>
          <w:rFonts w:ascii="Arial" w:eastAsia="Times New Roman" w:hAnsi="Arial" w:cs="Arial"/>
          <w:bCs/>
          <w:lang w:eastAsia="en-GB"/>
        </w:rPr>
        <w:t>In Scotland, the legal provision for rape can be found in the Sexual Offences (Scotland) Act 2009.</w:t>
      </w:r>
    </w:p>
    <w:p w14:paraId="60BBD182" w14:textId="77777777" w:rsidR="00AF4BBF" w:rsidRPr="005458AF" w:rsidRDefault="00AF4BBF" w:rsidP="002E72DB">
      <w:pPr>
        <w:spacing w:line="276" w:lineRule="auto"/>
        <w:ind w:left="-142"/>
        <w:contextualSpacing/>
        <w:jc w:val="both"/>
        <w:rPr>
          <w:rFonts w:ascii="Arial" w:eastAsia="Times New Roman" w:hAnsi="Arial" w:cs="Arial"/>
          <w:b/>
          <w:lang w:eastAsia="en-GB"/>
        </w:rPr>
      </w:pPr>
    </w:p>
    <w:p w14:paraId="571B1E5E" w14:textId="77777777" w:rsidR="00AF4BBF" w:rsidRPr="005458AF" w:rsidRDefault="00AF4BBF" w:rsidP="00884724">
      <w:pPr>
        <w:spacing w:line="276" w:lineRule="auto"/>
        <w:contextualSpacing/>
        <w:jc w:val="both"/>
        <w:rPr>
          <w:rFonts w:ascii="Arial" w:eastAsia="Times New Roman" w:hAnsi="Arial" w:cs="Arial"/>
          <w:b/>
          <w:lang w:eastAsia="en-GB"/>
        </w:rPr>
      </w:pPr>
      <w:r w:rsidRPr="005458AF">
        <w:rPr>
          <w:rFonts w:ascii="Arial" w:eastAsia="Times New Roman" w:hAnsi="Arial" w:cs="Arial"/>
          <w:b/>
          <w:bCs/>
          <w:lang w:eastAsia="en-GB"/>
        </w:rPr>
        <w:t xml:space="preserve">Assault by Penetration </w:t>
      </w:r>
    </w:p>
    <w:p w14:paraId="4668E0B4" w14:textId="77777777" w:rsidR="00AF4BBF" w:rsidRPr="005458AF" w:rsidRDefault="00AF4BBF" w:rsidP="00884724">
      <w:p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lastRenderedPageBreak/>
        <w:t xml:space="preserve">It is a criminal offence when: </w:t>
      </w:r>
    </w:p>
    <w:p w14:paraId="40812A17" w14:textId="74D978AF" w:rsidR="00AF4BBF" w:rsidRPr="005458AF" w:rsidRDefault="00AF4BBF" w:rsidP="004C3196">
      <w:pPr>
        <w:pStyle w:val="ListParagraph"/>
        <w:numPr>
          <w:ilvl w:val="0"/>
          <w:numId w:val="21"/>
        </w:numPr>
        <w:spacing w:line="276" w:lineRule="auto"/>
        <w:jc w:val="both"/>
        <w:rPr>
          <w:rFonts w:ascii="Arial" w:eastAsia="Times New Roman" w:hAnsi="Arial" w:cs="Arial"/>
          <w:lang w:eastAsia="en-GB"/>
        </w:rPr>
      </w:pPr>
      <w:r w:rsidRPr="005458AF">
        <w:rPr>
          <w:rFonts w:ascii="Arial" w:eastAsia="Times New Roman" w:hAnsi="Arial" w:cs="Arial"/>
          <w:bCs/>
          <w:lang w:eastAsia="en-GB"/>
        </w:rPr>
        <w:t xml:space="preserve">Anyone </w:t>
      </w:r>
      <w:r w:rsidRPr="005458AF">
        <w:rPr>
          <w:rFonts w:ascii="Arial" w:eastAsia="Times New Roman" w:hAnsi="Arial" w:cs="Arial"/>
          <w:lang w:eastAsia="en-GB"/>
        </w:rPr>
        <w:t xml:space="preserve">intentionally penetrates the </w:t>
      </w:r>
      <w:r w:rsidRPr="005458AF">
        <w:rPr>
          <w:rFonts w:ascii="Arial" w:eastAsia="Times New Roman" w:hAnsi="Arial" w:cs="Arial"/>
          <w:bCs/>
          <w:lang w:eastAsia="en-GB"/>
        </w:rPr>
        <w:t xml:space="preserve">vagina or anus </w:t>
      </w:r>
      <w:r w:rsidRPr="005458AF">
        <w:rPr>
          <w:rFonts w:ascii="Arial" w:eastAsia="Times New Roman" w:hAnsi="Arial" w:cs="Arial"/>
          <w:lang w:eastAsia="en-GB"/>
        </w:rPr>
        <w:t xml:space="preserve">of another person </w:t>
      </w:r>
      <w:r w:rsidRPr="005458AF">
        <w:rPr>
          <w:rFonts w:ascii="Arial" w:eastAsia="Times New Roman" w:hAnsi="Arial" w:cs="Arial"/>
          <w:bCs/>
          <w:lang w:eastAsia="en-GB"/>
        </w:rPr>
        <w:t>with a part of his body or anything else</w:t>
      </w:r>
      <w:r w:rsidR="00935A5F" w:rsidRPr="005458AF">
        <w:rPr>
          <w:rFonts w:ascii="Arial" w:eastAsia="Times New Roman" w:hAnsi="Arial" w:cs="Arial"/>
          <w:bCs/>
          <w:lang w:eastAsia="en-GB"/>
        </w:rPr>
        <w:t>. For example, o</w:t>
      </w:r>
      <w:r w:rsidR="005170DC" w:rsidRPr="005458AF">
        <w:rPr>
          <w:rFonts w:ascii="Arial" w:eastAsia="Times New Roman" w:hAnsi="Arial" w:cs="Arial"/>
          <w:lang w:eastAsia="en-GB"/>
        </w:rPr>
        <w:t>ther part of the body might be finger or tongue or with an object</w:t>
      </w:r>
      <w:r w:rsidR="00935A5F" w:rsidRPr="005458AF">
        <w:rPr>
          <w:rFonts w:ascii="Arial" w:eastAsia="Times New Roman" w:hAnsi="Arial" w:cs="Arial"/>
          <w:lang w:eastAsia="en-GB"/>
        </w:rPr>
        <w:t xml:space="preserve">. </w:t>
      </w:r>
    </w:p>
    <w:p w14:paraId="36387FE2" w14:textId="6351AF2D" w:rsidR="003B0623" w:rsidRPr="005458AF" w:rsidRDefault="00E17C0A" w:rsidP="004C3196">
      <w:pPr>
        <w:numPr>
          <w:ilvl w:val="0"/>
          <w:numId w:val="21"/>
        </w:numPr>
        <w:spacing w:line="276" w:lineRule="auto"/>
        <w:contextualSpacing/>
        <w:jc w:val="both"/>
        <w:rPr>
          <w:rFonts w:ascii="Arial" w:eastAsia="Times New Roman" w:hAnsi="Arial" w:cs="Arial"/>
          <w:lang w:eastAsia="en-GB"/>
        </w:rPr>
      </w:pPr>
      <w:r w:rsidRPr="005458AF">
        <w:rPr>
          <w:rFonts w:ascii="Arial" w:eastAsia="Times New Roman" w:hAnsi="Arial" w:cs="Arial"/>
          <w:bCs/>
          <w:lang w:eastAsia="en-GB"/>
        </w:rPr>
        <w:t>the penetration is sexual,</w:t>
      </w:r>
      <w:r w:rsidR="00961DA0" w:rsidRPr="005458AF">
        <w:rPr>
          <w:rFonts w:ascii="Arial" w:eastAsia="Times New Roman" w:hAnsi="Arial" w:cs="Arial"/>
          <w:bCs/>
          <w:lang w:eastAsia="en-GB"/>
        </w:rPr>
        <w:t xml:space="preserve"> </w:t>
      </w:r>
      <w:r w:rsidR="00C634E7" w:rsidRPr="005458AF">
        <w:rPr>
          <w:rFonts w:ascii="Arial" w:eastAsia="Times New Roman" w:hAnsi="Arial" w:cs="Arial"/>
          <w:bCs/>
          <w:lang w:eastAsia="en-GB"/>
        </w:rPr>
        <w:t>and</w:t>
      </w:r>
    </w:p>
    <w:p w14:paraId="308EDE8A" w14:textId="3A8A23BB" w:rsidR="003B0623" w:rsidRPr="005458AF" w:rsidRDefault="00E17C0A" w:rsidP="004C3196">
      <w:pPr>
        <w:numPr>
          <w:ilvl w:val="0"/>
          <w:numId w:val="21"/>
        </w:num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 xml:space="preserve">The </w:t>
      </w:r>
      <w:r w:rsidR="00E276B0" w:rsidRPr="005458AF">
        <w:rPr>
          <w:rFonts w:ascii="Arial" w:eastAsia="Times New Roman" w:hAnsi="Arial" w:cs="Arial"/>
          <w:lang w:eastAsia="en-GB"/>
        </w:rPr>
        <w:t xml:space="preserve">other person </w:t>
      </w:r>
      <w:r w:rsidRPr="005458AF">
        <w:rPr>
          <w:rFonts w:ascii="Arial" w:eastAsia="Times New Roman" w:hAnsi="Arial" w:cs="Arial"/>
          <w:lang w:eastAsia="en-GB"/>
        </w:rPr>
        <w:t xml:space="preserve">does </w:t>
      </w:r>
      <w:r w:rsidRPr="005458AF">
        <w:rPr>
          <w:rFonts w:ascii="Arial" w:eastAsia="Times New Roman" w:hAnsi="Arial" w:cs="Arial"/>
          <w:bCs/>
          <w:lang w:eastAsia="en-GB"/>
        </w:rPr>
        <w:t xml:space="preserve">not consent </w:t>
      </w:r>
      <w:r w:rsidRPr="005458AF">
        <w:rPr>
          <w:rFonts w:ascii="Arial" w:eastAsia="Times New Roman" w:hAnsi="Arial" w:cs="Arial"/>
          <w:lang w:eastAsia="en-GB"/>
        </w:rPr>
        <w:t>to the penetratio</w:t>
      </w:r>
      <w:r w:rsidR="00C634E7" w:rsidRPr="005458AF">
        <w:rPr>
          <w:rFonts w:ascii="Arial" w:eastAsia="Times New Roman" w:hAnsi="Arial" w:cs="Arial"/>
          <w:lang w:eastAsia="en-GB"/>
        </w:rPr>
        <w:t xml:space="preserve">n. </w:t>
      </w:r>
    </w:p>
    <w:p w14:paraId="73FC1B03" w14:textId="3506D893" w:rsidR="00AF4BBF" w:rsidRPr="005458AF" w:rsidRDefault="20516884" w:rsidP="00884724">
      <w:pPr>
        <w:spacing w:line="276" w:lineRule="auto"/>
        <w:contextualSpacing/>
        <w:jc w:val="both"/>
        <w:rPr>
          <w:rFonts w:ascii="Arial" w:eastAsia="Times New Roman" w:hAnsi="Arial" w:cs="Arial"/>
          <w:lang w:eastAsia="en-GB"/>
        </w:rPr>
      </w:pPr>
      <w:r w:rsidRPr="005458AF">
        <w:rPr>
          <w:rFonts w:ascii="Arial" w:eastAsia="Times New Roman" w:hAnsi="Arial" w:cs="Arial"/>
          <w:lang w:eastAsia="en-GB"/>
        </w:rPr>
        <w:t>Punishment:</w:t>
      </w:r>
      <w:r w:rsidR="00AF4BBF" w:rsidRPr="005458AF">
        <w:rPr>
          <w:rFonts w:ascii="Arial" w:eastAsia="Times New Roman" w:hAnsi="Arial" w:cs="Arial"/>
          <w:lang w:eastAsia="en-GB"/>
        </w:rPr>
        <w:t xml:space="preserve"> Up to life imprisonment </w:t>
      </w:r>
    </w:p>
    <w:p w14:paraId="2DB1CCD0" w14:textId="62CE484B" w:rsidR="00E912D2" w:rsidRPr="005458AF" w:rsidRDefault="00E912D2" w:rsidP="002E72DB">
      <w:pPr>
        <w:spacing w:line="276" w:lineRule="auto"/>
        <w:ind w:left="-142"/>
        <w:contextualSpacing/>
        <w:jc w:val="both"/>
        <w:rPr>
          <w:rFonts w:ascii="Arial" w:eastAsia="Times New Roman" w:hAnsi="Arial" w:cs="Arial"/>
          <w:b/>
          <w:lang w:eastAsia="en-GB"/>
        </w:rPr>
      </w:pPr>
    </w:p>
    <w:p w14:paraId="60D0FD56" w14:textId="77777777" w:rsidR="00884724" w:rsidRDefault="00AF4BBF" w:rsidP="00884724">
      <w:pPr>
        <w:spacing w:line="276" w:lineRule="auto"/>
        <w:contextualSpacing/>
        <w:jc w:val="both"/>
        <w:rPr>
          <w:rFonts w:ascii="Arial" w:eastAsia="Times New Roman" w:hAnsi="Arial" w:cs="Arial"/>
          <w:b/>
          <w:lang w:eastAsia="en-GB"/>
        </w:rPr>
      </w:pPr>
      <w:r w:rsidRPr="005458AF">
        <w:rPr>
          <w:rFonts w:ascii="Arial" w:eastAsia="Times New Roman" w:hAnsi="Arial" w:cs="Arial"/>
          <w:b/>
          <w:bCs/>
          <w:lang w:eastAsia="en-GB"/>
        </w:rPr>
        <w:t xml:space="preserve">Sexual Assault </w:t>
      </w:r>
    </w:p>
    <w:p w14:paraId="7C77EC50" w14:textId="2A7EE2D6" w:rsidR="00AF4BBF" w:rsidRPr="00884724" w:rsidRDefault="00AF4BBF" w:rsidP="00884724">
      <w:pPr>
        <w:spacing w:line="276" w:lineRule="auto"/>
        <w:contextualSpacing/>
        <w:jc w:val="both"/>
        <w:rPr>
          <w:rFonts w:ascii="Arial" w:eastAsia="Times New Roman" w:hAnsi="Arial" w:cs="Arial"/>
          <w:b/>
          <w:lang w:eastAsia="en-GB"/>
        </w:rPr>
      </w:pPr>
      <w:r w:rsidRPr="005458AF">
        <w:rPr>
          <w:rFonts w:ascii="Arial" w:eastAsia="Times New Roman" w:hAnsi="Arial" w:cs="Arial"/>
          <w:lang w:eastAsia="en-GB"/>
        </w:rPr>
        <w:t xml:space="preserve">It is a criminal offence when: </w:t>
      </w:r>
    </w:p>
    <w:p w14:paraId="1FB1A3C4" w14:textId="69860C16" w:rsidR="003B0623" w:rsidRPr="005458AF" w:rsidRDefault="00E17C0A" w:rsidP="004C3196">
      <w:pPr>
        <w:pStyle w:val="ListParagraph"/>
        <w:numPr>
          <w:ilvl w:val="0"/>
          <w:numId w:val="22"/>
        </w:numPr>
        <w:spacing w:line="276" w:lineRule="auto"/>
        <w:jc w:val="both"/>
        <w:rPr>
          <w:rFonts w:ascii="Arial" w:eastAsia="Times New Roman" w:hAnsi="Arial" w:cs="Arial"/>
          <w:lang w:eastAsia="en-GB"/>
        </w:rPr>
      </w:pPr>
      <w:r w:rsidRPr="005458AF">
        <w:rPr>
          <w:rFonts w:ascii="Arial" w:eastAsia="Times New Roman" w:hAnsi="Arial" w:cs="Arial"/>
          <w:lang w:eastAsia="en-GB"/>
        </w:rPr>
        <w:t>Anyone intentionally touches another person,</w:t>
      </w:r>
    </w:p>
    <w:p w14:paraId="7CE45391" w14:textId="77777777" w:rsidR="003B0623" w:rsidRPr="005458AF" w:rsidRDefault="00E17C0A" w:rsidP="004C3196">
      <w:pPr>
        <w:pStyle w:val="ListParagraph"/>
        <w:numPr>
          <w:ilvl w:val="0"/>
          <w:numId w:val="22"/>
        </w:numPr>
        <w:spacing w:line="276" w:lineRule="auto"/>
        <w:jc w:val="both"/>
        <w:rPr>
          <w:rFonts w:ascii="Arial" w:eastAsia="Times New Roman" w:hAnsi="Arial" w:cs="Arial"/>
          <w:lang w:eastAsia="en-GB"/>
        </w:rPr>
      </w:pPr>
      <w:r w:rsidRPr="005458AF">
        <w:rPr>
          <w:rFonts w:ascii="Arial" w:eastAsia="Times New Roman" w:hAnsi="Arial" w:cs="Arial"/>
          <w:lang w:eastAsia="en-GB"/>
        </w:rPr>
        <w:t>the touching is sexual,</w:t>
      </w:r>
    </w:p>
    <w:p w14:paraId="5E66D8CF" w14:textId="114E05A8" w:rsidR="003B0623" w:rsidRPr="005458AF" w:rsidRDefault="00E276B0" w:rsidP="004C3196">
      <w:pPr>
        <w:pStyle w:val="ListParagraph"/>
        <w:numPr>
          <w:ilvl w:val="0"/>
          <w:numId w:val="22"/>
        </w:numPr>
        <w:spacing w:line="276" w:lineRule="auto"/>
        <w:jc w:val="both"/>
        <w:rPr>
          <w:rFonts w:ascii="Arial" w:eastAsia="Times New Roman" w:hAnsi="Arial" w:cs="Arial"/>
          <w:lang w:eastAsia="en-GB"/>
        </w:rPr>
      </w:pPr>
      <w:r w:rsidRPr="005458AF">
        <w:rPr>
          <w:rFonts w:ascii="Arial" w:eastAsia="Times New Roman" w:hAnsi="Arial" w:cs="Arial"/>
          <w:lang w:eastAsia="en-GB"/>
        </w:rPr>
        <w:t xml:space="preserve">the person </w:t>
      </w:r>
      <w:r w:rsidR="00E17C0A" w:rsidRPr="005458AF">
        <w:rPr>
          <w:rFonts w:ascii="Arial" w:eastAsia="Times New Roman" w:hAnsi="Arial" w:cs="Arial"/>
          <w:lang w:eastAsia="en-GB"/>
        </w:rPr>
        <w:t>does not consent to the touching, and</w:t>
      </w:r>
    </w:p>
    <w:p w14:paraId="40671326" w14:textId="13894BB8" w:rsidR="003B0623" w:rsidRPr="005458AF" w:rsidRDefault="00AF4BBF" w:rsidP="00D76939">
      <w:pPr>
        <w:spacing w:line="276" w:lineRule="auto"/>
        <w:ind w:left="-142"/>
        <w:contextualSpacing/>
        <w:jc w:val="both"/>
        <w:rPr>
          <w:rFonts w:ascii="Arial" w:eastAsia="Times New Roman" w:hAnsi="Arial" w:cs="Arial"/>
          <w:lang w:eastAsia="en-GB"/>
        </w:rPr>
      </w:pPr>
      <w:r w:rsidRPr="005458AF">
        <w:rPr>
          <w:rFonts w:ascii="Arial" w:eastAsia="Times New Roman" w:hAnsi="Arial" w:cs="Arial"/>
          <w:bCs/>
          <w:lang w:eastAsia="en-GB"/>
        </w:rPr>
        <w:t>Punishment</w:t>
      </w:r>
      <w:r w:rsidRPr="005458AF">
        <w:rPr>
          <w:rFonts w:ascii="Arial" w:eastAsia="Times New Roman" w:hAnsi="Arial" w:cs="Arial"/>
          <w:lang w:eastAsia="en-GB"/>
        </w:rPr>
        <w:t>: on summary conviction, to imprisonment for a term not exceeding 6 months or a fine not exceeding the statutory maximum or bot</w:t>
      </w:r>
      <w:r w:rsidR="00F50A3D" w:rsidRPr="005458AF">
        <w:rPr>
          <w:rFonts w:ascii="Arial" w:eastAsia="Times New Roman" w:hAnsi="Arial" w:cs="Arial"/>
          <w:lang w:eastAsia="en-GB"/>
        </w:rPr>
        <w:t xml:space="preserve">h. </w:t>
      </w:r>
      <w:r w:rsidR="00E17C0A" w:rsidRPr="005458AF">
        <w:rPr>
          <w:rFonts w:ascii="Arial" w:eastAsia="Times New Roman" w:hAnsi="Arial" w:cs="Arial"/>
          <w:lang w:eastAsia="en-GB"/>
        </w:rPr>
        <w:t xml:space="preserve"> </w:t>
      </w:r>
    </w:p>
    <w:p w14:paraId="79870CB2" w14:textId="77777777" w:rsidR="00120D3E" w:rsidRPr="005458AF" w:rsidRDefault="00120D3E" w:rsidP="002E72DB">
      <w:pPr>
        <w:spacing w:line="276" w:lineRule="auto"/>
        <w:ind w:left="-142"/>
        <w:contextualSpacing/>
        <w:jc w:val="both"/>
        <w:rPr>
          <w:rFonts w:ascii="Arial" w:eastAsia="Times New Roman" w:hAnsi="Arial" w:cs="Arial"/>
          <w:b/>
          <w:bCs/>
          <w:lang w:eastAsia="en-GB"/>
        </w:rPr>
      </w:pPr>
    </w:p>
    <w:p w14:paraId="2E8D3865" w14:textId="431AE319" w:rsidR="00AF4BBF" w:rsidRPr="005458AF" w:rsidRDefault="00AF4BBF" w:rsidP="002E72DB">
      <w:pPr>
        <w:spacing w:line="276" w:lineRule="auto"/>
        <w:ind w:left="-142"/>
        <w:contextualSpacing/>
        <w:jc w:val="both"/>
        <w:rPr>
          <w:rFonts w:ascii="Arial" w:eastAsia="Times New Roman" w:hAnsi="Arial" w:cs="Arial"/>
          <w:b/>
          <w:lang w:eastAsia="en-GB"/>
        </w:rPr>
      </w:pPr>
      <w:r w:rsidRPr="005458AF">
        <w:rPr>
          <w:rFonts w:ascii="Arial" w:eastAsia="Times New Roman" w:hAnsi="Arial" w:cs="Arial"/>
          <w:b/>
          <w:bCs/>
          <w:lang w:eastAsia="en-GB"/>
        </w:rPr>
        <w:t xml:space="preserve">Sexual Harassment </w:t>
      </w:r>
    </w:p>
    <w:p w14:paraId="05555AC6" w14:textId="278A21ED" w:rsidR="003B0623" w:rsidRPr="005458AF" w:rsidRDefault="00AF4BBF" w:rsidP="00C8516B">
      <w:pPr>
        <w:tabs>
          <w:tab w:val="num" w:pos="720"/>
        </w:tabs>
        <w:spacing w:line="276" w:lineRule="auto"/>
        <w:ind w:left="-142"/>
        <w:contextualSpacing/>
        <w:jc w:val="both"/>
        <w:rPr>
          <w:rFonts w:ascii="Arial" w:eastAsia="Times New Roman" w:hAnsi="Arial" w:cs="Arial"/>
          <w:lang w:eastAsia="en-GB"/>
        </w:rPr>
      </w:pPr>
      <w:r w:rsidRPr="005458AF">
        <w:rPr>
          <w:rFonts w:ascii="Arial" w:eastAsia="Times New Roman" w:hAnsi="Arial" w:cs="Arial"/>
          <w:lang w:eastAsia="en-GB"/>
        </w:rPr>
        <w:t xml:space="preserve">Sexual harassment is any unwanted behaviour of a sexual nature that makes you feel distressed, </w:t>
      </w:r>
      <w:proofErr w:type="gramStart"/>
      <w:r w:rsidRPr="005458AF">
        <w:rPr>
          <w:rFonts w:ascii="Arial" w:eastAsia="Times New Roman" w:hAnsi="Arial" w:cs="Arial"/>
          <w:lang w:eastAsia="en-GB"/>
        </w:rPr>
        <w:t>intimidated</w:t>
      </w:r>
      <w:proofErr w:type="gramEnd"/>
      <w:r w:rsidRPr="005458AF">
        <w:rPr>
          <w:rFonts w:ascii="Arial" w:eastAsia="Times New Roman" w:hAnsi="Arial" w:cs="Arial"/>
          <w:lang w:eastAsia="en-GB"/>
        </w:rPr>
        <w:t xml:space="preserve"> or humiliated. It can take lots of different forms. It can include or be called sexualised bullying.</w:t>
      </w:r>
      <w:r w:rsidR="00F50A3D" w:rsidRPr="005458AF">
        <w:rPr>
          <w:rFonts w:ascii="Arial" w:eastAsia="Times New Roman" w:hAnsi="Arial" w:cs="Arial"/>
          <w:lang w:eastAsia="en-GB"/>
        </w:rPr>
        <w:t xml:space="preserve"> Examples could include </w:t>
      </w:r>
      <w:r w:rsidR="00E17C0A" w:rsidRPr="005458AF">
        <w:rPr>
          <w:rFonts w:ascii="Arial" w:eastAsia="Times New Roman" w:hAnsi="Arial" w:cs="Arial"/>
          <w:lang w:eastAsia="en-GB"/>
        </w:rPr>
        <w:t>someone making sexually degrading comments or gestures</w:t>
      </w:r>
      <w:r w:rsidR="00F50A3D" w:rsidRPr="005458AF">
        <w:rPr>
          <w:rFonts w:ascii="Arial" w:eastAsia="Times New Roman" w:hAnsi="Arial" w:cs="Arial"/>
          <w:lang w:eastAsia="en-GB"/>
        </w:rPr>
        <w:t xml:space="preserve">, </w:t>
      </w:r>
      <w:r w:rsidR="00C8516B" w:rsidRPr="005458AF">
        <w:rPr>
          <w:rFonts w:ascii="Arial" w:eastAsia="Times New Roman" w:hAnsi="Arial" w:cs="Arial"/>
          <w:lang w:eastAsia="en-GB"/>
        </w:rPr>
        <w:t xml:space="preserve">unwanted </w:t>
      </w:r>
      <w:r w:rsidR="00E17C0A" w:rsidRPr="005458AF">
        <w:rPr>
          <w:rFonts w:ascii="Arial" w:eastAsia="Times New Roman" w:hAnsi="Arial" w:cs="Arial"/>
          <w:lang w:eastAsia="en-GB"/>
        </w:rPr>
        <w:t>e-mails or text messages with sexual content</w:t>
      </w:r>
      <w:r w:rsidR="00C8516B" w:rsidRPr="005458AF">
        <w:rPr>
          <w:rFonts w:ascii="Arial" w:eastAsia="Times New Roman" w:hAnsi="Arial" w:cs="Arial"/>
          <w:lang w:eastAsia="en-GB"/>
        </w:rPr>
        <w:t xml:space="preserve">, </w:t>
      </w:r>
      <w:r w:rsidR="00E17C0A" w:rsidRPr="005458AF">
        <w:rPr>
          <w:rFonts w:ascii="Arial" w:eastAsia="Times New Roman" w:hAnsi="Arial" w:cs="Arial"/>
          <w:lang w:eastAsia="en-GB"/>
        </w:rPr>
        <w:t>unwelcome sexual advances and touching</w:t>
      </w:r>
      <w:r w:rsidR="00C8516B" w:rsidRPr="005458AF">
        <w:rPr>
          <w:rFonts w:ascii="Arial" w:eastAsia="Times New Roman" w:hAnsi="Arial" w:cs="Arial"/>
          <w:lang w:eastAsia="en-GB"/>
        </w:rPr>
        <w:t xml:space="preserve">, </w:t>
      </w:r>
      <w:r w:rsidR="00E17C0A" w:rsidRPr="005458AF">
        <w:rPr>
          <w:rFonts w:ascii="Arial" w:eastAsia="Times New Roman" w:hAnsi="Arial" w:cs="Arial"/>
          <w:lang w:eastAsia="en-GB"/>
        </w:rPr>
        <w:t>someone displaying sexually explicit pictures in your space or a shared space, like at work</w:t>
      </w:r>
      <w:r w:rsidR="00C8516B" w:rsidRPr="005458AF">
        <w:rPr>
          <w:rFonts w:ascii="Arial" w:eastAsia="Times New Roman" w:hAnsi="Arial" w:cs="Arial"/>
          <w:lang w:eastAsia="en-GB"/>
        </w:rPr>
        <w:t xml:space="preserve">, or </w:t>
      </w:r>
      <w:r w:rsidR="00E17C0A" w:rsidRPr="005458AF">
        <w:rPr>
          <w:rFonts w:ascii="Arial" w:eastAsia="Times New Roman" w:hAnsi="Arial" w:cs="Arial"/>
          <w:lang w:eastAsia="en-GB"/>
        </w:rPr>
        <w:t>offers of rewards in return for sexual favours</w:t>
      </w:r>
      <w:r w:rsidR="00C8516B" w:rsidRPr="005458AF">
        <w:rPr>
          <w:rFonts w:ascii="Arial" w:eastAsia="Times New Roman" w:hAnsi="Arial" w:cs="Arial"/>
          <w:lang w:eastAsia="en-GB"/>
        </w:rPr>
        <w:t xml:space="preserve">. </w:t>
      </w:r>
    </w:p>
    <w:p w14:paraId="1EB83F03" w14:textId="77777777" w:rsidR="00AF4BBF" w:rsidRPr="005458AF" w:rsidRDefault="00AF4BBF" w:rsidP="002E72DB">
      <w:pPr>
        <w:spacing w:line="276" w:lineRule="auto"/>
        <w:ind w:left="-142"/>
        <w:contextualSpacing/>
        <w:jc w:val="both"/>
        <w:rPr>
          <w:rFonts w:ascii="Arial" w:eastAsia="Times New Roman" w:hAnsi="Arial" w:cs="Arial"/>
          <w:b/>
          <w:lang w:eastAsia="en-GB"/>
        </w:rPr>
      </w:pPr>
    </w:p>
    <w:p w14:paraId="44584E96" w14:textId="77777777" w:rsidR="0048750E" w:rsidRPr="005458AF" w:rsidRDefault="0048750E" w:rsidP="002E72DB">
      <w:pPr>
        <w:spacing w:line="276" w:lineRule="auto"/>
        <w:ind w:left="-142"/>
        <w:contextualSpacing/>
        <w:jc w:val="both"/>
        <w:rPr>
          <w:rFonts w:ascii="Arial" w:eastAsia="Times New Roman" w:hAnsi="Arial" w:cs="Arial"/>
          <w:b/>
          <w:lang w:eastAsia="en-GB"/>
        </w:rPr>
      </w:pPr>
    </w:p>
    <w:p w14:paraId="66000CBC" w14:textId="77777777" w:rsidR="00AC1CC8" w:rsidRPr="005458AF" w:rsidRDefault="00AC1CC8" w:rsidP="002E72DB">
      <w:pPr>
        <w:spacing w:line="276" w:lineRule="auto"/>
        <w:ind w:left="-142"/>
        <w:contextualSpacing/>
        <w:jc w:val="both"/>
        <w:rPr>
          <w:rFonts w:ascii="Arial" w:eastAsia="Times New Roman" w:hAnsi="Arial" w:cs="Arial"/>
          <w:b/>
          <w:lang w:eastAsia="en-GB"/>
        </w:rPr>
      </w:pPr>
      <w:r w:rsidRPr="005458AF">
        <w:rPr>
          <w:rFonts w:ascii="Arial" w:eastAsiaTheme="minorEastAsia" w:hAnsi="Arial" w:cs="Arial"/>
          <w:b/>
          <w:kern w:val="24"/>
          <w:lang w:eastAsia="en-GB"/>
        </w:rPr>
        <w:t>Sexual Abuse: true or false?</w:t>
      </w:r>
      <w:r w:rsidRPr="005458AF">
        <w:rPr>
          <w:rStyle w:val="FootnoteReference"/>
          <w:rFonts w:ascii="Arial" w:eastAsia="Times New Roman" w:hAnsi="Arial" w:cs="Arial"/>
          <w:b/>
          <w:lang w:eastAsia="en-GB"/>
        </w:rPr>
        <w:footnoteReference w:id="3"/>
      </w:r>
    </w:p>
    <w:p w14:paraId="25BC681E" w14:textId="77777777" w:rsidR="00AC1CC8" w:rsidRPr="005458AF" w:rsidRDefault="00AC1CC8" w:rsidP="002E72DB">
      <w:pPr>
        <w:spacing w:line="276" w:lineRule="auto"/>
        <w:ind w:left="-76"/>
        <w:contextualSpacing/>
        <w:jc w:val="both"/>
        <w:rPr>
          <w:rFonts w:ascii="Arial" w:eastAsia="Times New Roman" w:hAnsi="Arial" w:cs="Arial"/>
          <w:lang w:eastAsia="en-GB"/>
        </w:rPr>
      </w:pPr>
    </w:p>
    <w:p w14:paraId="47F30E61" w14:textId="21651083" w:rsidR="00AC1CC8" w:rsidRPr="005458AF" w:rsidRDefault="00AC1CC8" w:rsidP="004C3196">
      <w:pPr>
        <w:numPr>
          <w:ilvl w:val="0"/>
          <w:numId w:val="5"/>
        </w:numPr>
        <w:tabs>
          <w:tab w:val="clear" w:pos="720"/>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Rape can be commit</w:t>
      </w:r>
      <w:r w:rsidR="004E09CF" w:rsidRPr="005458AF">
        <w:rPr>
          <w:rFonts w:ascii="Arial" w:eastAsiaTheme="minorEastAsia" w:hAnsi="Arial" w:cs="Arial"/>
          <w:b/>
          <w:kern w:val="24"/>
          <w:lang w:eastAsia="en-GB"/>
        </w:rPr>
        <w:t>ted</w:t>
      </w:r>
      <w:r w:rsidRPr="005458AF">
        <w:rPr>
          <w:rFonts w:ascii="Arial" w:eastAsiaTheme="minorEastAsia" w:hAnsi="Arial" w:cs="Arial"/>
          <w:b/>
          <w:kern w:val="24"/>
          <w:lang w:eastAsia="en-GB"/>
        </w:rPr>
        <w:t xml:space="preserve"> by women and men under the UK law definition </w:t>
      </w:r>
    </w:p>
    <w:p w14:paraId="527B8404" w14:textId="35811066" w:rsidR="00AC1CC8" w:rsidRPr="005458AF" w:rsidRDefault="004E09CF" w:rsidP="002E72DB">
      <w:pPr>
        <w:spacing w:after="0" w:line="276" w:lineRule="auto"/>
        <w:ind w:left="284"/>
        <w:contextualSpacing/>
        <w:jc w:val="both"/>
        <w:rPr>
          <w:rFonts w:ascii="Arial" w:hAnsi="Arial" w:cs="Arial"/>
          <w:shd w:val="clear" w:color="auto" w:fill="FFFFFF"/>
        </w:rPr>
      </w:pPr>
      <w:r w:rsidRPr="005458AF">
        <w:rPr>
          <w:rFonts w:ascii="Arial" w:hAnsi="Arial" w:cs="Arial"/>
          <w:shd w:val="clear" w:color="auto" w:fill="FFFFFF"/>
        </w:rPr>
        <w:t xml:space="preserve">No. </w:t>
      </w:r>
      <w:r w:rsidR="00AC1CC8" w:rsidRPr="005458AF">
        <w:rPr>
          <w:rFonts w:ascii="Arial" w:hAnsi="Arial" w:cs="Arial"/>
          <w:shd w:val="clear" w:color="auto" w:fill="FFFFFF"/>
        </w:rPr>
        <w:t xml:space="preserve">Rape is one </w:t>
      </w:r>
      <w:r w:rsidRPr="005458AF">
        <w:rPr>
          <w:rFonts w:ascii="Arial" w:hAnsi="Arial" w:cs="Arial"/>
          <w:shd w:val="clear" w:color="auto" w:fill="FFFFFF"/>
        </w:rPr>
        <w:t>‘</w:t>
      </w:r>
      <w:r w:rsidR="00AC1CC8" w:rsidRPr="005458AF">
        <w:rPr>
          <w:rFonts w:ascii="Arial" w:hAnsi="Arial" w:cs="Arial"/>
          <w:shd w:val="clear" w:color="auto" w:fill="FFFFFF"/>
        </w:rPr>
        <w:t>type</w:t>
      </w:r>
      <w:r w:rsidRPr="005458AF">
        <w:rPr>
          <w:rFonts w:ascii="Arial" w:hAnsi="Arial" w:cs="Arial"/>
          <w:shd w:val="clear" w:color="auto" w:fill="FFFFFF"/>
        </w:rPr>
        <w:t>’</w:t>
      </w:r>
      <w:r w:rsidR="00AC1CC8" w:rsidRPr="005458AF">
        <w:rPr>
          <w:rFonts w:ascii="Arial" w:hAnsi="Arial" w:cs="Arial"/>
          <w:shd w:val="clear" w:color="auto" w:fill="FFFFFF"/>
        </w:rPr>
        <w:t xml:space="preserve"> of sexual violence. Sexual violence is the general term we use to describe any kind of unwanted sexual act or activity. The legal definition is “penetration with a penis (only men) of the vagina, anus or mouth of another person without </w:t>
      </w:r>
      <w:r w:rsidRPr="005458AF">
        <w:rPr>
          <w:rFonts w:ascii="Arial" w:hAnsi="Arial" w:cs="Arial"/>
          <w:shd w:val="clear" w:color="auto" w:fill="FFFFFF"/>
        </w:rPr>
        <w:t>t</w:t>
      </w:r>
      <w:r w:rsidR="00AC1CC8" w:rsidRPr="005458AF">
        <w:rPr>
          <w:rFonts w:ascii="Arial" w:hAnsi="Arial" w:cs="Arial"/>
          <w:shd w:val="clear" w:color="auto" w:fill="FFFFFF"/>
        </w:rPr>
        <w:t xml:space="preserve">heir consent”. </w:t>
      </w:r>
    </w:p>
    <w:p w14:paraId="7B4B1C45" w14:textId="77777777" w:rsidR="00354968" w:rsidRPr="005458AF" w:rsidRDefault="00354968" w:rsidP="002E72DB">
      <w:pPr>
        <w:spacing w:after="0" w:line="276" w:lineRule="auto"/>
        <w:ind w:left="284"/>
        <w:contextualSpacing/>
        <w:jc w:val="both"/>
        <w:rPr>
          <w:rFonts w:ascii="Arial" w:hAnsi="Arial" w:cs="Arial"/>
          <w:shd w:val="clear" w:color="auto" w:fill="FFFFFF"/>
        </w:rPr>
      </w:pPr>
    </w:p>
    <w:p w14:paraId="6784730E" w14:textId="77777777" w:rsidR="00AC1CC8" w:rsidRPr="005458AF" w:rsidRDefault="00AC1CC8" w:rsidP="004C3196">
      <w:pPr>
        <w:pStyle w:val="ListParagraph"/>
        <w:numPr>
          <w:ilvl w:val="0"/>
          <w:numId w:val="5"/>
        </w:numPr>
        <w:tabs>
          <w:tab w:val="clear" w:pos="720"/>
        </w:tabs>
        <w:spacing w:after="0" w:line="276" w:lineRule="auto"/>
        <w:ind w:left="284"/>
        <w:jc w:val="both"/>
        <w:rPr>
          <w:rFonts w:ascii="Arial" w:eastAsia="Times New Roman" w:hAnsi="Arial" w:cs="Arial"/>
          <w:b/>
          <w:lang w:eastAsia="en-GB"/>
        </w:rPr>
      </w:pPr>
      <w:r w:rsidRPr="005458AF">
        <w:rPr>
          <w:rFonts w:ascii="Arial" w:eastAsiaTheme="minorEastAsia" w:hAnsi="Arial" w:cs="Arial"/>
          <w:b/>
          <w:kern w:val="24"/>
          <w:lang w:eastAsia="en-GB"/>
        </w:rPr>
        <w:t>Someone who's drunk lots of alcohol or taken drugs shouldn't complain if they end up being raped or sexually assaulted.</w:t>
      </w:r>
    </w:p>
    <w:p w14:paraId="5F3EC59D" w14:textId="335EFA50" w:rsidR="00AC1CC8" w:rsidRPr="005458AF" w:rsidRDefault="00AC1CC8" w:rsidP="002E72DB">
      <w:pPr>
        <w:pStyle w:val="ListParagraph"/>
        <w:tabs>
          <w:tab w:val="num" w:pos="426"/>
        </w:tabs>
        <w:spacing w:after="0" w:line="276" w:lineRule="auto"/>
        <w:ind w:left="284"/>
        <w:jc w:val="both"/>
        <w:rPr>
          <w:rFonts w:ascii="Arial" w:hAnsi="Arial" w:cs="Arial"/>
          <w:shd w:val="clear" w:color="auto" w:fill="FFFFFF"/>
        </w:rPr>
      </w:pPr>
      <w:r w:rsidRPr="005458AF">
        <w:rPr>
          <w:rFonts w:ascii="Arial" w:hAnsi="Arial" w:cs="Arial"/>
          <w:shd w:val="clear" w:color="auto" w:fill="FFFFFF"/>
        </w:rPr>
        <w:t>In law, consent to sex is when someone agrees by choice and has the freedom and capacity to make that choice. If a person is unconscious or incapacitated by alcohol or drugs, they are unable to give their consent to sex. Having sex with a person who is incapacitated through alcohol or drugs is rape. No-one asks or deserves to be raped or sexually assaulted; 100% of the responsibility lies with the perpetrator. </w:t>
      </w:r>
    </w:p>
    <w:p w14:paraId="5DB5A00F" w14:textId="77777777" w:rsidR="004E09CF" w:rsidRPr="005458AF" w:rsidRDefault="004E09CF" w:rsidP="002E72DB">
      <w:pPr>
        <w:pStyle w:val="ListParagraph"/>
        <w:tabs>
          <w:tab w:val="num" w:pos="426"/>
        </w:tabs>
        <w:spacing w:after="0" w:line="276" w:lineRule="auto"/>
        <w:ind w:left="284"/>
        <w:jc w:val="both"/>
        <w:rPr>
          <w:rFonts w:ascii="Arial" w:eastAsia="Times New Roman" w:hAnsi="Arial" w:cs="Arial"/>
          <w:b/>
          <w:lang w:eastAsia="en-GB"/>
        </w:rPr>
      </w:pPr>
    </w:p>
    <w:p w14:paraId="062FF699" w14:textId="77777777" w:rsidR="00AC1CC8" w:rsidRPr="005458AF" w:rsidRDefault="00AC1CC8" w:rsidP="004C3196">
      <w:pPr>
        <w:numPr>
          <w:ilvl w:val="0"/>
          <w:numId w:val="5"/>
        </w:numPr>
        <w:tabs>
          <w:tab w:val="clear" w:pos="720"/>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If two people have had sex with each other before, it's always OK to have sex again.</w:t>
      </w:r>
    </w:p>
    <w:p w14:paraId="791407E5" w14:textId="1BCA46DA" w:rsidR="00AC1CC8" w:rsidRPr="005458AF" w:rsidRDefault="00AC1CC8" w:rsidP="002E72DB">
      <w:pPr>
        <w:spacing w:after="0" w:line="276" w:lineRule="auto"/>
        <w:ind w:left="284"/>
        <w:contextualSpacing/>
        <w:jc w:val="both"/>
        <w:rPr>
          <w:rFonts w:ascii="Arial" w:hAnsi="Arial" w:cs="Arial"/>
          <w:shd w:val="clear" w:color="auto" w:fill="FFFFFF"/>
        </w:rPr>
      </w:pPr>
      <w:r w:rsidRPr="005458AF">
        <w:rPr>
          <w:rFonts w:ascii="Arial" w:hAnsi="Arial" w:cs="Arial"/>
          <w:shd w:val="clear" w:color="auto" w:fill="FFFFFF"/>
        </w:rPr>
        <w:t>If a person is in a relationship with someone or has had sex with them before, it doesn't mean they can't be sexually assaulted or raped by that person. Consent must be given and received every time two people engage in sexual contact. It is important to check in with our sexual partners and make sure anything sexual that happens between us is what we both want, every time</w:t>
      </w:r>
    </w:p>
    <w:p w14:paraId="3A0CE626" w14:textId="77777777" w:rsidR="004E09CF" w:rsidRPr="005458AF" w:rsidRDefault="004E09CF" w:rsidP="002E72DB">
      <w:pPr>
        <w:spacing w:after="0" w:line="276" w:lineRule="auto"/>
        <w:ind w:left="284"/>
        <w:contextualSpacing/>
        <w:jc w:val="both"/>
        <w:rPr>
          <w:rFonts w:ascii="Arial" w:eastAsia="Times New Roman" w:hAnsi="Arial" w:cs="Arial"/>
          <w:b/>
          <w:lang w:eastAsia="en-GB"/>
        </w:rPr>
      </w:pPr>
    </w:p>
    <w:p w14:paraId="107FE4DD" w14:textId="77777777" w:rsidR="00AC1CC8" w:rsidRPr="005458AF" w:rsidRDefault="00AC1CC8" w:rsidP="004C3196">
      <w:pPr>
        <w:numPr>
          <w:ilvl w:val="0"/>
          <w:numId w:val="5"/>
        </w:numPr>
        <w:tabs>
          <w:tab w:val="clear" w:pos="720"/>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Women are most likely to be raped after dark by a stranger, so women shouldn't go out alone at night.</w:t>
      </w:r>
    </w:p>
    <w:p w14:paraId="157BB1C1" w14:textId="27D2BB7F" w:rsidR="00AC1CC8" w:rsidRPr="005458AF" w:rsidRDefault="003B4B88" w:rsidP="002E72DB">
      <w:pPr>
        <w:spacing w:after="0" w:line="276" w:lineRule="auto"/>
        <w:ind w:left="284"/>
        <w:contextualSpacing/>
        <w:jc w:val="both"/>
        <w:rPr>
          <w:rFonts w:ascii="Arial" w:hAnsi="Arial" w:cs="Arial"/>
          <w:shd w:val="clear" w:color="auto" w:fill="FFFFFF"/>
        </w:rPr>
      </w:pPr>
      <w:hyperlink r:id="rId19" w:tgtFrame="_blank" w:history="1">
        <w:r w:rsidR="00335566" w:rsidRPr="005458AF">
          <w:rPr>
            <w:rFonts w:ascii="Arial" w:hAnsi="Arial" w:cs="Arial"/>
            <w:u w:val="single"/>
            <w:shd w:val="clear" w:color="auto" w:fill="FFFFFF"/>
          </w:rPr>
          <w:t>R</w:t>
        </w:r>
        <w:r w:rsidR="00AC1CC8" w:rsidRPr="005458AF">
          <w:rPr>
            <w:rFonts w:ascii="Arial" w:hAnsi="Arial" w:cs="Arial"/>
            <w:u w:val="single"/>
            <w:shd w:val="clear" w:color="auto" w:fill="FFFFFF"/>
          </w:rPr>
          <w:t xml:space="preserve">apes are </w:t>
        </w:r>
        <w:r w:rsidR="00335566" w:rsidRPr="005458AF">
          <w:rPr>
            <w:rFonts w:ascii="Arial" w:hAnsi="Arial" w:cs="Arial"/>
            <w:u w:val="single"/>
            <w:shd w:val="clear" w:color="auto" w:fill="FFFFFF"/>
          </w:rPr>
          <w:t xml:space="preserve">not </w:t>
        </w:r>
        <w:r w:rsidR="00361172" w:rsidRPr="005458AF">
          <w:rPr>
            <w:rFonts w:ascii="Arial" w:hAnsi="Arial" w:cs="Arial"/>
            <w:u w:val="single"/>
            <w:shd w:val="clear" w:color="auto" w:fill="FFFFFF"/>
          </w:rPr>
          <w:t xml:space="preserve">most likely to be </w:t>
        </w:r>
        <w:r w:rsidR="00AC1CC8" w:rsidRPr="005458AF">
          <w:rPr>
            <w:rFonts w:ascii="Arial" w:hAnsi="Arial" w:cs="Arial"/>
            <w:u w:val="single"/>
            <w:shd w:val="clear" w:color="auto" w:fill="FFFFFF"/>
          </w:rPr>
          <w:t>committed by 'strangers'</w:t>
        </w:r>
      </w:hyperlink>
      <w:r w:rsidR="00AC1CC8" w:rsidRPr="005458AF">
        <w:rPr>
          <w:rFonts w:ascii="Arial" w:hAnsi="Arial" w:cs="Arial"/>
          <w:shd w:val="clear" w:color="auto" w:fill="FFFFFF"/>
        </w:rPr>
        <w:t>. Around 90% of rapes are committed by</w:t>
      </w:r>
      <w:r w:rsidR="00361172" w:rsidRPr="005458AF">
        <w:rPr>
          <w:rFonts w:ascii="Arial" w:hAnsi="Arial" w:cs="Arial"/>
          <w:shd w:val="clear" w:color="auto" w:fill="FFFFFF"/>
        </w:rPr>
        <w:t xml:space="preserve"> </w:t>
      </w:r>
      <w:r w:rsidR="00AC1CC8" w:rsidRPr="005458AF">
        <w:rPr>
          <w:rFonts w:ascii="Arial" w:hAnsi="Arial" w:cs="Arial"/>
          <w:shd w:val="clear" w:color="auto" w:fill="FFFFFF"/>
        </w:rPr>
        <w:t>men</w:t>
      </w:r>
      <w:r w:rsidR="00361172" w:rsidRPr="005458AF">
        <w:rPr>
          <w:rFonts w:ascii="Arial" w:hAnsi="Arial" w:cs="Arial"/>
          <w:shd w:val="clear" w:color="auto" w:fill="FFFFFF"/>
        </w:rPr>
        <w:t xml:space="preserve"> the victim knows</w:t>
      </w:r>
      <w:r w:rsidR="00AC1CC8" w:rsidRPr="005458AF">
        <w:rPr>
          <w:rFonts w:ascii="Arial" w:hAnsi="Arial" w:cs="Arial"/>
          <w:shd w:val="clear" w:color="auto" w:fill="FFFFFF"/>
        </w:rPr>
        <w:t xml:space="preserve">, and often by someone who </w:t>
      </w:r>
      <w:r w:rsidR="00361172" w:rsidRPr="005458AF">
        <w:rPr>
          <w:rFonts w:ascii="Arial" w:hAnsi="Arial" w:cs="Arial"/>
          <w:shd w:val="clear" w:color="auto" w:fill="FFFFFF"/>
        </w:rPr>
        <w:t>they</w:t>
      </w:r>
      <w:r w:rsidR="00AC1CC8" w:rsidRPr="005458AF">
        <w:rPr>
          <w:rFonts w:ascii="Arial" w:hAnsi="Arial" w:cs="Arial"/>
          <w:shd w:val="clear" w:color="auto" w:fill="FFFFFF"/>
        </w:rPr>
        <w:t xml:space="preserve"> previously trusted or even loved. Rapists can be friends, colleagues, clients, neighbours, family members, </w:t>
      </w:r>
      <w:proofErr w:type="gramStart"/>
      <w:r w:rsidR="00AC1CC8" w:rsidRPr="005458AF">
        <w:rPr>
          <w:rFonts w:ascii="Arial" w:hAnsi="Arial" w:cs="Arial"/>
          <w:shd w:val="clear" w:color="auto" w:fill="FFFFFF"/>
        </w:rPr>
        <w:t>partners</w:t>
      </w:r>
      <w:proofErr w:type="gramEnd"/>
      <w:r w:rsidR="00AC1CC8" w:rsidRPr="005458AF">
        <w:rPr>
          <w:rFonts w:ascii="Arial" w:hAnsi="Arial" w:cs="Arial"/>
          <w:shd w:val="clear" w:color="auto" w:fill="FFFFFF"/>
        </w:rPr>
        <w:t xml:space="preserve"> or exes. Risk of rape shouldn't be used as an excuse to control women's movements or restrict their rights and freedom.</w:t>
      </w:r>
    </w:p>
    <w:p w14:paraId="62D4DEBF" w14:textId="77777777" w:rsidR="004E09CF" w:rsidRPr="005458AF" w:rsidRDefault="004E09CF" w:rsidP="002E72DB">
      <w:pPr>
        <w:spacing w:after="0" w:line="276" w:lineRule="auto"/>
        <w:ind w:left="284"/>
        <w:contextualSpacing/>
        <w:jc w:val="both"/>
        <w:rPr>
          <w:rFonts w:ascii="Arial" w:eastAsia="Times New Roman" w:hAnsi="Arial" w:cs="Arial"/>
          <w:b/>
          <w:lang w:eastAsia="en-GB"/>
        </w:rPr>
      </w:pPr>
    </w:p>
    <w:p w14:paraId="455EE6D2" w14:textId="77777777" w:rsidR="00AC1CC8" w:rsidRPr="005458AF" w:rsidRDefault="00AC1CC8" w:rsidP="004C3196">
      <w:pPr>
        <w:numPr>
          <w:ilvl w:val="0"/>
          <w:numId w:val="5"/>
        </w:numPr>
        <w:tabs>
          <w:tab w:val="clear" w:pos="720"/>
        </w:tabs>
        <w:spacing w:after="0" w:line="276" w:lineRule="auto"/>
        <w:ind w:left="284"/>
        <w:contextualSpacing/>
        <w:jc w:val="both"/>
        <w:rPr>
          <w:rFonts w:ascii="Arial" w:eastAsia="Times New Roman" w:hAnsi="Arial" w:cs="Arial"/>
          <w:b/>
          <w:lang w:eastAsia="en-GB"/>
        </w:rPr>
      </w:pPr>
      <w:r w:rsidRPr="005458AF">
        <w:rPr>
          <w:rFonts w:ascii="Arial" w:eastAsiaTheme="minorEastAsia" w:hAnsi="Arial" w:cs="Arial"/>
          <w:b/>
          <w:kern w:val="24"/>
          <w:lang w:eastAsia="en-GB"/>
        </w:rPr>
        <w:t>People often lie about being raped because they regret having sex with someone or for attention.</w:t>
      </w:r>
    </w:p>
    <w:p w14:paraId="64C9D87C" w14:textId="7F14CFE2" w:rsidR="00AC1CC8" w:rsidRPr="005458AF" w:rsidRDefault="00AC1CC8" w:rsidP="42E29C30">
      <w:pPr>
        <w:spacing w:after="0" w:line="276" w:lineRule="auto"/>
        <w:ind w:left="284"/>
        <w:contextualSpacing/>
        <w:jc w:val="both"/>
        <w:rPr>
          <w:rFonts w:ascii="Arial" w:eastAsia="Times New Roman" w:hAnsi="Arial" w:cs="Arial"/>
          <w:b/>
          <w:bCs/>
          <w:lang w:eastAsia="en-GB"/>
        </w:rPr>
      </w:pPr>
      <w:r w:rsidRPr="005458AF">
        <w:rPr>
          <w:rFonts w:ascii="Arial" w:hAnsi="Arial" w:cs="Arial"/>
          <w:shd w:val="clear" w:color="auto" w:fill="FFFFFF"/>
        </w:rPr>
        <w:t>Disproportionate media focus on false rape allegations can give the impression it's common for people to lie about sexual violence. This is not true. </w:t>
      </w:r>
      <w:hyperlink r:id="rId20" w:tgtFrame="_blank" w:history="1">
        <w:r w:rsidRPr="005458AF">
          <w:rPr>
            <w:rFonts w:ascii="Arial" w:hAnsi="Arial" w:cs="Arial"/>
            <w:u w:val="single"/>
            <w:shd w:val="clear" w:color="auto" w:fill="FFFFFF"/>
          </w:rPr>
          <w:t>False allegations of rape are very rare.</w:t>
        </w:r>
      </w:hyperlink>
      <w:r w:rsidRPr="005458AF">
        <w:rPr>
          <w:rFonts w:ascii="Arial" w:hAnsi="Arial" w:cs="Arial"/>
          <w:shd w:val="clear" w:color="auto" w:fill="FFFFFF"/>
        </w:rPr>
        <w:t xml:space="preserve"> Most victims and survivors never report to the police. One reason for this is the fear of not being believed. It's </w:t>
      </w:r>
      <w:r w:rsidR="000B1A0B" w:rsidRPr="005458AF">
        <w:rPr>
          <w:rFonts w:ascii="Arial" w:hAnsi="Arial" w:cs="Arial"/>
          <w:shd w:val="clear" w:color="auto" w:fill="FFFFFF"/>
        </w:rPr>
        <w:t>important</w:t>
      </w:r>
      <w:r w:rsidRPr="005458AF">
        <w:rPr>
          <w:rFonts w:ascii="Arial" w:hAnsi="Arial" w:cs="Arial"/>
          <w:shd w:val="clear" w:color="auto" w:fill="FFFFFF"/>
        </w:rPr>
        <w:t xml:space="preserve"> we challenge this myth so those who've been through sexual violence can get the support and justice they need and deserve.</w:t>
      </w:r>
    </w:p>
    <w:p w14:paraId="2E82F0DA" w14:textId="77777777" w:rsidR="00AC1CC8" w:rsidRPr="005458AF" w:rsidRDefault="00AC1CC8" w:rsidP="002E72DB">
      <w:pPr>
        <w:spacing w:line="276" w:lineRule="auto"/>
        <w:contextualSpacing/>
        <w:jc w:val="both"/>
        <w:rPr>
          <w:rFonts w:ascii="Arial" w:eastAsiaTheme="majorEastAsia" w:hAnsi="Arial" w:cs="Arial"/>
          <w:b/>
          <w:bCs/>
          <w:kern w:val="24"/>
          <w:lang w:val="en-US"/>
        </w:rPr>
      </w:pPr>
    </w:p>
    <w:p w14:paraId="51503306" w14:textId="14F6F12D" w:rsidR="002F6B01" w:rsidRPr="005458AF" w:rsidRDefault="002F6B01" w:rsidP="002E72DB">
      <w:pPr>
        <w:spacing w:line="276" w:lineRule="auto"/>
        <w:contextualSpacing/>
        <w:jc w:val="both"/>
        <w:rPr>
          <w:rFonts w:ascii="Arial" w:eastAsiaTheme="majorEastAsia" w:hAnsi="Arial" w:cs="Arial"/>
          <w:b/>
          <w:bCs/>
          <w:kern w:val="24"/>
          <w:lang w:val="en-US"/>
        </w:rPr>
      </w:pPr>
      <w:r w:rsidRPr="005458AF">
        <w:rPr>
          <w:rFonts w:ascii="Arial" w:eastAsiaTheme="majorEastAsia" w:hAnsi="Arial" w:cs="Arial"/>
          <w:b/>
          <w:bCs/>
          <w:kern w:val="24"/>
          <w:lang w:val="en-US"/>
        </w:rPr>
        <w:t>If you still have questions on what</w:t>
      </w:r>
      <w:r w:rsidR="00F36184" w:rsidRPr="005458AF">
        <w:rPr>
          <w:rFonts w:ascii="Arial" w:eastAsiaTheme="majorEastAsia" w:hAnsi="Arial" w:cs="Arial"/>
          <w:b/>
          <w:bCs/>
          <w:kern w:val="24"/>
          <w:lang w:val="en-US"/>
        </w:rPr>
        <w:t xml:space="preserve"> sexual</w:t>
      </w:r>
      <w:r w:rsidRPr="005458AF">
        <w:rPr>
          <w:rFonts w:ascii="Arial" w:eastAsiaTheme="majorEastAsia" w:hAnsi="Arial" w:cs="Arial"/>
          <w:b/>
          <w:bCs/>
          <w:kern w:val="24"/>
          <w:lang w:val="en-US"/>
        </w:rPr>
        <w:t xml:space="preserve"> consent is</w:t>
      </w:r>
      <w:r w:rsidR="004E43C4" w:rsidRPr="005458AF">
        <w:rPr>
          <w:rFonts w:ascii="Arial" w:eastAsiaTheme="majorEastAsia" w:hAnsi="Arial" w:cs="Arial"/>
          <w:b/>
          <w:bCs/>
          <w:kern w:val="24"/>
          <w:lang w:val="en-US"/>
        </w:rPr>
        <w:t xml:space="preserve"> or how you can explain it to others</w:t>
      </w:r>
      <w:r w:rsidRPr="005458AF">
        <w:rPr>
          <w:rFonts w:ascii="Arial" w:eastAsiaTheme="majorEastAsia" w:hAnsi="Arial" w:cs="Arial"/>
          <w:b/>
          <w:bCs/>
          <w:kern w:val="24"/>
          <w:lang w:val="en-US"/>
        </w:rPr>
        <w:t>, y</w:t>
      </w:r>
      <w:r w:rsidR="006771E1" w:rsidRPr="005458AF">
        <w:rPr>
          <w:rFonts w:ascii="Arial" w:eastAsiaTheme="majorEastAsia" w:hAnsi="Arial" w:cs="Arial"/>
          <w:b/>
          <w:bCs/>
          <w:kern w:val="24"/>
          <w:lang w:val="en-US"/>
        </w:rPr>
        <w:t>ou may want to watch this v</w:t>
      </w:r>
      <w:r w:rsidR="00AC1CC8" w:rsidRPr="005458AF">
        <w:rPr>
          <w:rFonts w:ascii="Arial" w:eastAsiaTheme="majorEastAsia" w:hAnsi="Arial" w:cs="Arial"/>
          <w:b/>
          <w:bCs/>
          <w:kern w:val="24"/>
          <w:lang w:val="en-US"/>
        </w:rPr>
        <w:t xml:space="preserve">ideo on consent </w:t>
      </w:r>
      <w:r w:rsidRPr="005458AF">
        <w:rPr>
          <w:rFonts w:ascii="Arial" w:eastAsiaTheme="majorEastAsia" w:hAnsi="Arial" w:cs="Arial"/>
          <w:b/>
          <w:bCs/>
          <w:kern w:val="24"/>
          <w:lang w:val="en-US"/>
        </w:rPr>
        <w:t>created by Thames Valley Police</w:t>
      </w:r>
    </w:p>
    <w:p w14:paraId="7C036F8F" w14:textId="737FC25C" w:rsidR="00AC1CC8" w:rsidRPr="005458AF" w:rsidRDefault="006771E1" w:rsidP="002F6B01">
      <w:pPr>
        <w:spacing w:line="276" w:lineRule="auto"/>
        <w:contextualSpacing/>
        <w:jc w:val="both"/>
        <w:rPr>
          <w:rFonts w:ascii="Arial" w:hAnsi="Arial" w:cs="Arial"/>
        </w:rPr>
      </w:pPr>
      <w:r w:rsidRPr="005458AF">
        <w:rPr>
          <w:rFonts w:ascii="Arial" w:eastAsiaTheme="majorEastAsia" w:hAnsi="Arial" w:cs="Arial"/>
          <w:bCs/>
          <w:kern w:val="24"/>
          <w:lang w:val="en-US"/>
        </w:rPr>
        <w:t>T</w:t>
      </w:r>
      <w:r w:rsidR="00AC1CC8" w:rsidRPr="005458AF">
        <w:rPr>
          <w:rFonts w:ascii="Arial" w:eastAsiaTheme="majorEastAsia" w:hAnsi="Arial" w:cs="Arial"/>
          <w:bCs/>
          <w:kern w:val="24"/>
          <w:lang w:val="en-US"/>
        </w:rPr>
        <w:t xml:space="preserve">ea </w:t>
      </w:r>
      <w:r w:rsidRPr="005458AF">
        <w:rPr>
          <w:rFonts w:ascii="Arial" w:eastAsiaTheme="majorEastAsia" w:hAnsi="Arial" w:cs="Arial"/>
          <w:bCs/>
          <w:kern w:val="24"/>
          <w:lang w:val="en-US"/>
        </w:rPr>
        <w:t xml:space="preserve">and </w:t>
      </w:r>
      <w:r w:rsidR="00AC1CC8" w:rsidRPr="005458AF">
        <w:rPr>
          <w:rFonts w:ascii="Arial" w:eastAsiaTheme="majorEastAsia" w:hAnsi="Arial" w:cs="Arial"/>
          <w:bCs/>
          <w:kern w:val="24"/>
          <w:lang w:val="en-US"/>
        </w:rPr>
        <w:t>consent</w:t>
      </w:r>
      <w:r w:rsidR="002F6B01" w:rsidRPr="005458AF">
        <w:rPr>
          <w:rFonts w:ascii="Arial" w:eastAsiaTheme="majorEastAsia" w:hAnsi="Arial" w:cs="Arial"/>
          <w:bCs/>
          <w:kern w:val="24"/>
          <w:lang w:val="en-US"/>
        </w:rPr>
        <w:t xml:space="preserve"> - </w:t>
      </w:r>
      <w:r w:rsidR="00AC1CC8" w:rsidRPr="005458AF">
        <w:rPr>
          <w:rFonts w:ascii="Arial" w:eastAsiaTheme="majorEastAsia" w:hAnsi="Arial" w:cs="Arial"/>
          <w:b/>
          <w:bCs/>
          <w:kern w:val="24"/>
          <w:lang w:val="en-US"/>
        </w:rPr>
        <w:t xml:space="preserve"> </w:t>
      </w:r>
      <w:r w:rsidR="00AC1CC8" w:rsidRPr="005458AF">
        <w:rPr>
          <w:rFonts w:ascii="Arial" w:eastAsia="Times New Roman" w:hAnsi="Arial" w:cs="Arial"/>
          <w:lang w:eastAsia="en-GB"/>
        </w:rPr>
        <w:t xml:space="preserve">YouTube link: </w:t>
      </w:r>
      <w:hyperlink r:id="rId21" w:history="1">
        <w:r w:rsidR="00AC1CC8" w:rsidRPr="005458AF">
          <w:rPr>
            <w:rStyle w:val="Hyperlink"/>
            <w:rFonts w:ascii="Arial" w:hAnsi="Arial" w:cs="Arial"/>
          </w:rPr>
          <w:t>https://www.youtube.com/watch?v=pZwvrxVavnQ&amp;t=39s</w:t>
        </w:r>
      </w:hyperlink>
      <w:r w:rsidR="00AC1CC8" w:rsidRPr="005458AF">
        <w:rPr>
          <w:rFonts w:ascii="Arial" w:hAnsi="Arial" w:cs="Arial"/>
        </w:rPr>
        <w:t xml:space="preserve"> </w:t>
      </w:r>
    </w:p>
    <w:p w14:paraId="1914DF5E" w14:textId="51BB2E16" w:rsidR="00AC1CC8" w:rsidRPr="005458AF" w:rsidRDefault="00AC1CC8" w:rsidP="002E72DB">
      <w:pPr>
        <w:spacing w:line="276" w:lineRule="auto"/>
        <w:rPr>
          <w:rFonts w:ascii="Arial" w:eastAsia="Times New Roman" w:hAnsi="Arial" w:cs="Arial"/>
          <w:b/>
          <w:lang w:eastAsia="en-GB"/>
        </w:rPr>
      </w:pPr>
    </w:p>
    <w:p w14:paraId="14E3EAD2" w14:textId="715882C3" w:rsidR="00961DA0" w:rsidRPr="005458AF" w:rsidRDefault="00961DA0" w:rsidP="002E72DB">
      <w:pPr>
        <w:spacing w:line="276" w:lineRule="auto"/>
        <w:rPr>
          <w:rFonts w:ascii="Arial" w:eastAsia="Times New Roman" w:hAnsi="Arial" w:cs="Arial"/>
          <w:lang w:eastAsia="en-GB"/>
        </w:rPr>
      </w:pPr>
      <w:r w:rsidRPr="005458AF">
        <w:rPr>
          <w:rFonts w:ascii="Arial" w:eastAsia="Times New Roman" w:hAnsi="Arial" w:cs="Arial"/>
          <w:lang w:eastAsia="en-GB"/>
        </w:rPr>
        <w:t>Advice and</w:t>
      </w:r>
      <w:r w:rsidR="00632046" w:rsidRPr="005458AF">
        <w:rPr>
          <w:rFonts w:ascii="Arial" w:eastAsia="Times New Roman" w:hAnsi="Arial" w:cs="Arial"/>
          <w:lang w:eastAsia="en-GB"/>
        </w:rPr>
        <w:t xml:space="preserve"> help </w:t>
      </w:r>
      <w:r w:rsidR="0022791D" w:rsidRPr="005458AF">
        <w:rPr>
          <w:rFonts w:ascii="Arial" w:eastAsia="Times New Roman" w:hAnsi="Arial" w:cs="Arial"/>
          <w:lang w:eastAsia="en-GB"/>
        </w:rPr>
        <w:t>after</w:t>
      </w:r>
      <w:r w:rsidRPr="005458AF">
        <w:rPr>
          <w:rFonts w:ascii="Arial" w:eastAsia="Times New Roman" w:hAnsi="Arial" w:cs="Arial"/>
          <w:lang w:eastAsia="en-GB"/>
        </w:rPr>
        <w:t xml:space="preserve"> sexual abuse can be found here:</w:t>
      </w:r>
    </w:p>
    <w:p w14:paraId="66512827" w14:textId="3BEF3E73" w:rsidR="0022791D" w:rsidRPr="005458AF" w:rsidRDefault="0022791D" w:rsidP="002E72DB">
      <w:pPr>
        <w:spacing w:line="276" w:lineRule="auto"/>
        <w:rPr>
          <w:rFonts w:ascii="Arial" w:eastAsia="Times New Roman" w:hAnsi="Arial" w:cs="Arial"/>
          <w:lang w:eastAsia="en-GB"/>
        </w:rPr>
      </w:pPr>
      <w:r w:rsidRPr="005458AF">
        <w:rPr>
          <w:rFonts w:ascii="Arial" w:eastAsia="Times New Roman" w:hAnsi="Arial" w:cs="Arial"/>
          <w:b/>
          <w:bCs/>
          <w:lang w:eastAsia="en-GB"/>
        </w:rPr>
        <w:t>Rape</w:t>
      </w:r>
      <w:r w:rsidR="0086379F" w:rsidRPr="005458AF">
        <w:rPr>
          <w:rFonts w:ascii="Arial" w:eastAsia="Times New Roman" w:hAnsi="Arial" w:cs="Arial"/>
          <w:b/>
          <w:bCs/>
          <w:lang w:eastAsia="en-GB"/>
        </w:rPr>
        <w:t xml:space="preserve"> </w:t>
      </w:r>
      <w:r w:rsidR="7FA02AE9" w:rsidRPr="005458AF">
        <w:rPr>
          <w:rFonts w:ascii="Arial" w:eastAsia="Times New Roman" w:hAnsi="Arial" w:cs="Arial"/>
          <w:b/>
          <w:bCs/>
          <w:lang w:eastAsia="en-GB"/>
        </w:rPr>
        <w:t>C</w:t>
      </w:r>
      <w:r w:rsidRPr="005458AF">
        <w:rPr>
          <w:rFonts w:ascii="Arial" w:eastAsia="Times New Roman" w:hAnsi="Arial" w:cs="Arial"/>
          <w:b/>
          <w:bCs/>
          <w:lang w:eastAsia="en-GB"/>
        </w:rPr>
        <w:t>risis</w:t>
      </w:r>
      <w:r w:rsidR="0086379F" w:rsidRPr="005458AF">
        <w:rPr>
          <w:rFonts w:ascii="Arial" w:eastAsia="Times New Roman" w:hAnsi="Arial" w:cs="Arial"/>
          <w:lang w:eastAsia="en-GB"/>
        </w:rPr>
        <w:t xml:space="preserve"> </w:t>
      </w:r>
      <w:hyperlink r:id="rId22">
        <w:r w:rsidR="00E20DBA" w:rsidRPr="005458AF">
          <w:rPr>
            <w:rStyle w:val="Hyperlink"/>
            <w:rFonts w:ascii="Arial" w:eastAsia="Times New Roman" w:hAnsi="Arial" w:cs="Arial"/>
            <w:lang w:eastAsia="en-GB"/>
          </w:rPr>
          <w:t>www.rapecrisis.org.uk</w:t>
        </w:r>
      </w:hyperlink>
    </w:p>
    <w:p w14:paraId="6D17CB02" w14:textId="77777777" w:rsidR="00E20DBA" w:rsidRPr="005458AF" w:rsidRDefault="00E20DBA" w:rsidP="002E72DB">
      <w:pPr>
        <w:spacing w:line="276" w:lineRule="auto"/>
        <w:rPr>
          <w:rFonts w:ascii="Arial" w:eastAsia="Times New Roman" w:hAnsi="Arial" w:cs="Arial"/>
          <w:lang w:eastAsia="en-GB"/>
        </w:rPr>
      </w:pPr>
    </w:p>
    <w:p w14:paraId="50C9E340" w14:textId="45313608" w:rsidR="00AC1CC8" w:rsidRPr="005458AF" w:rsidRDefault="00AC1CC8" w:rsidP="00884724">
      <w:pPr>
        <w:pStyle w:val="Heading1"/>
        <w:spacing w:before="0" w:line="276" w:lineRule="auto"/>
        <w:rPr>
          <w:rFonts w:ascii="Arial" w:eastAsia="Times New Roman" w:hAnsi="Arial" w:cs="Arial"/>
          <w:color w:val="FF0000"/>
          <w:lang w:eastAsia="en-GB"/>
        </w:rPr>
      </w:pPr>
      <w:bookmarkStart w:id="15" w:name="_Toc65268258"/>
      <w:r w:rsidRPr="005458AF">
        <w:rPr>
          <w:rFonts w:ascii="Arial" w:eastAsia="Times New Roman" w:hAnsi="Arial" w:cs="Arial"/>
          <w:color w:val="FF0000"/>
          <w:lang w:eastAsia="en-GB"/>
        </w:rPr>
        <w:t xml:space="preserve">Financial abuse </w:t>
      </w:r>
      <w:r w:rsidRPr="005458AF">
        <w:rPr>
          <w:rStyle w:val="FootnoteReference"/>
          <w:rFonts w:ascii="Arial" w:eastAsia="Times New Roman" w:hAnsi="Arial" w:cs="Arial"/>
          <w:b/>
          <w:color w:val="FF0000"/>
          <w:lang w:eastAsia="en-GB"/>
        </w:rPr>
        <w:footnoteReference w:id="4"/>
      </w:r>
      <w:bookmarkEnd w:id="15"/>
    </w:p>
    <w:p w14:paraId="6C2000BD" w14:textId="6C78F12F" w:rsidR="00AC1CC8" w:rsidRPr="005458AF" w:rsidRDefault="00EB7DDB" w:rsidP="00884724">
      <w:pPr>
        <w:rPr>
          <w:rFonts w:ascii="Arial" w:hAnsi="Arial" w:cs="Arial"/>
        </w:rPr>
      </w:pPr>
      <w:r w:rsidRPr="005458AF">
        <w:rPr>
          <w:rFonts w:ascii="Arial" w:hAnsi="Arial" w:cs="Arial"/>
        </w:rPr>
        <w:t>F</w:t>
      </w:r>
      <w:r w:rsidR="00232082" w:rsidRPr="005458AF">
        <w:rPr>
          <w:rFonts w:ascii="Arial" w:hAnsi="Arial" w:cs="Arial"/>
        </w:rPr>
        <w:t xml:space="preserve">inancial abuse can happen </w:t>
      </w:r>
      <w:r w:rsidR="002E7F0C" w:rsidRPr="005458AF">
        <w:rPr>
          <w:rFonts w:ascii="Arial" w:hAnsi="Arial" w:cs="Arial"/>
        </w:rPr>
        <w:t>as part of a pattern of domestic abuse and control</w:t>
      </w:r>
      <w:r w:rsidR="00F931B6" w:rsidRPr="005458AF">
        <w:rPr>
          <w:rFonts w:ascii="Arial" w:hAnsi="Arial" w:cs="Arial"/>
        </w:rPr>
        <w:t xml:space="preserve"> by a partner</w:t>
      </w:r>
      <w:r w:rsidR="00CD63D5" w:rsidRPr="005458AF">
        <w:rPr>
          <w:rFonts w:ascii="Arial" w:hAnsi="Arial" w:cs="Arial"/>
        </w:rPr>
        <w:t>, or it could be by a family member, a</w:t>
      </w:r>
      <w:r w:rsidR="00F931B6" w:rsidRPr="005458AF">
        <w:rPr>
          <w:rFonts w:ascii="Arial" w:hAnsi="Arial" w:cs="Arial"/>
        </w:rPr>
        <w:t xml:space="preserve"> </w:t>
      </w:r>
      <w:proofErr w:type="gramStart"/>
      <w:r w:rsidR="00F931B6" w:rsidRPr="005458AF">
        <w:rPr>
          <w:rFonts w:ascii="Arial" w:hAnsi="Arial" w:cs="Arial"/>
        </w:rPr>
        <w:t>carer</w:t>
      </w:r>
      <w:proofErr w:type="gramEnd"/>
      <w:r w:rsidR="00F931B6" w:rsidRPr="005458AF">
        <w:rPr>
          <w:rFonts w:ascii="Arial" w:hAnsi="Arial" w:cs="Arial"/>
        </w:rPr>
        <w:t xml:space="preserve"> or another trusted person</w:t>
      </w:r>
      <w:r w:rsidR="00D240DA" w:rsidRPr="005458AF">
        <w:rPr>
          <w:rFonts w:ascii="Arial" w:hAnsi="Arial" w:cs="Arial"/>
        </w:rPr>
        <w:t xml:space="preserve">. </w:t>
      </w:r>
    </w:p>
    <w:p w14:paraId="1DE1D80A" w14:textId="571479C5" w:rsidR="00AC1CC8" w:rsidRPr="005458AF" w:rsidRDefault="00AC1CC8" w:rsidP="003B32C5">
      <w:pPr>
        <w:rPr>
          <w:rFonts w:ascii="Arial" w:hAnsi="Arial" w:cs="Arial"/>
        </w:rPr>
      </w:pPr>
      <w:r w:rsidRPr="005458AF">
        <w:rPr>
          <w:rFonts w:ascii="Arial" w:hAnsi="Arial" w:cs="Arial"/>
        </w:rPr>
        <w:t xml:space="preserve">Financial abuse can leave women with no money for essentials such as food and </w:t>
      </w:r>
      <w:r w:rsidR="00643908" w:rsidRPr="005458AF">
        <w:rPr>
          <w:rFonts w:ascii="Arial" w:hAnsi="Arial" w:cs="Arial"/>
        </w:rPr>
        <w:t>clothing, without</w:t>
      </w:r>
      <w:r w:rsidRPr="005458AF">
        <w:rPr>
          <w:rFonts w:ascii="Arial" w:hAnsi="Arial" w:cs="Arial"/>
        </w:rPr>
        <w:t xml:space="preserve"> access to their own bank accounts, with no access to any independent income and with debts that have been built up by abusive partners set against their names. Even when a survivor has left the home, financial control can still be exerted by the abuser </w:t>
      </w:r>
      <w:r w:rsidR="00767300" w:rsidRPr="005458AF">
        <w:rPr>
          <w:rFonts w:ascii="Arial" w:hAnsi="Arial" w:cs="Arial"/>
        </w:rPr>
        <w:t>withholding</w:t>
      </w:r>
      <w:r w:rsidRPr="005458AF">
        <w:rPr>
          <w:rFonts w:ascii="Arial" w:hAnsi="Arial" w:cs="Arial"/>
        </w:rPr>
        <w:t xml:space="preserve"> child maintenance.</w:t>
      </w:r>
    </w:p>
    <w:p w14:paraId="661D3CC3" w14:textId="2544ECD7" w:rsidR="00AC1CC8" w:rsidRPr="005458AF" w:rsidRDefault="00AC1CC8" w:rsidP="003B32C5">
      <w:pPr>
        <w:rPr>
          <w:rFonts w:ascii="Arial" w:hAnsi="Arial" w:cs="Arial"/>
        </w:rPr>
      </w:pPr>
      <w:r w:rsidRPr="005458AF">
        <w:rPr>
          <w:rFonts w:ascii="Arial" w:hAnsi="Arial" w:cs="Arial"/>
        </w:rPr>
        <w:t>Economic abuse</w:t>
      </w:r>
      <w:r w:rsidR="005E2851" w:rsidRPr="005458AF">
        <w:rPr>
          <w:rFonts w:ascii="Arial" w:hAnsi="Arial" w:cs="Arial"/>
        </w:rPr>
        <w:t xml:space="preserve"> (a broader term)</w:t>
      </w:r>
      <w:r w:rsidRPr="005458AF">
        <w:rPr>
          <w:rFonts w:ascii="Arial" w:hAnsi="Arial" w:cs="Arial"/>
        </w:rPr>
        <w:t xml:space="preserve"> can also include restricting access to essential resources such as food, </w:t>
      </w:r>
      <w:proofErr w:type="gramStart"/>
      <w:r w:rsidRPr="005458AF">
        <w:rPr>
          <w:rFonts w:ascii="Arial" w:hAnsi="Arial" w:cs="Arial"/>
        </w:rPr>
        <w:t>clothing</w:t>
      </w:r>
      <w:proofErr w:type="gramEnd"/>
      <w:r w:rsidRPr="005458AF">
        <w:rPr>
          <w:rFonts w:ascii="Arial" w:hAnsi="Arial" w:cs="Arial"/>
        </w:rPr>
        <w:t xml:space="preserve"> or transport, and denying the means to improve </w:t>
      </w:r>
      <w:r w:rsidR="00D80A43" w:rsidRPr="005458AF">
        <w:rPr>
          <w:rFonts w:ascii="Arial" w:hAnsi="Arial" w:cs="Arial"/>
        </w:rPr>
        <w:t xml:space="preserve">their </w:t>
      </w:r>
      <w:r w:rsidRPr="005458AF">
        <w:rPr>
          <w:rFonts w:ascii="Arial" w:hAnsi="Arial" w:cs="Arial"/>
        </w:rPr>
        <w:t xml:space="preserve">economic status (for example, through employment, </w:t>
      </w:r>
      <w:r w:rsidR="00CD63D5" w:rsidRPr="005458AF">
        <w:rPr>
          <w:rFonts w:ascii="Arial" w:hAnsi="Arial" w:cs="Arial"/>
        </w:rPr>
        <w:t>ed</w:t>
      </w:r>
      <w:r w:rsidRPr="005458AF">
        <w:rPr>
          <w:rFonts w:ascii="Arial" w:hAnsi="Arial" w:cs="Arial"/>
        </w:rPr>
        <w:t>ucation or training). The charity Surviving Economic Abuse describes it in the following way:</w:t>
      </w:r>
    </w:p>
    <w:p w14:paraId="0AB102CC" w14:textId="77777777" w:rsidR="00AC1CC8" w:rsidRPr="005458AF" w:rsidRDefault="00AC1CC8" w:rsidP="003B32C5">
      <w:pPr>
        <w:rPr>
          <w:rFonts w:ascii="Arial" w:hAnsi="Arial" w:cs="Arial"/>
        </w:rPr>
      </w:pPr>
      <w:r w:rsidRPr="005458AF">
        <w:rPr>
          <w:rStyle w:val="Emphasis"/>
          <w:rFonts w:ascii="Arial" w:hAnsi="Arial" w:cs="Arial"/>
        </w:rPr>
        <w:t>“Economic abuse is designed to reinforce or create economic instability. In this way it limits women’s choices and ability to access safety. Lack of access to economic resources can result in women staying with abusive men for longer and experiencing more harm as a result.” </w:t>
      </w:r>
      <w:r w:rsidRPr="005458AF">
        <w:rPr>
          <w:rStyle w:val="FootnoteReference"/>
          <w:rFonts w:ascii="Arial" w:hAnsi="Arial" w:cs="Arial"/>
        </w:rPr>
        <w:footnoteReference w:id="5"/>
      </w:r>
    </w:p>
    <w:p w14:paraId="43C50C8C" w14:textId="77777777" w:rsidR="00AC1CC8" w:rsidRPr="005458AF" w:rsidRDefault="00AC1CC8" w:rsidP="003B32C5">
      <w:pPr>
        <w:rPr>
          <w:rStyle w:val="Strong"/>
          <w:rFonts w:ascii="Arial" w:hAnsi="Arial" w:cs="Arial"/>
          <w:b w:val="0"/>
        </w:rPr>
      </w:pPr>
    </w:p>
    <w:p w14:paraId="797F38CA" w14:textId="05C64718" w:rsidR="00AC1CC8" w:rsidRPr="005458AF" w:rsidRDefault="00AC1CC8" w:rsidP="003B32C5">
      <w:pPr>
        <w:rPr>
          <w:rFonts w:ascii="Arial" w:eastAsia="Times New Roman" w:hAnsi="Arial" w:cs="Arial"/>
          <w:b/>
          <w:sz w:val="28"/>
          <w:lang w:eastAsia="en-GB"/>
        </w:rPr>
      </w:pPr>
      <w:r w:rsidRPr="005458AF">
        <w:rPr>
          <w:rFonts w:ascii="Arial" w:eastAsia="Times New Roman" w:hAnsi="Arial" w:cs="Arial"/>
          <w:b/>
          <w:sz w:val="28"/>
          <w:lang w:eastAsia="en-GB"/>
        </w:rPr>
        <w:t xml:space="preserve">Financial </w:t>
      </w:r>
      <w:r w:rsidR="00D80A43" w:rsidRPr="005458AF">
        <w:rPr>
          <w:rFonts w:ascii="Arial" w:eastAsia="Times New Roman" w:hAnsi="Arial" w:cs="Arial"/>
          <w:b/>
          <w:sz w:val="28"/>
          <w:lang w:eastAsia="en-GB"/>
        </w:rPr>
        <w:t xml:space="preserve">and economic </w:t>
      </w:r>
      <w:r w:rsidRPr="005458AF">
        <w:rPr>
          <w:rFonts w:ascii="Arial" w:eastAsia="Times New Roman" w:hAnsi="Arial" w:cs="Arial"/>
          <w:b/>
          <w:sz w:val="28"/>
          <w:lang w:eastAsia="en-GB"/>
        </w:rPr>
        <w:t xml:space="preserve">abuse </w:t>
      </w:r>
      <w:r w:rsidR="005E2851" w:rsidRPr="005458AF">
        <w:rPr>
          <w:rFonts w:ascii="Arial" w:eastAsia="Times New Roman" w:hAnsi="Arial" w:cs="Arial"/>
          <w:b/>
          <w:sz w:val="28"/>
          <w:lang w:eastAsia="en-GB"/>
        </w:rPr>
        <w:t xml:space="preserve">of a victim </w:t>
      </w:r>
      <w:r w:rsidRPr="005458AF">
        <w:rPr>
          <w:rFonts w:ascii="Arial" w:eastAsia="Times New Roman" w:hAnsi="Arial" w:cs="Arial"/>
          <w:b/>
          <w:sz w:val="28"/>
          <w:lang w:eastAsia="en-GB"/>
        </w:rPr>
        <w:t>may include:</w:t>
      </w:r>
    </w:p>
    <w:p w14:paraId="20B286BC"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Taking money from them</w:t>
      </w:r>
    </w:p>
    <w:p w14:paraId="7BE79CC1"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Not allowing them access to shared money</w:t>
      </w:r>
    </w:p>
    <w:p w14:paraId="7F759CBC"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Making them account for everything spent</w:t>
      </w:r>
    </w:p>
    <w:p w14:paraId="5E0AC59E"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Making them beg for money</w:t>
      </w:r>
    </w:p>
    <w:p w14:paraId="5E4C18D6"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Preventing them from gaining employment</w:t>
      </w:r>
    </w:p>
    <w:p w14:paraId="2861ACCD"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Causing them to lose, or forcing them to give up, employment</w:t>
      </w:r>
    </w:p>
    <w:p w14:paraId="462EECE5"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Taking out loans, credit cards or running up debts in the victim’s name</w:t>
      </w:r>
    </w:p>
    <w:p w14:paraId="1142DE6B"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t>Forcing them to commit crimes for money</w:t>
      </w:r>
    </w:p>
    <w:p w14:paraId="4D5B5E73" w14:textId="77777777" w:rsidR="00AC1CC8" w:rsidRPr="005458AF" w:rsidRDefault="00AC1CC8" w:rsidP="004C3196">
      <w:pPr>
        <w:pStyle w:val="ListParagraph"/>
        <w:numPr>
          <w:ilvl w:val="0"/>
          <w:numId w:val="17"/>
        </w:numPr>
        <w:rPr>
          <w:rFonts w:ascii="Arial" w:eastAsia="Times New Roman" w:hAnsi="Arial" w:cs="Arial"/>
          <w:lang w:eastAsia="en-GB"/>
        </w:rPr>
      </w:pPr>
      <w:r w:rsidRPr="005458AF">
        <w:rPr>
          <w:rFonts w:ascii="Arial" w:eastAsia="Times New Roman" w:hAnsi="Arial" w:cs="Arial"/>
          <w:lang w:eastAsia="en-GB"/>
        </w:rPr>
        <w:lastRenderedPageBreak/>
        <w:t>Not allowing them to buy necessities, for themselves or their children, including sufficient food</w:t>
      </w:r>
    </w:p>
    <w:p w14:paraId="4149F770" w14:textId="22325BE4" w:rsidR="00AC1CC8" w:rsidRPr="005458AF" w:rsidRDefault="00AC1CC8" w:rsidP="004C3196">
      <w:pPr>
        <w:pStyle w:val="ListParagraph"/>
        <w:numPr>
          <w:ilvl w:val="0"/>
          <w:numId w:val="17"/>
        </w:numPr>
        <w:rPr>
          <w:rFonts w:ascii="Arial" w:eastAsia="Times New Roman" w:hAnsi="Arial" w:cs="Arial"/>
          <w:b/>
          <w:bCs/>
          <w:lang w:eastAsia="en-GB"/>
        </w:rPr>
      </w:pPr>
      <w:bookmarkStart w:id="16" w:name="_Toc65245995"/>
      <w:r w:rsidRPr="005458AF">
        <w:rPr>
          <w:rFonts w:ascii="Arial" w:eastAsia="Times New Roman" w:hAnsi="Arial" w:cs="Arial"/>
          <w:lang w:eastAsia="en-GB"/>
        </w:rPr>
        <w:t>Financial abuse can also be when the perpetrator is spending money needed to maintain the home on themselves</w:t>
      </w:r>
      <w:bookmarkEnd w:id="16"/>
      <w:r w:rsidR="00FA5973" w:rsidRPr="005458AF">
        <w:rPr>
          <w:rFonts w:ascii="Arial" w:eastAsia="Times New Roman" w:hAnsi="Arial" w:cs="Arial"/>
          <w:lang w:eastAsia="en-GB"/>
        </w:rPr>
        <w:t>, or gambling with family assets</w:t>
      </w:r>
    </w:p>
    <w:p w14:paraId="7B54E68E" w14:textId="77777777" w:rsidR="00CD63D5" w:rsidRPr="005458AF" w:rsidRDefault="00CD63D5" w:rsidP="003B32C5">
      <w:pPr>
        <w:rPr>
          <w:rFonts w:ascii="Arial" w:eastAsia="Times New Roman" w:hAnsi="Arial" w:cs="Arial"/>
          <w:b/>
          <w:bCs/>
          <w:lang w:eastAsia="en-GB"/>
        </w:rPr>
      </w:pPr>
    </w:p>
    <w:p w14:paraId="0375A92D" w14:textId="724A1053" w:rsidR="00AC1CC8" w:rsidRPr="005458AF" w:rsidRDefault="00346950" w:rsidP="003B32C5">
      <w:pPr>
        <w:rPr>
          <w:rFonts w:ascii="Arial" w:hAnsi="Arial" w:cs="Arial"/>
          <w:b/>
          <w:bCs/>
          <w:sz w:val="28"/>
        </w:rPr>
      </w:pPr>
      <w:bookmarkStart w:id="17" w:name="_Toc65245996"/>
      <w:r w:rsidRPr="005458AF">
        <w:rPr>
          <w:rFonts w:ascii="Arial" w:hAnsi="Arial" w:cs="Arial"/>
          <w:b/>
          <w:bCs/>
          <w:sz w:val="28"/>
        </w:rPr>
        <w:t>T</w:t>
      </w:r>
      <w:r w:rsidR="00AC1CC8" w:rsidRPr="005458AF">
        <w:rPr>
          <w:rFonts w:ascii="Arial" w:hAnsi="Arial" w:cs="Arial"/>
          <w:b/>
          <w:bCs/>
          <w:sz w:val="28"/>
        </w:rPr>
        <w:t>hings to consider</w:t>
      </w:r>
      <w:r w:rsidR="005A7557" w:rsidRPr="005458AF">
        <w:rPr>
          <w:rFonts w:ascii="Arial" w:hAnsi="Arial" w:cs="Arial"/>
          <w:b/>
          <w:bCs/>
          <w:sz w:val="28"/>
        </w:rPr>
        <w:t xml:space="preserve"> if you have concerns about financial abuse</w:t>
      </w:r>
      <w:bookmarkEnd w:id="17"/>
    </w:p>
    <w:p w14:paraId="53E7C643" w14:textId="246CB788" w:rsidR="00AC1CC8" w:rsidRPr="005458AF" w:rsidRDefault="00AC1CC8" w:rsidP="003B32C5">
      <w:pPr>
        <w:rPr>
          <w:rFonts w:ascii="Arial" w:eastAsia="Times New Roman" w:hAnsi="Arial" w:cs="Arial"/>
          <w:b/>
          <w:bCs/>
          <w:lang w:eastAsia="en-GB"/>
        </w:rPr>
      </w:pPr>
      <w:bookmarkStart w:id="18" w:name="_Toc65245997"/>
      <w:r w:rsidRPr="005458AF">
        <w:rPr>
          <w:rFonts w:ascii="Arial" w:eastAsia="Times New Roman" w:hAnsi="Arial" w:cs="Arial"/>
          <w:b/>
          <w:bCs/>
          <w:lang w:eastAsia="en-GB"/>
        </w:rPr>
        <w:t xml:space="preserve">Passwords and security: </w:t>
      </w:r>
      <w:r w:rsidRPr="005458AF">
        <w:rPr>
          <w:rFonts w:ascii="Arial" w:eastAsia="Times New Roman" w:hAnsi="Arial" w:cs="Arial"/>
          <w:lang w:eastAsia="en-GB"/>
        </w:rPr>
        <w:t>If you have given a partner, family members, friends etc passwords. It’s important to change them ASAP so the abuser doesn’t have access to your personal accounts</w:t>
      </w:r>
      <w:r w:rsidR="009A38A4" w:rsidRPr="005458AF">
        <w:rPr>
          <w:rFonts w:ascii="Arial" w:eastAsia="Times New Roman" w:hAnsi="Arial" w:cs="Arial"/>
          <w:lang w:eastAsia="en-GB"/>
        </w:rPr>
        <w:t xml:space="preserve"> and finances</w:t>
      </w:r>
      <w:bookmarkEnd w:id="18"/>
    </w:p>
    <w:p w14:paraId="141995B5" w14:textId="268417A7" w:rsidR="00AC1CC8" w:rsidRPr="005458AF" w:rsidRDefault="00AC1CC8" w:rsidP="003B32C5">
      <w:pPr>
        <w:rPr>
          <w:rFonts w:ascii="Arial" w:eastAsia="Times New Roman" w:hAnsi="Arial" w:cs="Arial"/>
          <w:b/>
          <w:bCs/>
          <w:lang w:eastAsia="en-GB"/>
        </w:rPr>
      </w:pPr>
      <w:bookmarkStart w:id="19" w:name="_Toc65245998"/>
      <w:r w:rsidRPr="005458AF">
        <w:rPr>
          <w:rFonts w:ascii="Arial" w:eastAsia="Times New Roman" w:hAnsi="Arial" w:cs="Arial"/>
          <w:b/>
          <w:bCs/>
          <w:lang w:eastAsia="en-GB"/>
        </w:rPr>
        <w:t xml:space="preserve">Keeping your information safe: </w:t>
      </w:r>
      <w:r w:rsidRPr="005458AF">
        <w:rPr>
          <w:rFonts w:ascii="Arial" w:eastAsia="Times New Roman" w:hAnsi="Arial" w:cs="Arial"/>
          <w:lang w:eastAsia="en-GB"/>
        </w:rPr>
        <w:t>Think about where your letters are, and where they are being posted to.</w:t>
      </w:r>
      <w:r w:rsidRPr="005458AF">
        <w:rPr>
          <w:rFonts w:ascii="Arial" w:eastAsia="Times New Roman" w:hAnsi="Arial" w:cs="Arial"/>
          <w:b/>
          <w:bCs/>
          <w:lang w:eastAsia="en-GB"/>
        </w:rPr>
        <w:t xml:space="preserve"> </w:t>
      </w:r>
      <w:r w:rsidRPr="005458AF">
        <w:rPr>
          <w:rFonts w:ascii="Arial" w:eastAsia="Times New Roman" w:hAnsi="Arial" w:cs="Arial"/>
          <w:lang w:eastAsia="en-GB"/>
        </w:rPr>
        <w:t xml:space="preserve">If you </w:t>
      </w:r>
      <w:r w:rsidR="00346950" w:rsidRPr="005458AF">
        <w:rPr>
          <w:rFonts w:ascii="Arial" w:eastAsia="Times New Roman" w:hAnsi="Arial" w:cs="Arial"/>
          <w:lang w:eastAsia="en-GB"/>
        </w:rPr>
        <w:t>worry they will go to the wrong hands you can</w:t>
      </w:r>
      <w:r w:rsidRPr="005458AF">
        <w:rPr>
          <w:rFonts w:ascii="Arial" w:eastAsia="Times New Roman" w:hAnsi="Arial" w:cs="Arial"/>
          <w:lang w:eastAsia="en-GB"/>
        </w:rPr>
        <w:t xml:space="preserve"> ask your financial services provider to send them elsewhere.</w:t>
      </w:r>
      <w:r w:rsidRPr="005458AF">
        <w:rPr>
          <w:rFonts w:ascii="Arial" w:eastAsia="Times New Roman" w:hAnsi="Arial" w:cs="Arial"/>
          <w:b/>
          <w:bCs/>
          <w:lang w:eastAsia="en-GB"/>
        </w:rPr>
        <w:t xml:space="preserve"> </w:t>
      </w:r>
      <w:r w:rsidRPr="005458AF">
        <w:rPr>
          <w:rFonts w:ascii="Arial" w:eastAsia="Times New Roman" w:hAnsi="Arial" w:cs="Arial"/>
          <w:lang w:eastAsia="en-GB"/>
        </w:rPr>
        <w:t>It’s important to note that some transactions on your bank statements can give away where you are (such as what cash machine’s you’ve used), so it’s important to keep this information as safe as possible.</w:t>
      </w:r>
      <w:bookmarkEnd w:id="19"/>
    </w:p>
    <w:p w14:paraId="62E30805" w14:textId="076AC354" w:rsidR="00AC1CC8" w:rsidRPr="005458AF" w:rsidRDefault="00AC1CC8" w:rsidP="003B32C5">
      <w:pPr>
        <w:rPr>
          <w:rFonts w:ascii="Arial" w:eastAsia="Times New Roman" w:hAnsi="Arial" w:cs="Arial"/>
          <w:b/>
          <w:bCs/>
          <w:lang w:eastAsia="en-GB"/>
        </w:rPr>
      </w:pPr>
      <w:bookmarkStart w:id="20" w:name="_Toc65246001"/>
      <w:r w:rsidRPr="005458AF">
        <w:rPr>
          <w:rFonts w:ascii="Arial" w:eastAsia="Times New Roman" w:hAnsi="Arial" w:cs="Arial"/>
          <w:b/>
          <w:bCs/>
          <w:lang w:eastAsia="en-GB"/>
        </w:rPr>
        <w:t xml:space="preserve">Review your payments: </w:t>
      </w:r>
      <w:r w:rsidRPr="005458AF">
        <w:rPr>
          <w:rFonts w:ascii="Arial" w:eastAsia="Times New Roman" w:hAnsi="Arial" w:cs="Arial"/>
          <w:lang w:eastAsia="en-GB"/>
        </w:rPr>
        <w:t>If you’re not sure what’s coming in and coming out of your bank account, contact your provider and they can help you work out with this information. It might be a good idea to fill out a budget planner, which can help you plan your money a bit more, so you know where you are with your daily finances.</w:t>
      </w:r>
      <w:bookmarkEnd w:id="20"/>
      <w:r w:rsidRPr="005458AF">
        <w:rPr>
          <w:rFonts w:ascii="Arial" w:eastAsia="Times New Roman" w:hAnsi="Arial" w:cs="Arial"/>
          <w:b/>
          <w:bCs/>
          <w:lang w:eastAsia="en-GB"/>
        </w:rPr>
        <w:t xml:space="preserve"> </w:t>
      </w:r>
      <w:bookmarkStart w:id="21" w:name="_Toc65246000"/>
      <w:r w:rsidR="00EE6B4C" w:rsidRPr="005458AF">
        <w:rPr>
          <w:rFonts w:ascii="Arial" w:eastAsia="Times New Roman" w:hAnsi="Arial" w:cs="Arial"/>
          <w:lang w:eastAsia="en-GB"/>
        </w:rPr>
        <w:t>You might want to open a new account as this will help separate your money from the abuser</w:t>
      </w:r>
      <w:bookmarkEnd w:id="21"/>
      <w:r w:rsidR="00EE6B4C" w:rsidRPr="005458AF">
        <w:rPr>
          <w:rFonts w:ascii="Arial" w:eastAsia="Times New Roman" w:hAnsi="Arial" w:cs="Arial"/>
          <w:lang w:eastAsia="en-GB"/>
        </w:rPr>
        <w:t xml:space="preserve">. </w:t>
      </w:r>
    </w:p>
    <w:p w14:paraId="6298DA05" w14:textId="695576D9" w:rsidR="00AC1CC8" w:rsidRPr="005458AF" w:rsidRDefault="00AC1CC8" w:rsidP="003B32C5">
      <w:pPr>
        <w:rPr>
          <w:rFonts w:ascii="Arial" w:eastAsia="Times New Roman" w:hAnsi="Arial" w:cs="Arial"/>
          <w:bCs/>
          <w:lang w:eastAsia="en-GB"/>
        </w:rPr>
      </w:pPr>
      <w:r w:rsidRPr="005458AF">
        <w:rPr>
          <w:rFonts w:ascii="Arial" w:eastAsia="Times New Roman" w:hAnsi="Arial" w:cs="Arial"/>
          <w:b/>
          <w:bCs/>
          <w:lang w:eastAsia="en-GB"/>
        </w:rPr>
        <w:t xml:space="preserve">Dealing with debts: </w:t>
      </w:r>
      <w:r w:rsidRPr="005458AF">
        <w:rPr>
          <w:rFonts w:ascii="Arial" w:eastAsia="Times New Roman" w:hAnsi="Arial" w:cs="Arial"/>
          <w:lang w:eastAsia="en-GB"/>
        </w:rPr>
        <w:t xml:space="preserve">Some abusers will take out loans, </w:t>
      </w:r>
      <w:proofErr w:type="gramStart"/>
      <w:r w:rsidRPr="005458AF">
        <w:rPr>
          <w:rFonts w:ascii="Arial" w:eastAsia="Times New Roman" w:hAnsi="Arial" w:cs="Arial"/>
          <w:lang w:eastAsia="en-GB"/>
        </w:rPr>
        <w:t>overdrafts</w:t>
      </w:r>
      <w:proofErr w:type="gramEnd"/>
      <w:r w:rsidRPr="005458AF">
        <w:rPr>
          <w:rFonts w:ascii="Arial" w:eastAsia="Times New Roman" w:hAnsi="Arial" w:cs="Arial"/>
          <w:lang w:eastAsia="en-GB"/>
        </w:rPr>
        <w:t xml:space="preserve"> or credit cards in your name, or use your property for security for a loan, either with or without your knowledge and consent.</w:t>
      </w:r>
      <w:r w:rsidRPr="005458AF">
        <w:rPr>
          <w:rFonts w:ascii="Arial" w:eastAsia="Times New Roman" w:hAnsi="Arial" w:cs="Arial"/>
          <w:b/>
          <w:bCs/>
          <w:lang w:eastAsia="en-GB"/>
        </w:rPr>
        <w:t xml:space="preserve"> </w:t>
      </w:r>
      <w:r w:rsidR="00EA3654" w:rsidRPr="005458AF">
        <w:rPr>
          <w:rFonts w:ascii="Arial" w:eastAsia="Times New Roman" w:hAnsi="Arial" w:cs="Arial"/>
          <w:bCs/>
          <w:lang w:eastAsia="en-GB"/>
        </w:rPr>
        <w:t xml:space="preserve">Common debts can include: </w:t>
      </w:r>
    </w:p>
    <w:p w14:paraId="024FC225" w14:textId="77777777" w:rsidR="003B0623" w:rsidRPr="005458AF" w:rsidRDefault="00E17C0A" w:rsidP="42E29C30">
      <w:pPr>
        <w:pStyle w:val="ListParagraph"/>
        <w:numPr>
          <w:ilvl w:val="0"/>
          <w:numId w:val="18"/>
        </w:numPr>
        <w:rPr>
          <w:rFonts w:ascii="Arial" w:eastAsia="Times New Roman" w:hAnsi="Arial" w:cs="Arial"/>
          <w:lang w:eastAsia="en-GB"/>
        </w:rPr>
      </w:pPr>
      <w:r w:rsidRPr="005458AF">
        <w:rPr>
          <w:rFonts w:ascii="Arial" w:eastAsia="Times New Roman" w:hAnsi="Arial" w:cs="Arial"/>
          <w:lang w:val="en-US" w:eastAsia="en-GB"/>
        </w:rPr>
        <w:t>rent arrears</w:t>
      </w:r>
    </w:p>
    <w:p w14:paraId="48D7C727" w14:textId="77777777" w:rsidR="003B0623" w:rsidRPr="005458AF" w:rsidRDefault="00E17C0A" w:rsidP="004C3196">
      <w:pPr>
        <w:pStyle w:val="ListParagraph"/>
        <w:numPr>
          <w:ilvl w:val="0"/>
          <w:numId w:val="18"/>
        </w:numPr>
        <w:rPr>
          <w:rFonts w:ascii="Arial" w:eastAsia="Times New Roman" w:hAnsi="Arial" w:cs="Arial"/>
          <w:bCs/>
          <w:lang w:eastAsia="en-GB"/>
        </w:rPr>
      </w:pPr>
      <w:r w:rsidRPr="005458AF">
        <w:rPr>
          <w:rFonts w:ascii="Arial" w:eastAsia="Times New Roman" w:hAnsi="Arial" w:cs="Arial"/>
          <w:bCs/>
          <w:lang w:val="en-US" w:eastAsia="en-GB"/>
        </w:rPr>
        <w:t>credit card debts</w:t>
      </w:r>
    </w:p>
    <w:p w14:paraId="1900087A" w14:textId="77777777" w:rsidR="003B0623" w:rsidRPr="005458AF" w:rsidRDefault="00E17C0A" w:rsidP="004C3196">
      <w:pPr>
        <w:pStyle w:val="ListParagraph"/>
        <w:numPr>
          <w:ilvl w:val="0"/>
          <w:numId w:val="18"/>
        </w:numPr>
        <w:rPr>
          <w:rFonts w:ascii="Arial" w:eastAsia="Times New Roman" w:hAnsi="Arial" w:cs="Arial"/>
          <w:bCs/>
          <w:lang w:eastAsia="en-GB"/>
        </w:rPr>
      </w:pPr>
      <w:r w:rsidRPr="005458AF">
        <w:rPr>
          <w:rFonts w:ascii="Arial" w:eastAsia="Times New Roman" w:hAnsi="Arial" w:cs="Arial"/>
          <w:bCs/>
          <w:lang w:val="en-US" w:eastAsia="en-GB"/>
        </w:rPr>
        <w:t>council tax arrears</w:t>
      </w:r>
    </w:p>
    <w:p w14:paraId="40E5A8C1" w14:textId="77777777" w:rsidR="004B1E08" w:rsidRPr="005458AF" w:rsidRDefault="00E17C0A" w:rsidP="004C3196">
      <w:pPr>
        <w:pStyle w:val="ListParagraph"/>
        <w:numPr>
          <w:ilvl w:val="0"/>
          <w:numId w:val="18"/>
        </w:numPr>
        <w:rPr>
          <w:rFonts w:ascii="Arial" w:eastAsia="Times New Roman" w:hAnsi="Arial" w:cs="Arial"/>
          <w:bCs/>
          <w:lang w:eastAsia="en-GB"/>
        </w:rPr>
      </w:pPr>
      <w:r w:rsidRPr="005458AF">
        <w:rPr>
          <w:rFonts w:ascii="Arial" w:eastAsia="Times New Roman" w:hAnsi="Arial" w:cs="Arial"/>
          <w:bCs/>
          <w:lang w:val="en-US" w:eastAsia="en-GB"/>
        </w:rPr>
        <w:t>energy or water bill</w:t>
      </w:r>
      <w:r w:rsidR="004B1E08" w:rsidRPr="005458AF">
        <w:rPr>
          <w:rFonts w:ascii="Arial" w:eastAsia="Times New Roman" w:hAnsi="Arial" w:cs="Arial"/>
          <w:bCs/>
          <w:lang w:val="en-US" w:eastAsia="en-GB"/>
        </w:rPr>
        <w:t>s</w:t>
      </w:r>
    </w:p>
    <w:p w14:paraId="2EA26F04" w14:textId="73E168CD" w:rsidR="003B0623" w:rsidRPr="005458AF" w:rsidRDefault="00E17C0A" w:rsidP="003B32C5">
      <w:pPr>
        <w:rPr>
          <w:rFonts w:ascii="Arial" w:eastAsia="Times New Roman" w:hAnsi="Arial" w:cs="Arial"/>
          <w:bCs/>
          <w:lang w:eastAsia="en-GB"/>
        </w:rPr>
      </w:pPr>
      <w:r w:rsidRPr="005458AF">
        <w:rPr>
          <w:rFonts w:ascii="Arial" w:eastAsia="Times New Roman" w:hAnsi="Arial" w:cs="Arial"/>
          <w:bCs/>
          <w:lang w:val="en-US" w:eastAsia="en-GB"/>
        </w:rPr>
        <w:t xml:space="preserve">Seek Debt Advice </w:t>
      </w:r>
      <w:r w:rsidR="00EA3654" w:rsidRPr="005458AF">
        <w:rPr>
          <w:rFonts w:ascii="Arial" w:eastAsia="Times New Roman" w:hAnsi="Arial" w:cs="Arial"/>
          <w:bCs/>
          <w:lang w:val="en-US" w:eastAsia="en-GB"/>
        </w:rPr>
        <w:t>and speak to your service providers</w:t>
      </w:r>
      <w:r w:rsidR="00A548AE" w:rsidRPr="005458AF">
        <w:rPr>
          <w:rFonts w:ascii="Arial" w:eastAsia="Times New Roman" w:hAnsi="Arial" w:cs="Arial"/>
          <w:bCs/>
          <w:lang w:val="en-US" w:eastAsia="en-GB"/>
        </w:rPr>
        <w:t xml:space="preserve">. </w:t>
      </w:r>
    </w:p>
    <w:p w14:paraId="79356F01" w14:textId="77777777" w:rsidR="00DD2F8A" w:rsidRPr="005458AF" w:rsidRDefault="00E17C0A" w:rsidP="003B32C5">
      <w:pPr>
        <w:rPr>
          <w:rFonts w:ascii="Arial" w:eastAsia="Times New Roman" w:hAnsi="Arial" w:cs="Arial"/>
          <w:bCs/>
          <w:lang w:val="en-US" w:eastAsia="en-GB"/>
        </w:rPr>
      </w:pPr>
      <w:r w:rsidRPr="005458AF">
        <w:rPr>
          <w:rFonts w:ascii="Arial" w:eastAsia="Times New Roman" w:hAnsi="Arial" w:cs="Arial"/>
          <w:bCs/>
          <w:lang w:val="en-US" w:eastAsia="en-GB"/>
        </w:rPr>
        <w:t>Debt advisers</w:t>
      </w:r>
      <w:r w:rsidR="00FD759A" w:rsidRPr="005458AF">
        <w:rPr>
          <w:rFonts w:ascii="Arial" w:eastAsia="Times New Roman" w:hAnsi="Arial" w:cs="Arial"/>
          <w:bCs/>
          <w:lang w:val="en-US" w:eastAsia="en-GB"/>
        </w:rPr>
        <w:t xml:space="preserve"> can provide free, confidential advice on managing debt that may be in your name. </w:t>
      </w:r>
      <w:r w:rsidR="00DD2F8A" w:rsidRPr="005458AF">
        <w:rPr>
          <w:rFonts w:ascii="Arial" w:eastAsia="Times New Roman" w:hAnsi="Arial" w:cs="Arial"/>
          <w:bCs/>
          <w:lang w:val="en-US" w:eastAsia="en-GB"/>
        </w:rPr>
        <w:t>Some examples include:</w:t>
      </w:r>
    </w:p>
    <w:p w14:paraId="12F2FC4D" w14:textId="2074A0A3" w:rsidR="00CA664E" w:rsidRPr="005458AF" w:rsidRDefault="00E17C0A" w:rsidP="00645ADE">
      <w:pPr>
        <w:spacing w:after="0" w:line="240" w:lineRule="auto"/>
        <w:rPr>
          <w:rFonts w:ascii="Arial" w:eastAsia="Times New Roman" w:hAnsi="Arial" w:cs="Arial"/>
          <w:b/>
          <w:bCs/>
          <w:lang w:val="en-US" w:eastAsia="en-GB"/>
        </w:rPr>
      </w:pPr>
      <w:r w:rsidRPr="005458AF">
        <w:rPr>
          <w:rFonts w:ascii="Arial" w:eastAsia="Times New Roman" w:hAnsi="Arial" w:cs="Arial"/>
          <w:b/>
          <w:bCs/>
          <w:lang w:val="en-US" w:eastAsia="en-GB"/>
        </w:rPr>
        <w:t xml:space="preserve">Citizen Advice Bureau </w:t>
      </w:r>
    </w:p>
    <w:p w14:paraId="3182EAD3" w14:textId="3C1BAE53" w:rsidR="003B0623" w:rsidRPr="005458AF" w:rsidRDefault="003B4B88" w:rsidP="00645ADE">
      <w:pPr>
        <w:spacing w:after="0" w:line="240" w:lineRule="auto"/>
        <w:rPr>
          <w:rFonts w:ascii="Arial" w:eastAsia="Times New Roman" w:hAnsi="Arial" w:cs="Arial"/>
          <w:b/>
          <w:bCs/>
          <w:lang w:val="en-US" w:eastAsia="en-GB"/>
        </w:rPr>
      </w:pPr>
      <w:hyperlink r:id="rId23" w:history="1">
        <w:r w:rsidR="00645ADE" w:rsidRPr="005458AF">
          <w:rPr>
            <w:rStyle w:val="Hyperlink"/>
            <w:rFonts w:ascii="Arial" w:eastAsia="Times New Roman" w:hAnsi="Arial" w:cs="Arial"/>
            <w:b/>
            <w:bCs/>
            <w:lang w:val="en-US" w:eastAsia="en-GB"/>
          </w:rPr>
          <w:t>www.citizensadvice.org.uk</w:t>
        </w:r>
      </w:hyperlink>
    </w:p>
    <w:p w14:paraId="1FE44346" w14:textId="0CFB6DDD" w:rsidR="00645ADE" w:rsidRPr="005458AF" w:rsidRDefault="00645ADE" w:rsidP="00645ADE">
      <w:pPr>
        <w:spacing w:after="0" w:line="240" w:lineRule="auto"/>
        <w:rPr>
          <w:rFonts w:ascii="Arial" w:eastAsia="Times New Roman" w:hAnsi="Arial" w:cs="Arial"/>
          <w:b/>
          <w:bCs/>
          <w:lang w:eastAsia="en-GB"/>
        </w:rPr>
      </w:pPr>
    </w:p>
    <w:p w14:paraId="05BB7EE8" w14:textId="77777777" w:rsidR="005A0FC8" w:rsidRPr="005458AF" w:rsidRDefault="00E17C0A" w:rsidP="00645ADE">
      <w:pPr>
        <w:spacing w:after="0" w:line="240" w:lineRule="auto"/>
        <w:rPr>
          <w:rFonts w:ascii="Arial" w:eastAsia="Times New Roman" w:hAnsi="Arial" w:cs="Arial"/>
          <w:b/>
          <w:bCs/>
          <w:lang w:val="en-US" w:eastAsia="en-GB"/>
        </w:rPr>
      </w:pPr>
      <w:r w:rsidRPr="005458AF">
        <w:rPr>
          <w:rFonts w:ascii="Arial" w:eastAsia="Times New Roman" w:hAnsi="Arial" w:cs="Arial"/>
          <w:b/>
          <w:bCs/>
          <w:lang w:val="en-US" w:eastAsia="en-GB"/>
        </w:rPr>
        <w:t>National Debt line</w:t>
      </w:r>
    </w:p>
    <w:p w14:paraId="0677715B" w14:textId="539EF884" w:rsidR="003B0623" w:rsidRPr="005458AF" w:rsidRDefault="003B4B88" w:rsidP="00645ADE">
      <w:pPr>
        <w:spacing w:after="0" w:line="240" w:lineRule="auto"/>
        <w:rPr>
          <w:rFonts w:ascii="Arial" w:eastAsia="Times New Roman" w:hAnsi="Arial" w:cs="Arial"/>
          <w:b/>
          <w:bCs/>
          <w:lang w:eastAsia="en-GB"/>
        </w:rPr>
      </w:pPr>
      <w:hyperlink r:id="rId24" w:history="1">
        <w:r w:rsidR="005A0FC8" w:rsidRPr="005458AF">
          <w:rPr>
            <w:rStyle w:val="Hyperlink"/>
            <w:rFonts w:ascii="Arial" w:eastAsia="Times New Roman" w:hAnsi="Arial" w:cs="Arial"/>
            <w:b/>
            <w:bCs/>
            <w:lang w:val="en-US" w:eastAsia="en-GB"/>
          </w:rPr>
          <w:t>www.nationaldebtline.org</w:t>
        </w:r>
      </w:hyperlink>
      <w:r w:rsidR="005A0FC8" w:rsidRPr="005458AF">
        <w:rPr>
          <w:rFonts w:ascii="Arial" w:eastAsia="Times New Roman" w:hAnsi="Arial" w:cs="Arial"/>
          <w:b/>
          <w:bCs/>
          <w:lang w:val="en-US" w:eastAsia="en-GB"/>
        </w:rPr>
        <w:t xml:space="preserve"> </w:t>
      </w:r>
    </w:p>
    <w:p w14:paraId="101D9AD1" w14:textId="77777777" w:rsidR="007317B2" w:rsidRPr="005458AF" w:rsidRDefault="007317B2" w:rsidP="003B32C5">
      <w:pPr>
        <w:rPr>
          <w:rFonts w:ascii="Arial" w:eastAsia="Times New Roman" w:hAnsi="Arial" w:cs="Arial"/>
          <w:b/>
          <w:lang w:eastAsia="en-GB"/>
        </w:rPr>
      </w:pPr>
    </w:p>
    <w:p w14:paraId="5D00E950" w14:textId="77777777" w:rsidR="00BD441A" w:rsidRDefault="007317B2" w:rsidP="003B32C5">
      <w:pPr>
        <w:rPr>
          <w:rFonts w:ascii="Arial" w:eastAsia="Times New Roman" w:hAnsi="Arial" w:cs="Arial"/>
          <w:b/>
          <w:color w:val="FF0000"/>
          <w:lang w:eastAsia="en-GB"/>
        </w:rPr>
      </w:pPr>
      <w:bookmarkStart w:id="22" w:name="_Toc65268259"/>
      <w:r w:rsidRPr="005458AF">
        <w:rPr>
          <w:rStyle w:val="Heading1Char"/>
          <w:rFonts w:ascii="Arial" w:hAnsi="Arial" w:cs="Arial"/>
          <w:color w:val="FF0000"/>
          <w:lang w:eastAsia="en-GB"/>
        </w:rPr>
        <w:t>Harassment and Stalking:</w:t>
      </w:r>
      <w:bookmarkEnd w:id="22"/>
      <w:r w:rsidRPr="005458AF">
        <w:rPr>
          <w:rFonts w:ascii="Arial" w:eastAsia="Times New Roman" w:hAnsi="Arial" w:cs="Arial"/>
          <w:b/>
          <w:color w:val="FF0000"/>
          <w:lang w:eastAsia="en-GB"/>
        </w:rPr>
        <w:t xml:space="preserve"> </w:t>
      </w:r>
    </w:p>
    <w:p w14:paraId="64FA1F44" w14:textId="4302C9B4" w:rsidR="007317B2" w:rsidRPr="00BD441A" w:rsidRDefault="007317B2" w:rsidP="003B32C5">
      <w:pPr>
        <w:rPr>
          <w:rFonts w:ascii="Arial" w:eastAsia="Times New Roman" w:hAnsi="Arial" w:cs="Arial"/>
          <w:b/>
          <w:color w:val="FF0000"/>
          <w:lang w:eastAsia="en-GB"/>
        </w:rPr>
      </w:pPr>
      <w:r w:rsidRPr="005458AF">
        <w:rPr>
          <w:rFonts w:ascii="Arial" w:eastAsia="Times New Roman" w:hAnsi="Arial" w:cs="Arial"/>
          <w:lang w:eastAsia="en-GB"/>
        </w:rPr>
        <w:t xml:space="preserve">Harassment happens when you receive unwanted behaviour from another person which alarms or distresses you. Examples of harassment include malicious phone calls, threatening texts, </w:t>
      </w:r>
      <w:proofErr w:type="gramStart"/>
      <w:r w:rsidRPr="005458AF">
        <w:rPr>
          <w:rFonts w:ascii="Arial" w:eastAsia="Times New Roman" w:hAnsi="Arial" w:cs="Arial"/>
          <w:lang w:eastAsia="en-GB"/>
        </w:rPr>
        <w:t>threatening</w:t>
      </w:r>
      <w:proofErr w:type="gramEnd"/>
      <w:r w:rsidRPr="005458AF">
        <w:rPr>
          <w:rFonts w:ascii="Arial" w:eastAsia="Times New Roman" w:hAnsi="Arial" w:cs="Arial"/>
          <w:lang w:eastAsia="en-GB"/>
        </w:rPr>
        <w:t xml:space="preserve"> and insulting language and damage to property. </w:t>
      </w:r>
    </w:p>
    <w:p w14:paraId="6A8E5B40" w14:textId="1D88AFC8" w:rsidR="007317B2" w:rsidRPr="005458AF" w:rsidRDefault="007317B2" w:rsidP="003B32C5">
      <w:pPr>
        <w:rPr>
          <w:rFonts w:ascii="Arial" w:eastAsia="Times New Roman" w:hAnsi="Arial" w:cs="Arial"/>
          <w:lang w:eastAsia="en-GB"/>
        </w:rPr>
      </w:pPr>
      <w:r w:rsidRPr="005458AF">
        <w:rPr>
          <w:rFonts w:ascii="Arial" w:eastAsia="Times New Roman" w:hAnsi="Arial" w:cs="Arial"/>
          <w:lang w:eastAsia="en-GB"/>
        </w:rPr>
        <w:t xml:space="preserve">Stalking is a form of harassment and may include behaviour such as following, </w:t>
      </w:r>
      <w:proofErr w:type="gramStart"/>
      <w:r w:rsidRPr="005458AF">
        <w:rPr>
          <w:rFonts w:ascii="Arial" w:eastAsia="Times New Roman" w:hAnsi="Arial" w:cs="Arial"/>
          <w:lang w:eastAsia="en-GB"/>
        </w:rPr>
        <w:t>contacting</w:t>
      </w:r>
      <w:proofErr w:type="gramEnd"/>
      <w:r w:rsidRPr="005458AF">
        <w:rPr>
          <w:rFonts w:ascii="Arial" w:eastAsia="Times New Roman" w:hAnsi="Arial" w:cs="Arial"/>
          <w:lang w:eastAsia="en-GB"/>
        </w:rPr>
        <w:t xml:space="preserve"> or </w:t>
      </w:r>
      <w:r w:rsidR="5AE97CFD" w:rsidRPr="005458AF">
        <w:rPr>
          <w:rFonts w:ascii="Arial" w:eastAsia="Times New Roman" w:hAnsi="Arial" w:cs="Arial"/>
          <w:lang w:eastAsia="en-GB"/>
        </w:rPr>
        <w:t>trying</w:t>
      </w:r>
      <w:r w:rsidRPr="005458AF">
        <w:rPr>
          <w:rFonts w:ascii="Arial" w:eastAsia="Times New Roman" w:hAnsi="Arial" w:cs="Arial"/>
          <w:lang w:eastAsia="en-GB"/>
        </w:rPr>
        <w:t xml:space="preserve"> to contact you, monitoring your email and internet, watching and spying on you and other similar behaviour. It is a criminal and civil offence for another person to harass or stalk you</w:t>
      </w:r>
      <w:r w:rsidR="009F1D5C" w:rsidRPr="005458AF">
        <w:rPr>
          <w:rFonts w:ascii="Arial" w:eastAsia="Times New Roman" w:hAnsi="Arial" w:cs="Arial"/>
          <w:lang w:eastAsia="en-GB"/>
        </w:rPr>
        <w:t>, whether this happens online or in person</w:t>
      </w:r>
      <w:r w:rsidRPr="005458AF">
        <w:rPr>
          <w:rFonts w:ascii="Arial" w:eastAsia="Times New Roman" w:hAnsi="Arial" w:cs="Arial"/>
          <w:lang w:eastAsia="en-GB"/>
        </w:rPr>
        <w:t xml:space="preserve">. You can report the matter to the police. </w:t>
      </w:r>
    </w:p>
    <w:p w14:paraId="60AA10B2" w14:textId="77777777" w:rsidR="00AC1CC8" w:rsidRPr="005458AF" w:rsidRDefault="00AC1CC8" w:rsidP="003B32C5">
      <w:pPr>
        <w:rPr>
          <w:rFonts w:ascii="Arial" w:eastAsia="Times New Roman" w:hAnsi="Arial" w:cs="Arial"/>
          <w:b/>
          <w:bCs/>
          <w:lang w:eastAsia="en-GB"/>
        </w:rPr>
      </w:pPr>
    </w:p>
    <w:p w14:paraId="4D18B446" w14:textId="73048CAB" w:rsidR="001205F2" w:rsidRPr="00AB0F39" w:rsidRDefault="0050735F" w:rsidP="00AB0F39">
      <w:pPr>
        <w:pStyle w:val="Heading1"/>
        <w:spacing w:line="276" w:lineRule="auto"/>
        <w:rPr>
          <w:rFonts w:ascii="Arial" w:eastAsia="Times New Roman" w:hAnsi="Arial" w:cs="Arial"/>
          <w:color w:val="FF0000"/>
          <w:lang w:eastAsia="en-GB"/>
        </w:rPr>
      </w:pPr>
      <w:bookmarkStart w:id="23" w:name="_Toc65268260"/>
      <w:r w:rsidRPr="005458AF">
        <w:rPr>
          <w:rFonts w:ascii="Arial" w:eastAsia="Times New Roman" w:hAnsi="Arial" w:cs="Arial"/>
          <w:color w:val="FF0000"/>
          <w:lang w:eastAsia="en-GB"/>
        </w:rPr>
        <w:lastRenderedPageBreak/>
        <w:t xml:space="preserve">Right </w:t>
      </w:r>
      <w:r w:rsidR="00AC1CC8" w:rsidRPr="005458AF">
        <w:rPr>
          <w:rFonts w:ascii="Arial" w:eastAsia="Times New Roman" w:hAnsi="Arial" w:cs="Arial"/>
          <w:color w:val="FF0000"/>
          <w:lang w:eastAsia="en-GB"/>
        </w:rPr>
        <w:t>to Protection</w:t>
      </w:r>
      <w:bookmarkEnd w:id="23"/>
    </w:p>
    <w:p w14:paraId="2DCD36AF" w14:textId="6215ABAB" w:rsidR="004E2615" w:rsidRPr="005458AF" w:rsidRDefault="00374A92" w:rsidP="004E2615">
      <w:pPr>
        <w:rPr>
          <w:rFonts w:ascii="Arial" w:hAnsi="Arial" w:cs="Arial"/>
          <w:lang w:eastAsia="en-GB"/>
        </w:rPr>
      </w:pPr>
      <w:r w:rsidRPr="005458AF">
        <w:rPr>
          <w:rFonts w:ascii="Arial" w:hAnsi="Arial" w:cs="Arial"/>
          <w:lang w:eastAsia="en-GB"/>
        </w:rPr>
        <w:t>No course of action can ever guarantee protection or safety</w:t>
      </w:r>
      <w:r w:rsidR="001205F2" w:rsidRPr="005458AF">
        <w:rPr>
          <w:rFonts w:ascii="Arial" w:hAnsi="Arial" w:cs="Arial"/>
          <w:lang w:eastAsia="en-GB"/>
        </w:rPr>
        <w:t>,</w:t>
      </w:r>
      <w:r w:rsidRPr="005458AF">
        <w:rPr>
          <w:rFonts w:ascii="Arial" w:hAnsi="Arial" w:cs="Arial"/>
          <w:lang w:eastAsia="en-GB"/>
        </w:rPr>
        <w:t xml:space="preserve"> but you have a right to </w:t>
      </w:r>
      <w:r w:rsidR="003C002C" w:rsidRPr="005458AF">
        <w:rPr>
          <w:rFonts w:ascii="Arial" w:hAnsi="Arial" w:cs="Arial"/>
          <w:lang w:eastAsia="en-GB"/>
        </w:rPr>
        <w:t xml:space="preserve">ask for protection if you feel threatened, or at risk. </w:t>
      </w:r>
      <w:r w:rsidR="00525832" w:rsidRPr="005458AF">
        <w:rPr>
          <w:rFonts w:ascii="Arial" w:hAnsi="Arial" w:cs="Arial"/>
          <w:lang w:eastAsia="en-GB"/>
        </w:rPr>
        <w:t xml:space="preserve">This will normally involve speaking to a specialist abuse service or contacting the police. </w:t>
      </w:r>
      <w:r w:rsidR="004E2615" w:rsidRPr="005458AF">
        <w:rPr>
          <w:rFonts w:ascii="Arial" w:hAnsi="Arial" w:cs="Arial"/>
          <w:lang w:eastAsia="en-GB"/>
        </w:rPr>
        <w:t xml:space="preserve">If you are in immediate </w:t>
      </w:r>
      <w:r w:rsidR="6B4AD0FA" w:rsidRPr="005458AF">
        <w:rPr>
          <w:rFonts w:ascii="Arial" w:hAnsi="Arial" w:cs="Arial"/>
          <w:lang w:eastAsia="en-GB"/>
        </w:rPr>
        <w:t>danger,</w:t>
      </w:r>
      <w:r w:rsidR="004E2615" w:rsidRPr="005458AF">
        <w:rPr>
          <w:rFonts w:ascii="Arial" w:hAnsi="Arial" w:cs="Arial"/>
          <w:lang w:eastAsia="en-GB"/>
        </w:rPr>
        <w:t xml:space="preserve"> call the police on 999 or you can contact their non-emergency services on 101. </w:t>
      </w:r>
    </w:p>
    <w:p w14:paraId="6DA75865" w14:textId="7F46F003" w:rsidR="007E465D" w:rsidRPr="005458AF" w:rsidRDefault="007E465D" w:rsidP="00AC1A4F">
      <w:pPr>
        <w:rPr>
          <w:rFonts w:ascii="Arial" w:hAnsi="Arial" w:cs="Arial"/>
          <w:lang w:eastAsia="en-GB"/>
        </w:rPr>
      </w:pPr>
      <w:r w:rsidRPr="005458AF">
        <w:rPr>
          <w:rFonts w:ascii="Arial" w:hAnsi="Arial" w:cs="Arial"/>
          <w:lang w:eastAsia="en-GB"/>
        </w:rPr>
        <w:t>You can find a list of</w:t>
      </w:r>
      <w:r w:rsidR="004E2615" w:rsidRPr="005458AF">
        <w:rPr>
          <w:rFonts w:ascii="Arial" w:hAnsi="Arial" w:cs="Arial"/>
          <w:lang w:eastAsia="en-GB"/>
        </w:rPr>
        <w:t xml:space="preserve"> advice and support</w:t>
      </w:r>
      <w:r w:rsidRPr="005458AF">
        <w:rPr>
          <w:rFonts w:ascii="Arial" w:hAnsi="Arial" w:cs="Arial"/>
          <w:lang w:eastAsia="en-GB"/>
        </w:rPr>
        <w:t xml:space="preserve"> organisations who can help</w:t>
      </w:r>
      <w:r w:rsidR="0090446C" w:rsidRPr="005458AF">
        <w:rPr>
          <w:rFonts w:ascii="Arial" w:hAnsi="Arial" w:cs="Arial"/>
          <w:lang w:eastAsia="en-GB"/>
        </w:rPr>
        <w:t xml:space="preserve"> through the Citizens Advice Bureau</w:t>
      </w:r>
      <w:r w:rsidRPr="005458AF">
        <w:rPr>
          <w:rFonts w:ascii="Arial" w:hAnsi="Arial" w:cs="Arial"/>
          <w:lang w:eastAsia="en-GB"/>
        </w:rPr>
        <w:t xml:space="preserve"> </w:t>
      </w:r>
      <w:hyperlink r:id="rId25">
        <w:r w:rsidRPr="005458AF">
          <w:rPr>
            <w:rStyle w:val="Hyperlink"/>
            <w:rFonts w:ascii="Arial" w:hAnsi="Arial" w:cs="Arial"/>
            <w:lang w:eastAsia="en-GB"/>
          </w:rPr>
          <w:t>here</w:t>
        </w:r>
      </w:hyperlink>
      <w:r w:rsidRPr="005458AF">
        <w:rPr>
          <w:rFonts w:ascii="Arial" w:hAnsi="Arial" w:cs="Arial"/>
          <w:lang w:eastAsia="en-GB"/>
        </w:rPr>
        <w:t xml:space="preserve">: </w:t>
      </w:r>
    </w:p>
    <w:p w14:paraId="1E3C445E" w14:textId="75587AB8" w:rsidR="429E8BEB" w:rsidRPr="005458AF" w:rsidRDefault="429E8BEB" w:rsidP="429E8BEB">
      <w:pPr>
        <w:rPr>
          <w:rFonts w:ascii="Arial" w:hAnsi="Arial" w:cs="Arial"/>
          <w:sz w:val="28"/>
          <w:szCs w:val="28"/>
        </w:rPr>
      </w:pPr>
    </w:p>
    <w:p w14:paraId="292DDB0E" w14:textId="0A7FA543" w:rsidR="00B1453C" w:rsidRPr="00AB0F39" w:rsidRDefault="00B1453C" w:rsidP="429E8BEB">
      <w:pPr>
        <w:rPr>
          <w:rFonts w:ascii="Arial" w:hAnsi="Arial" w:cs="Arial"/>
          <w:b/>
          <w:bCs/>
          <w:sz w:val="28"/>
          <w:szCs w:val="28"/>
        </w:rPr>
      </w:pPr>
      <w:bookmarkStart w:id="24" w:name="_Toc65246262"/>
      <w:bookmarkStart w:id="25" w:name="_Toc65268261"/>
      <w:bookmarkStart w:id="26" w:name="_Hlk11057106"/>
      <w:r w:rsidRPr="00AB0F39">
        <w:rPr>
          <w:rFonts w:ascii="Arial" w:hAnsi="Arial" w:cs="Arial"/>
          <w:b/>
          <w:bCs/>
          <w:sz w:val="28"/>
          <w:szCs w:val="28"/>
        </w:rPr>
        <w:t>What happens if you report abuse to the police?</w:t>
      </w:r>
      <w:bookmarkEnd w:id="24"/>
      <w:bookmarkEnd w:id="25"/>
      <w:r w:rsidRPr="00AB0F39">
        <w:rPr>
          <w:rFonts w:ascii="Arial" w:hAnsi="Arial" w:cs="Arial"/>
          <w:b/>
          <w:bCs/>
          <w:sz w:val="28"/>
          <w:szCs w:val="28"/>
        </w:rPr>
        <w:t xml:space="preserve"> </w:t>
      </w:r>
    </w:p>
    <w:p w14:paraId="46FFB872" w14:textId="70EA7372" w:rsidR="00B1453C" w:rsidRPr="005458AF" w:rsidRDefault="00B1453C" w:rsidP="00AB0F39">
      <w:pPr>
        <w:spacing w:after="0" w:line="276" w:lineRule="auto"/>
        <w:jc w:val="both"/>
        <w:rPr>
          <w:rFonts w:ascii="Arial" w:eastAsiaTheme="minorEastAsia" w:hAnsi="Arial" w:cs="Arial"/>
          <w:kern w:val="24"/>
          <w:lang w:eastAsia="en-GB"/>
        </w:rPr>
      </w:pPr>
      <w:r w:rsidRPr="005458AF">
        <w:rPr>
          <w:rFonts w:ascii="Arial" w:eastAsiaTheme="minorEastAsia" w:hAnsi="Arial" w:cs="Arial"/>
          <w:kern w:val="24"/>
          <w:lang w:eastAsia="en-GB"/>
        </w:rPr>
        <w:t xml:space="preserve">All victims of sexual violence and most victims of Domestic Abuse will be </w:t>
      </w:r>
      <w:r w:rsidR="0068045E" w:rsidRPr="005458AF">
        <w:rPr>
          <w:rFonts w:ascii="Arial" w:eastAsiaTheme="minorEastAsia" w:hAnsi="Arial" w:cs="Arial"/>
          <w:kern w:val="24"/>
          <w:lang w:eastAsia="en-GB"/>
        </w:rPr>
        <w:t>entitled</w:t>
      </w:r>
      <w:r w:rsidRPr="005458AF">
        <w:rPr>
          <w:rFonts w:ascii="Arial" w:eastAsiaTheme="minorEastAsia" w:hAnsi="Arial" w:cs="Arial"/>
          <w:kern w:val="24"/>
          <w:lang w:eastAsia="en-GB"/>
        </w:rPr>
        <w:t xml:space="preserve"> to be told of major developments within 24 hours</w:t>
      </w:r>
      <w:r w:rsidR="0068045E" w:rsidRPr="005458AF">
        <w:rPr>
          <w:rFonts w:ascii="Arial" w:eastAsiaTheme="minorEastAsia" w:hAnsi="Arial" w:cs="Arial"/>
          <w:kern w:val="24"/>
          <w:lang w:eastAsia="en-GB"/>
        </w:rPr>
        <w:t xml:space="preserve"> </w:t>
      </w:r>
      <w:r w:rsidRPr="005458AF">
        <w:rPr>
          <w:rFonts w:ascii="Arial" w:eastAsiaTheme="minorEastAsia" w:hAnsi="Arial" w:cs="Arial"/>
          <w:kern w:val="24"/>
          <w:lang w:eastAsia="en-GB"/>
        </w:rPr>
        <w:t xml:space="preserve">and will be offered specialist support from an independent sexual violence adviser (ISVA) or </w:t>
      </w:r>
      <w:r w:rsidR="00063465" w:rsidRPr="005458AF">
        <w:rPr>
          <w:rFonts w:ascii="Arial" w:eastAsiaTheme="minorEastAsia" w:hAnsi="Arial" w:cs="Arial"/>
          <w:kern w:val="24"/>
          <w:lang w:eastAsia="en-GB"/>
        </w:rPr>
        <w:t>I</w:t>
      </w:r>
      <w:r w:rsidRPr="005458AF">
        <w:rPr>
          <w:rFonts w:ascii="Arial" w:eastAsiaTheme="minorEastAsia" w:hAnsi="Arial" w:cs="Arial"/>
          <w:kern w:val="24"/>
          <w:lang w:eastAsia="en-GB"/>
        </w:rPr>
        <w:t>ndependent Domestic Violence Advisor (IDVA) who can support through the investigation and court proceedings.</w:t>
      </w:r>
    </w:p>
    <w:p w14:paraId="6164FEBE" w14:textId="69C0B8C5" w:rsidR="0068045E" w:rsidRPr="005458AF" w:rsidRDefault="0068045E" w:rsidP="429E8BEB">
      <w:pPr>
        <w:spacing w:after="0" w:line="276" w:lineRule="auto"/>
        <w:ind w:left="-76"/>
        <w:jc w:val="both"/>
        <w:rPr>
          <w:rFonts w:ascii="Arial" w:eastAsiaTheme="minorEastAsia" w:hAnsi="Arial" w:cs="Arial"/>
          <w:lang w:eastAsia="en-GB"/>
        </w:rPr>
      </w:pPr>
    </w:p>
    <w:p w14:paraId="6C49EA3E" w14:textId="10955FC7" w:rsidR="0068045E" w:rsidRDefault="00FB1180" w:rsidP="00AB0F39">
      <w:pPr>
        <w:spacing w:after="0" w:line="276" w:lineRule="auto"/>
        <w:jc w:val="both"/>
        <w:rPr>
          <w:rStyle w:val="Hyperlink"/>
          <w:rFonts w:ascii="Arial" w:eastAsiaTheme="minorEastAsia" w:hAnsi="Arial" w:cs="Arial"/>
          <w:lang w:eastAsia="en-GB"/>
        </w:rPr>
      </w:pPr>
      <w:r w:rsidRPr="005458AF">
        <w:rPr>
          <w:rFonts w:ascii="Arial" w:eastAsiaTheme="minorEastAsia" w:hAnsi="Arial" w:cs="Arial"/>
          <w:lang w:eastAsia="en-GB"/>
        </w:rPr>
        <w:t xml:space="preserve">Information on </w:t>
      </w:r>
      <w:hyperlink r:id="rId26">
        <w:r w:rsidRPr="005458AF">
          <w:rPr>
            <w:rStyle w:val="Hyperlink"/>
            <w:rFonts w:ascii="Arial" w:eastAsiaTheme="minorEastAsia" w:hAnsi="Arial" w:cs="Arial"/>
            <w:lang w:eastAsia="en-GB"/>
          </w:rPr>
          <w:t>reporting an offence to the police and a guide to criminal investigations</w:t>
        </w:r>
      </w:hyperlink>
      <w:r w:rsidRPr="005458AF">
        <w:rPr>
          <w:rFonts w:ascii="Arial" w:eastAsiaTheme="minorEastAsia" w:hAnsi="Arial" w:cs="Arial"/>
          <w:lang w:eastAsia="en-GB"/>
        </w:rPr>
        <w:t xml:space="preserve"> has been produced by Rights </w:t>
      </w:r>
      <w:r w:rsidR="00FA7EE2" w:rsidRPr="005458AF">
        <w:rPr>
          <w:rFonts w:ascii="Arial" w:eastAsiaTheme="minorEastAsia" w:hAnsi="Arial" w:cs="Arial"/>
          <w:lang w:eastAsia="en-GB"/>
        </w:rPr>
        <w:t>of</w:t>
      </w:r>
      <w:r w:rsidRPr="005458AF">
        <w:rPr>
          <w:rFonts w:ascii="Arial" w:eastAsiaTheme="minorEastAsia" w:hAnsi="Arial" w:cs="Arial"/>
          <w:lang w:eastAsia="en-GB"/>
        </w:rPr>
        <w:t xml:space="preserve"> Women </w:t>
      </w:r>
      <w:hyperlink r:id="rId27">
        <w:r w:rsidRPr="005458AF">
          <w:rPr>
            <w:rStyle w:val="Hyperlink"/>
            <w:rFonts w:ascii="Arial" w:eastAsiaTheme="minorEastAsia" w:hAnsi="Arial" w:cs="Arial"/>
            <w:lang w:eastAsia="en-GB"/>
          </w:rPr>
          <w:t>www.rightsofwomen.org.uk</w:t>
        </w:r>
      </w:hyperlink>
    </w:p>
    <w:p w14:paraId="4D881F3F" w14:textId="77777777" w:rsidR="00AB0F39" w:rsidRPr="005458AF" w:rsidRDefault="00AB0F39" w:rsidP="00AB0F39">
      <w:pPr>
        <w:spacing w:after="0" w:line="276" w:lineRule="auto"/>
        <w:jc w:val="both"/>
        <w:rPr>
          <w:rFonts w:ascii="Arial" w:eastAsiaTheme="minorEastAsia" w:hAnsi="Arial" w:cs="Arial"/>
          <w:lang w:eastAsia="en-GB"/>
        </w:rPr>
      </w:pPr>
    </w:p>
    <w:p w14:paraId="15F7E462" w14:textId="30D1E861" w:rsidR="0068045E" w:rsidRPr="005458AF" w:rsidRDefault="0068045E" w:rsidP="429E8BEB">
      <w:pPr>
        <w:spacing w:after="0" w:line="276" w:lineRule="auto"/>
        <w:ind w:left="-76"/>
        <w:jc w:val="both"/>
        <w:rPr>
          <w:rFonts w:ascii="Arial" w:eastAsiaTheme="minorEastAsia" w:hAnsi="Arial" w:cs="Arial"/>
          <w:kern w:val="24"/>
          <w:lang w:eastAsia="en-GB"/>
        </w:rPr>
      </w:pPr>
    </w:p>
    <w:tbl>
      <w:tblPr>
        <w:tblStyle w:val="TableGrid"/>
        <w:tblW w:w="0" w:type="auto"/>
        <w:tblLook w:val="04A0" w:firstRow="1" w:lastRow="0" w:firstColumn="1" w:lastColumn="0" w:noHBand="0" w:noVBand="1"/>
      </w:tblPr>
      <w:tblGrid>
        <w:gridCol w:w="3190"/>
        <w:gridCol w:w="5826"/>
      </w:tblGrid>
      <w:tr w:rsidR="00B1453C" w:rsidRPr="005458AF" w14:paraId="75B59BF8" w14:textId="77777777" w:rsidTr="00F826B5">
        <w:tc>
          <w:tcPr>
            <w:tcW w:w="3190" w:type="dxa"/>
          </w:tcPr>
          <w:p w14:paraId="3A7CBE5A" w14:textId="77777777" w:rsidR="00B1453C" w:rsidRPr="005458AF" w:rsidRDefault="00B1453C" w:rsidP="00F826B5">
            <w:pPr>
              <w:spacing w:line="276" w:lineRule="auto"/>
              <w:contextualSpacing/>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Reporting a rape to the police</w:t>
            </w:r>
          </w:p>
          <w:p w14:paraId="5E9F544A" w14:textId="77777777" w:rsidR="00B1453C" w:rsidRPr="005458AF" w:rsidRDefault="00B1453C" w:rsidP="00F826B5">
            <w:pPr>
              <w:spacing w:line="276" w:lineRule="auto"/>
              <w:jc w:val="both"/>
              <w:rPr>
                <w:rFonts w:ascii="Arial" w:eastAsia="Times New Roman" w:hAnsi="Arial" w:cs="Arial"/>
                <w:sz w:val="20"/>
                <w:szCs w:val="20"/>
                <w:lang w:eastAsia="en-GB"/>
              </w:rPr>
            </w:pPr>
          </w:p>
        </w:tc>
        <w:tc>
          <w:tcPr>
            <w:tcW w:w="5826" w:type="dxa"/>
          </w:tcPr>
          <w:p w14:paraId="217193AB" w14:textId="77777777" w:rsidR="00B1453C" w:rsidRPr="005458AF" w:rsidRDefault="00B1453C" w:rsidP="004C3196">
            <w:pPr>
              <w:pStyle w:val="ListParagraph"/>
              <w:numPr>
                <w:ilvl w:val="0"/>
                <w:numId w:val="7"/>
              </w:numPr>
              <w:spacing w:line="276" w:lineRule="auto"/>
              <w:jc w:val="both"/>
              <w:rPr>
                <w:rFonts w:ascii="Arial" w:eastAsia="Times New Roman" w:hAnsi="Arial" w:cs="Arial"/>
                <w:sz w:val="20"/>
                <w:szCs w:val="20"/>
                <w:lang w:eastAsia="en-GB"/>
              </w:rPr>
            </w:pPr>
            <w:r w:rsidRPr="005458AF">
              <w:rPr>
                <w:rFonts w:ascii="Arial" w:eastAsia="Times New Roman" w:hAnsi="Arial" w:cs="Arial"/>
                <w:sz w:val="20"/>
                <w:szCs w:val="20"/>
                <w:lang w:eastAsia="en-GB"/>
              </w:rPr>
              <w:t xml:space="preserve">Phone </w:t>
            </w:r>
          </w:p>
          <w:p w14:paraId="1D3AD978" w14:textId="77777777" w:rsidR="00B1453C" w:rsidRPr="005458AF" w:rsidRDefault="00B1453C" w:rsidP="004C3196">
            <w:pPr>
              <w:pStyle w:val="ListParagraph"/>
              <w:numPr>
                <w:ilvl w:val="0"/>
                <w:numId w:val="7"/>
              </w:numPr>
              <w:spacing w:line="276" w:lineRule="auto"/>
              <w:jc w:val="both"/>
              <w:rPr>
                <w:rFonts w:ascii="Arial" w:eastAsia="Times New Roman" w:hAnsi="Arial" w:cs="Arial"/>
                <w:sz w:val="20"/>
                <w:szCs w:val="20"/>
                <w:lang w:eastAsia="en-GB"/>
              </w:rPr>
            </w:pPr>
            <w:r w:rsidRPr="005458AF">
              <w:rPr>
                <w:rFonts w:ascii="Arial" w:eastAsia="Times New Roman" w:hAnsi="Arial" w:cs="Arial"/>
                <w:sz w:val="20"/>
                <w:szCs w:val="20"/>
                <w:lang w:eastAsia="en-GB"/>
              </w:rPr>
              <w:t xml:space="preserve">Police station </w:t>
            </w:r>
          </w:p>
        </w:tc>
      </w:tr>
      <w:tr w:rsidR="00B1453C" w:rsidRPr="005458AF" w14:paraId="40D7B081" w14:textId="77777777" w:rsidTr="00F826B5">
        <w:tc>
          <w:tcPr>
            <w:tcW w:w="3190" w:type="dxa"/>
          </w:tcPr>
          <w:p w14:paraId="532D6EF5"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Police investigation</w:t>
            </w:r>
          </w:p>
        </w:tc>
        <w:tc>
          <w:tcPr>
            <w:tcW w:w="5826" w:type="dxa"/>
          </w:tcPr>
          <w:p w14:paraId="11067C35" w14:textId="77777777" w:rsidR="00B1453C" w:rsidRPr="005458AF" w:rsidRDefault="00B1453C" w:rsidP="00F826B5">
            <w:pPr>
              <w:spacing w:line="276" w:lineRule="auto"/>
              <w:contextualSpacing/>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 xml:space="preserve">Police will investigate if the abuser has committed a crime which against the UK law. </w:t>
            </w:r>
          </w:p>
        </w:tc>
      </w:tr>
      <w:tr w:rsidR="00B1453C" w:rsidRPr="005458AF" w14:paraId="00B1D6A6" w14:textId="77777777" w:rsidTr="00F826B5">
        <w:tc>
          <w:tcPr>
            <w:tcW w:w="3190" w:type="dxa"/>
          </w:tcPr>
          <w:p w14:paraId="2D9B27FF"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Arresting the abuser</w:t>
            </w:r>
            <w:r w:rsidRPr="005458AF">
              <w:rPr>
                <w:rFonts w:ascii="Arial" w:eastAsia="Times New Roman" w:hAnsi="Arial" w:cs="Arial"/>
                <w:sz w:val="20"/>
                <w:szCs w:val="20"/>
                <w:lang w:eastAsia="en-GB"/>
              </w:rPr>
              <w:t>:</w:t>
            </w:r>
          </w:p>
        </w:tc>
        <w:tc>
          <w:tcPr>
            <w:tcW w:w="5826" w:type="dxa"/>
          </w:tcPr>
          <w:p w14:paraId="345A2107" w14:textId="77777777" w:rsidR="00B1453C" w:rsidRPr="005458AF" w:rsidRDefault="00B1453C" w:rsidP="00F826B5">
            <w:pPr>
              <w:spacing w:line="276" w:lineRule="auto"/>
              <w:contextualSpacing/>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 xml:space="preserve">Police might arrest the abuser and if they have enough evidence, they may charge him with a criminal offence and taken to the criminal courts. </w:t>
            </w:r>
          </w:p>
        </w:tc>
      </w:tr>
      <w:tr w:rsidR="00B1453C" w:rsidRPr="005458AF" w14:paraId="24640583" w14:textId="77777777" w:rsidTr="00F826B5">
        <w:tc>
          <w:tcPr>
            <w:tcW w:w="3190" w:type="dxa"/>
          </w:tcPr>
          <w:p w14:paraId="41844E42"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Seeking legal Representation</w:t>
            </w:r>
          </w:p>
        </w:tc>
        <w:tc>
          <w:tcPr>
            <w:tcW w:w="5826" w:type="dxa"/>
          </w:tcPr>
          <w:p w14:paraId="0BBB1D69"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 xml:space="preserve">The victim does not need to contact a lawyer, pay any court </w:t>
            </w:r>
            <w:proofErr w:type="gramStart"/>
            <w:r w:rsidRPr="005458AF">
              <w:rPr>
                <w:rFonts w:ascii="Arial" w:eastAsiaTheme="minorEastAsia" w:hAnsi="Arial" w:cs="Arial"/>
                <w:kern w:val="24"/>
                <w:sz w:val="20"/>
                <w:szCs w:val="20"/>
                <w:lang w:eastAsia="en-GB"/>
              </w:rPr>
              <w:t>fees</w:t>
            </w:r>
            <w:proofErr w:type="gramEnd"/>
            <w:r w:rsidRPr="005458AF">
              <w:rPr>
                <w:rFonts w:ascii="Arial" w:eastAsiaTheme="minorEastAsia" w:hAnsi="Arial" w:cs="Arial"/>
                <w:kern w:val="24"/>
                <w:sz w:val="20"/>
                <w:szCs w:val="20"/>
                <w:lang w:eastAsia="en-GB"/>
              </w:rPr>
              <w:t xml:space="preserve"> or prepare her/his case while the abuser does.</w:t>
            </w:r>
          </w:p>
        </w:tc>
      </w:tr>
      <w:tr w:rsidR="00B1453C" w:rsidRPr="005458AF" w14:paraId="39648D85" w14:textId="77777777" w:rsidTr="00F826B5">
        <w:tc>
          <w:tcPr>
            <w:tcW w:w="3190" w:type="dxa"/>
          </w:tcPr>
          <w:p w14:paraId="2C342731" w14:textId="77777777" w:rsidR="00B1453C" w:rsidRPr="005458AF" w:rsidRDefault="00B1453C" w:rsidP="00F826B5">
            <w:pPr>
              <w:spacing w:line="276" w:lineRule="auto"/>
              <w:contextualSpacing/>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Court hearing</w:t>
            </w:r>
          </w:p>
          <w:p w14:paraId="67D049E8" w14:textId="77777777" w:rsidR="00B1453C" w:rsidRPr="005458AF" w:rsidRDefault="00B1453C" w:rsidP="00F826B5">
            <w:pPr>
              <w:spacing w:line="276" w:lineRule="auto"/>
              <w:jc w:val="both"/>
              <w:rPr>
                <w:rFonts w:ascii="Arial" w:eastAsia="Times New Roman" w:hAnsi="Arial" w:cs="Arial"/>
                <w:sz w:val="20"/>
                <w:szCs w:val="20"/>
                <w:lang w:eastAsia="en-GB"/>
              </w:rPr>
            </w:pPr>
          </w:p>
        </w:tc>
        <w:tc>
          <w:tcPr>
            <w:tcW w:w="5826" w:type="dxa"/>
          </w:tcPr>
          <w:p w14:paraId="3CB03195" w14:textId="77777777" w:rsidR="00B1453C" w:rsidRPr="005458AF" w:rsidRDefault="00B1453C" w:rsidP="004C3196">
            <w:pPr>
              <w:pStyle w:val="ListParagraph"/>
              <w:numPr>
                <w:ilvl w:val="0"/>
                <w:numId w:val="6"/>
              </w:numPr>
              <w:spacing w:line="276" w:lineRule="auto"/>
              <w:ind w:left="426"/>
              <w:jc w:val="both"/>
              <w:textAlignment w:val="baseline"/>
              <w:rPr>
                <w:rFonts w:ascii="Arial" w:eastAsiaTheme="minorEastAsia" w:hAnsi="Arial" w:cs="Arial"/>
                <w:kern w:val="24"/>
                <w:sz w:val="20"/>
                <w:szCs w:val="20"/>
                <w:lang w:eastAsia="en-GB"/>
              </w:rPr>
            </w:pPr>
            <w:r w:rsidRPr="005458AF">
              <w:rPr>
                <w:rFonts w:ascii="Arial" w:eastAsiaTheme="minorEastAsia" w:hAnsi="Arial" w:cs="Arial"/>
                <w:kern w:val="24"/>
                <w:sz w:val="20"/>
                <w:szCs w:val="20"/>
                <w:lang w:eastAsia="en-GB"/>
              </w:rPr>
              <w:t xml:space="preserve">Court Hearings are held in Magistrates’ Courts and Crown Courts and they are public. </w:t>
            </w:r>
          </w:p>
          <w:p w14:paraId="4E6AF4F9" w14:textId="77777777" w:rsidR="00B1453C" w:rsidRPr="005458AF" w:rsidRDefault="00B1453C" w:rsidP="004C3196">
            <w:pPr>
              <w:pStyle w:val="ListParagraph"/>
              <w:numPr>
                <w:ilvl w:val="0"/>
                <w:numId w:val="6"/>
              </w:numPr>
              <w:spacing w:line="276" w:lineRule="auto"/>
              <w:ind w:left="426"/>
              <w:jc w:val="both"/>
              <w:textAlignment w:val="baseline"/>
              <w:rPr>
                <w:rFonts w:ascii="Arial" w:eastAsiaTheme="minorEastAsia" w:hAnsi="Arial" w:cs="Arial"/>
                <w:kern w:val="24"/>
                <w:sz w:val="20"/>
                <w:szCs w:val="20"/>
                <w:lang w:eastAsia="en-GB"/>
              </w:rPr>
            </w:pPr>
            <w:r w:rsidRPr="005458AF">
              <w:rPr>
                <w:rFonts w:ascii="Arial" w:eastAsiaTheme="minorEastAsia" w:hAnsi="Arial" w:cs="Arial"/>
                <w:kern w:val="24"/>
                <w:sz w:val="20"/>
                <w:szCs w:val="20"/>
                <w:lang w:eastAsia="en-GB"/>
              </w:rPr>
              <w:t xml:space="preserve">CPS is the victim’s solicitor </w:t>
            </w:r>
          </w:p>
          <w:p w14:paraId="7844D81C" w14:textId="77777777" w:rsidR="00B1453C" w:rsidRPr="005458AF" w:rsidRDefault="00B1453C" w:rsidP="004C3196">
            <w:pPr>
              <w:pStyle w:val="ListParagraph"/>
              <w:numPr>
                <w:ilvl w:val="0"/>
                <w:numId w:val="6"/>
              </w:numPr>
              <w:spacing w:line="276" w:lineRule="auto"/>
              <w:ind w:left="426"/>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The Standard of proof test is “beyond reasonable doubt”</w:t>
            </w:r>
            <w:r w:rsidRPr="005458AF">
              <w:rPr>
                <w:rFonts w:ascii="Arial" w:eastAsia="Times New Roman" w:hAnsi="Arial" w:cs="Arial"/>
                <w:sz w:val="20"/>
                <w:szCs w:val="20"/>
                <w:lang w:eastAsia="en-GB"/>
              </w:rPr>
              <w:t>.</w:t>
            </w:r>
          </w:p>
          <w:p w14:paraId="04239A58" w14:textId="77777777" w:rsidR="00B1453C" w:rsidRPr="005458AF" w:rsidRDefault="00B1453C" w:rsidP="004C3196">
            <w:pPr>
              <w:pStyle w:val="ListParagraph"/>
              <w:numPr>
                <w:ilvl w:val="0"/>
                <w:numId w:val="6"/>
              </w:numPr>
              <w:spacing w:line="276" w:lineRule="auto"/>
              <w:ind w:left="426"/>
              <w:jc w:val="both"/>
              <w:textAlignment w:val="baseline"/>
              <w:rPr>
                <w:rFonts w:ascii="Arial" w:eastAsiaTheme="minorEastAsia" w:hAnsi="Arial" w:cs="Arial"/>
                <w:kern w:val="24"/>
                <w:sz w:val="20"/>
                <w:szCs w:val="20"/>
                <w:lang w:eastAsia="en-GB"/>
              </w:rPr>
            </w:pPr>
            <w:r w:rsidRPr="005458AF">
              <w:rPr>
                <w:rFonts w:ascii="Arial" w:eastAsiaTheme="minorEastAsia" w:hAnsi="Arial" w:cs="Arial"/>
                <w:kern w:val="24"/>
                <w:sz w:val="20"/>
                <w:szCs w:val="20"/>
                <w:lang w:eastAsia="en-GB"/>
              </w:rPr>
              <w:t xml:space="preserve">The victim normally only required to attend court when she/he gives evidence. </w:t>
            </w:r>
          </w:p>
          <w:p w14:paraId="64E4D24C" w14:textId="77777777" w:rsidR="00B1453C" w:rsidRPr="005458AF" w:rsidRDefault="00B1453C" w:rsidP="004C3196">
            <w:pPr>
              <w:pStyle w:val="ListParagraph"/>
              <w:numPr>
                <w:ilvl w:val="0"/>
                <w:numId w:val="6"/>
              </w:numPr>
              <w:spacing w:line="276" w:lineRule="auto"/>
              <w:ind w:left="426"/>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 xml:space="preserve">The abuser can choose to plead guilty or not guilty </w:t>
            </w:r>
          </w:p>
        </w:tc>
      </w:tr>
      <w:tr w:rsidR="00B1453C" w:rsidRPr="005458AF" w14:paraId="11E41946" w14:textId="77777777" w:rsidTr="00F826B5">
        <w:tc>
          <w:tcPr>
            <w:tcW w:w="3190" w:type="dxa"/>
          </w:tcPr>
          <w:p w14:paraId="6195EDF9"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Sentence</w:t>
            </w:r>
          </w:p>
        </w:tc>
        <w:tc>
          <w:tcPr>
            <w:tcW w:w="5826" w:type="dxa"/>
          </w:tcPr>
          <w:p w14:paraId="4FD74E4F" w14:textId="77777777" w:rsidR="00B1453C" w:rsidRPr="005458AF" w:rsidRDefault="00B1453C" w:rsidP="00F826B5">
            <w:pPr>
              <w:spacing w:line="276" w:lineRule="auto"/>
              <w:contextualSpacing/>
              <w:jc w:val="both"/>
              <w:textAlignment w:val="baseline"/>
              <w:rPr>
                <w:rFonts w:ascii="Arial" w:eastAsia="Times New Roman" w:hAnsi="Arial" w:cs="Arial"/>
                <w:sz w:val="20"/>
                <w:szCs w:val="20"/>
                <w:lang w:eastAsia="en-GB"/>
              </w:rPr>
            </w:pPr>
            <w:r w:rsidRPr="005458AF">
              <w:rPr>
                <w:rFonts w:ascii="Arial" w:eastAsiaTheme="minorEastAsia" w:hAnsi="Arial" w:cs="Arial"/>
                <w:kern w:val="24"/>
                <w:sz w:val="20"/>
                <w:szCs w:val="20"/>
                <w:lang w:eastAsia="en-GB"/>
              </w:rPr>
              <w:t xml:space="preserve">If the abuser plead not guilty, he will go to trial and the court will decide and sentence him. </w:t>
            </w:r>
          </w:p>
        </w:tc>
      </w:tr>
      <w:tr w:rsidR="00B1453C" w:rsidRPr="005458AF" w14:paraId="79745D8E" w14:textId="77777777" w:rsidTr="00F826B5">
        <w:tc>
          <w:tcPr>
            <w:tcW w:w="3190" w:type="dxa"/>
          </w:tcPr>
          <w:p w14:paraId="76AA4D78" w14:textId="77777777" w:rsidR="00B1453C" w:rsidRPr="005458AF" w:rsidRDefault="00B1453C" w:rsidP="00F826B5">
            <w:pPr>
              <w:spacing w:line="276" w:lineRule="auto"/>
              <w:jc w:val="both"/>
              <w:rPr>
                <w:rFonts w:ascii="Arial" w:eastAsia="Times New Roman" w:hAnsi="Arial" w:cs="Arial"/>
                <w:sz w:val="20"/>
                <w:szCs w:val="20"/>
                <w:lang w:eastAsia="en-GB"/>
              </w:rPr>
            </w:pPr>
            <w:r w:rsidRPr="005458AF">
              <w:rPr>
                <w:rFonts w:ascii="Arial" w:eastAsiaTheme="minorEastAsia" w:hAnsi="Arial" w:cs="Arial"/>
                <w:bCs/>
                <w:kern w:val="24"/>
                <w:sz w:val="20"/>
                <w:szCs w:val="20"/>
                <w:lang w:eastAsia="en-GB"/>
              </w:rPr>
              <w:t xml:space="preserve">Criminal injures compensation </w:t>
            </w:r>
          </w:p>
          <w:p w14:paraId="7E6AF9E3" w14:textId="77777777" w:rsidR="00B1453C" w:rsidRPr="005458AF" w:rsidRDefault="00B1453C" w:rsidP="00F826B5">
            <w:pPr>
              <w:spacing w:line="276" w:lineRule="auto"/>
              <w:jc w:val="both"/>
              <w:rPr>
                <w:rFonts w:ascii="Arial" w:eastAsia="Times New Roman" w:hAnsi="Arial" w:cs="Arial"/>
                <w:sz w:val="20"/>
                <w:szCs w:val="20"/>
                <w:lang w:eastAsia="en-GB"/>
              </w:rPr>
            </w:pPr>
          </w:p>
        </w:tc>
        <w:tc>
          <w:tcPr>
            <w:tcW w:w="5826" w:type="dxa"/>
          </w:tcPr>
          <w:p w14:paraId="69017F0F" w14:textId="77777777" w:rsidR="00B1453C" w:rsidRPr="005458AF" w:rsidRDefault="00B1453C" w:rsidP="00F826B5">
            <w:pPr>
              <w:pStyle w:val="NormalWeb"/>
              <w:spacing w:before="200" w:beforeAutospacing="0" w:after="0" w:afterAutospacing="0" w:line="276" w:lineRule="auto"/>
              <w:jc w:val="both"/>
              <w:rPr>
                <w:rFonts w:ascii="Arial" w:eastAsiaTheme="minorEastAsia" w:hAnsi="Arial" w:cs="Arial"/>
                <w:kern w:val="24"/>
                <w:sz w:val="20"/>
                <w:szCs w:val="20"/>
              </w:rPr>
            </w:pPr>
            <w:r w:rsidRPr="005458AF">
              <w:rPr>
                <w:rFonts w:ascii="Arial" w:eastAsiaTheme="minorEastAsia" w:hAnsi="Arial" w:cs="Arial"/>
                <w:kern w:val="24"/>
                <w:sz w:val="20"/>
                <w:szCs w:val="20"/>
              </w:rPr>
              <w:t xml:space="preserve">If you received an injury because of crime of violence you may be entitled to compensation through the Criminal Injuries Compensation Scheme. </w:t>
            </w:r>
          </w:p>
        </w:tc>
      </w:tr>
    </w:tbl>
    <w:p w14:paraId="0035FB23" w14:textId="77777777" w:rsidR="00B1453C" w:rsidRPr="005458AF" w:rsidRDefault="00B1453C" w:rsidP="00B1453C">
      <w:pPr>
        <w:pStyle w:val="NormalWeb"/>
        <w:spacing w:before="200" w:beforeAutospacing="0" w:after="0" w:afterAutospacing="0" w:line="276" w:lineRule="auto"/>
        <w:jc w:val="both"/>
        <w:rPr>
          <w:rFonts w:ascii="Arial" w:eastAsiaTheme="minorEastAsia" w:hAnsi="Arial" w:cs="Arial"/>
          <w:b/>
          <w:bCs/>
          <w:kern w:val="24"/>
          <w:sz w:val="22"/>
          <w:szCs w:val="22"/>
        </w:rPr>
      </w:pPr>
    </w:p>
    <w:p w14:paraId="32F3B9F6" w14:textId="77777777" w:rsidR="00AC1CC8" w:rsidRPr="005458AF" w:rsidRDefault="00AC1CC8" w:rsidP="002E72DB">
      <w:pPr>
        <w:spacing w:after="0" w:line="276" w:lineRule="auto"/>
        <w:jc w:val="both"/>
        <w:textAlignment w:val="baseline"/>
        <w:rPr>
          <w:rFonts w:ascii="Arial" w:eastAsia="Times New Roman" w:hAnsi="Arial" w:cs="Arial"/>
          <w:lang w:eastAsia="en-GB"/>
        </w:rPr>
      </w:pPr>
    </w:p>
    <w:p w14:paraId="051BA5A2" w14:textId="35697C10" w:rsidR="00AC1CC8" w:rsidRPr="005458AF" w:rsidRDefault="00AC1CC8" w:rsidP="002E72DB">
      <w:pPr>
        <w:pStyle w:val="Heading2"/>
        <w:spacing w:line="276" w:lineRule="auto"/>
        <w:rPr>
          <w:rFonts w:ascii="Arial" w:hAnsi="Arial" w:cs="Arial"/>
          <w:sz w:val="28"/>
        </w:rPr>
      </w:pPr>
      <w:bookmarkStart w:id="27" w:name="_Toc65246263"/>
      <w:bookmarkStart w:id="28" w:name="_Toc65268262"/>
      <w:r w:rsidRPr="005458AF">
        <w:rPr>
          <w:rFonts w:ascii="Arial" w:hAnsi="Arial" w:cs="Arial"/>
          <w:sz w:val="28"/>
        </w:rPr>
        <w:t xml:space="preserve">Relevant </w:t>
      </w:r>
      <w:r w:rsidR="00AC1A4F" w:rsidRPr="005458AF">
        <w:rPr>
          <w:rFonts w:ascii="Arial" w:hAnsi="Arial" w:cs="Arial"/>
          <w:sz w:val="28"/>
        </w:rPr>
        <w:t xml:space="preserve">legal </w:t>
      </w:r>
      <w:r w:rsidRPr="005458AF">
        <w:rPr>
          <w:rFonts w:ascii="Arial" w:hAnsi="Arial" w:cs="Arial"/>
          <w:sz w:val="28"/>
        </w:rPr>
        <w:t>provisions</w:t>
      </w:r>
      <w:bookmarkEnd w:id="27"/>
      <w:bookmarkEnd w:id="28"/>
    </w:p>
    <w:p w14:paraId="51CC70C8" w14:textId="77777777" w:rsidR="00AC1A4F" w:rsidRPr="005458AF" w:rsidRDefault="00AC1A4F" w:rsidP="00AC1A4F">
      <w:pPr>
        <w:spacing w:line="276" w:lineRule="auto"/>
        <w:rPr>
          <w:rFonts w:ascii="Arial" w:hAnsi="Arial" w:cs="Arial"/>
        </w:rPr>
      </w:pPr>
      <w:r w:rsidRPr="005458AF">
        <w:rPr>
          <w:rFonts w:ascii="Arial" w:hAnsi="Arial" w:cs="Arial"/>
          <w:lang w:eastAsia="en-GB"/>
        </w:rPr>
        <w:t xml:space="preserve">UK law offers protection and remedies through both criminal and civil courts for different forms of abuse and gender-based violence. </w:t>
      </w:r>
      <w:r w:rsidRPr="005458AF">
        <w:rPr>
          <w:rFonts w:ascii="Arial" w:hAnsi="Arial" w:cs="Arial"/>
        </w:rPr>
        <w:t>Be aware that some statutory services might share information with the Home Office if somebody is undocumented. Seeking legal advice in these cases is always advisable.</w:t>
      </w:r>
    </w:p>
    <w:p w14:paraId="3AC7DDE3" w14:textId="218CE828" w:rsidR="00535400" w:rsidRPr="005458AF" w:rsidRDefault="00535400" w:rsidP="00AB0F39">
      <w:pPr>
        <w:spacing w:line="276" w:lineRule="auto"/>
        <w:jc w:val="both"/>
        <w:rPr>
          <w:rFonts w:ascii="Arial" w:hAnsi="Arial" w:cs="Arial"/>
        </w:rPr>
      </w:pPr>
      <w:r w:rsidRPr="005458AF">
        <w:rPr>
          <w:rFonts w:ascii="Arial" w:eastAsia="Times New Roman" w:hAnsi="Arial" w:cs="Arial"/>
          <w:b/>
          <w:bCs/>
          <w:lang w:eastAsia="en-GB"/>
        </w:rPr>
        <w:lastRenderedPageBreak/>
        <w:t xml:space="preserve">Legal Aid and advice: </w:t>
      </w:r>
      <w:r w:rsidRPr="005458AF">
        <w:rPr>
          <w:rFonts w:ascii="Arial" w:eastAsia="Times New Roman" w:hAnsi="Arial" w:cs="Arial"/>
          <w:lang w:eastAsia="en-GB"/>
        </w:rPr>
        <w:t xml:space="preserve">If you need </w:t>
      </w:r>
      <w:r w:rsidR="00A37867" w:rsidRPr="005458AF">
        <w:rPr>
          <w:rFonts w:ascii="Arial" w:eastAsia="Times New Roman" w:hAnsi="Arial" w:cs="Arial"/>
          <w:lang w:eastAsia="en-GB"/>
        </w:rPr>
        <w:t xml:space="preserve">legal </w:t>
      </w:r>
      <w:r w:rsidRPr="005458AF">
        <w:rPr>
          <w:rFonts w:ascii="Arial" w:eastAsia="Times New Roman" w:hAnsi="Arial" w:cs="Arial"/>
          <w:lang w:eastAsia="en-GB"/>
        </w:rPr>
        <w:t xml:space="preserve">help, you should get advice from an independent domestic violence adviser or a solicitor who is experienced in family law. </w:t>
      </w:r>
      <w:r w:rsidRPr="005458AF">
        <w:rPr>
          <w:rFonts w:ascii="Arial" w:hAnsi="Arial" w:cs="Arial"/>
        </w:rPr>
        <w:t>You</w:t>
      </w:r>
      <w:r w:rsidRPr="005458AF">
        <w:rPr>
          <w:rFonts w:ascii="Arial" w:eastAsia="Times New Roman" w:hAnsi="Arial" w:cs="Arial"/>
          <w:lang w:eastAsia="en-GB"/>
        </w:rPr>
        <w:t xml:space="preserve"> may be able to get help with your legal costs. </w:t>
      </w:r>
      <w:r w:rsidRPr="005458AF">
        <w:rPr>
          <w:rFonts w:ascii="Arial" w:hAnsi="Arial" w:cs="Arial"/>
        </w:rPr>
        <w:t>Legal</w:t>
      </w:r>
      <w:r w:rsidRPr="005458AF">
        <w:rPr>
          <w:rFonts w:ascii="Arial" w:eastAsia="Times New Roman" w:hAnsi="Arial" w:cs="Arial"/>
          <w:lang w:eastAsia="en-GB"/>
        </w:rPr>
        <w:t xml:space="preserve"> aid helps you with your legal costs including advice and help if you </w:t>
      </w:r>
      <w:proofErr w:type="gramStart"/>
      <w:r w:rsidR="32AC6CFC" w:rsidRPr="005458AF">
        <w:rPr>
          <w:rFonts w:ascii="Arial" w:eastAsia="Times New Roman" w:hAnsi="Arial" w:cs="Arial"/>
          <w:lang w:eastAsia="en-GB"/>
        </w:rPr>
        <w:t>have to</w:t>
      </w:r>
      <w:proofErr w:type="gramEnd"/>
      <w:r w:rsidR="32AC6CFC" w:rsidRPr="005458AF">
        <w:rPr>
          <w:rFonts w:ascii="Arial" w:eastAsia="Times New Roman" w:hAnsi="Arial" w:cs="Arial"/>
          <w:lang w:eastAsia="en-GB"/>
        </w:rPr>
        <w:t xml:space="preserve"> </w:t>
      </w:r>
      <w:r w:rsidRPr="005458AF">
        <w:rPr>
          <w:rFonts w:ascii="Arial" w:eastAsia="Times New Roman" w:hAnsi="Arial" w:cs="Arial"/>
          <w:lang w:eastAsia="en-GB"/>
        </w:rPr>
        <w:t>go to court.</w:t>
      </w:r>
    </w:p>
    <w:p w14:paraId="2098297B" w14:textId="091CBD28" w:rsidR="00535400" w:rsidRPr="005458AF" w:rsidRDefault="00535400" w:rsidP="00AB0F39">
      <w:pPr>
        <w:spacing w:after="0" w:line="276" w:lineRule="auto"/>
        <w:jc w:val="both"/>
        <w:rPr>
          <w:rFonts w:ascii="Arial" w:eastAsia="Times New Roman" w:hAnsi="Arial" w:cs="Arial"/>
          <w:lang w:eastAsia="en-GB"/>
        </w:rPr>
      </w:pPr>
      <w:r w:rsidRPr="005458AF">
        <w:rPr>
          <w:rFonts w:ascii="Arial" w:eastAsia="Times New Roman" w:hAnsi="Arial" w:cs="Arial"/>
          <w:b/>
          <w:lang w:eastAsia="en-GB"/>
        </w:rPr>
        <w:t>Domestic Violence Immigration Rule (limited eligibility)</w:t>
      </w:r>
      <w:r w:rsidRPr="005458AF">
        <w:rPr>
          <w:rStyle w:val="FootnoteReference"/>
          <w:rFonts w:ascii="Arial" w:eastAsia="Times New Roman" w:hAnsi="Arial" w:cs="Arial"/>
          <w:b/>
          <w:lang w:eastAsia="en-GB"/>
        </w:rPr>
        <w:footnoteReference w:id="6"/>
      </w:r>
      <w:r w:rsidRPr="005458AF">
        <w:rPr>
          <w:rFonts w:ascii="Arial" w:eastAsia="Times New Roman" w:hAnsi="Arial" w:cs="Arial"/>
          <w:b/>
          <w:lang w:eastAsia="en-GB"/>
        </w:rPr>
        <w:t xml:space="preserve">: </w:t>
      </w:r>
      <w:r w:rsidRPr="005458AF">
        <w:rPr>
          <w:rFonts w:ascii="Arial" w:eastAsia="Times New Roman" w:hAnsi="Arial" w:cs="Arial"/>
          <w:lang w:eastAsia="en-GB"/>
        </w:rPr>
        <w:t>The domestic violence rule is one of the Immigration Rules. This rule applies if a person in the UK as a spouse, partner, or civil partner of someone who is British, or has Indefinite Leave to Remain (ILR)</w:t>
      </w:r>
      <w:r w:rsidR="005B7BAC" w:rsidRPr="005458AF">
        <w:rPr>
          <w:rFonts w:ascii="Arial" w:eastAsia="Times New Roman" w:hAnsi="Arial" w:cs="Arial"/>
          <w:lang w:eastAsia="en-GB"/>
        </w:rPr>
        <w:t xml:space="preserve">, or </w:t>
      </w:r>
      <w:r w:rsidR="00C353AC" w:rsidRPr="005458AF">
        <w:rPr>
          <w:rFonts w:ascii="Arial" w:eastAsia="Times New Roman" w:hAnsi="Arial" w:cs="Arial"/>
          <w:lang w:eastAsia="en-GB"/>
        </w:rPr>
        <w:t>holds a refugee family reunion visa and</w:t>
      </w:r>
      <w:r w:rsidRPr="005458AF">
        <w:rPr>
          <w:rFonts w:ascii="Arial" w:eastAsia="Times New Roman" w:hAnsi="Arial" w:cs="Arial"/>
          <w:lang w:eastAsia="en-GB"/>
        </w:rPr>
        <w:t xml:space="preserve"> has experienced/ is experiencing domestic abuse. People applying for ILR under the Domestic Violence Rule </w:t>
      </w:r>
      <w:r w:rsidR="00D80075" w:rsidRPr="005458AF">
        <w:rPr>
          <w:rFonts w:ascii="Arial" w:eastAsia="Times New Roman" w:hAnsi="Arial" w:cs="Arial"/>
          <w:lang w:eastAsia="en-GB"/>
        </w:rPr>
        <w:t xml:space="preserve">must </w:t>
      </w:r>
      <w:r w:rsidRPr="005458AF">
        <w:rPr>
          <w:rFonts w:ascii="Arial" w:eastAsia="Times New Roman" w:hAnsi="Arial" w:cs="Arial"/>
          <w:lang w:eastAsia="en-GB"/>
        </w:rPr>
        <w:t>seek legal advice</w:t>
      </w:r>
      <w:r w:rsidRPr="005458AF">
        <w:rPr>
          <w:rFonts w:ascii="Arial" w:eastAsia="Times New Roman" w:hAnsi="Arial" w:cs="Arial"/>
          <w:b/>
          <w:lang w:eastAsia="en-GB"/>
        </w:rPr>
        <w:t>.</w:t>
      </w:r>
      <w:r w:rsidRPr="005458AF">
        <w:rPr>
          <w:rFonts w:ascii="Arial" w:eastAsia="Times New Roman" w:hAnsi="Arial" w:cs="Arial"/>
          <w:lang w:eastAsia="en-GB"/>
        </w:rPr>
        <w:t xml:space="preserve"> It is a criminal offence to provide immigration advice without being a qualified solicitor or accredited OISC immigration advisor.</w:t>
      </w:r>
    </w:p>
    <w:p w14:paraId="521B3E54" w14:textId="77777777" w:rsidR="00743308" w:rsidRPr="005458AF" w:rsidRDefault="00743308" w:rsidP="00743308">
      <w:pPr>
        <w:spacing w:after="0" w:line="276" w:lineRule="auto"/>
        <w:ind w:left="-142"/>
        <w:jc w:val="both"/>
        <w:rPr>
          <w:rFonts w:ascii="Arial" w:eastAsia="Times New Roman" w:hAnsi="Arial" w:cs="Arial"/>
          <w:lang w:eastAsia="en-GB"/>
        </w:rPr>
      </w:pPr>
    </w:p>
    <w:p w14:paraId="271135D4" w14:textId="267F6864" w:rsidR="006053D7" w:rsidRPr="005458AF" w:rsidRDefault="00C353AC" w:rsidP="008D2F91">
      <w:pPr>
        <w:pStyle w:val="Heading2"/>
        <w:rPr>
          <w:rFonts w:ascii="Arial" w:eastAsiaTheme="minorHAnsi" w:hAnsi="Arial" w:cs="Arial"/>
          <w:lang w:eastAsia="en-US"/>
        </w:rPr>
      </w:pPr>
      <w:bookmarkStart w:id="29" w:name="_Toc65246264"/>
      <w:bookmarkStart w:id="30" w:name="_Toc65268263"/>
      <w:r w:rsidRPr="005458AF">
        <w:rPr>
          <w:rFonts w:ascii="Arial" w:eastAsiaTheme="minorEastAsia" w:hAnsi="Arial" w:cs="Arial"/>
          <w:sz w:val="28"/>
        </w:rPr>
        <w:t>G</w:t>
      </w:r>
      <w:r w:rsidR="00F613AD" w:rsidRPr="005458AF">
        <w:rPr>
          <w:rFonts w:ascii="Arial" w:eastAsiaTheme="minorEastAsia" w:hAnsi="Arial" w:cs="Arial"/>
          <w:sz w:val="28"/>
        </w:rPr>
        <w:t>etting an injunction if you have been the victim of abuse</w:t>
      </w:r>
      <w:r w:rsidR="006053D7" w:rsidRPr="005458AF">
        <w:rPr>
          <w:rStyle w:val="FootnoteReference"/>
          <w:rFonts w:ascii="Arial" w:eastAsiaTheme="minorEastAsia" w:hAnsi="Arial" w:cs="Arial"/>
          <w:b w:val="0"/>
          <w:bCs w:val="0"/>
          <w:kern w:val="24"/>
        </w:rPr>
        <w:footnoteReference w:id="7"/>
      </w:r>
      <w:bookmarkEnd w:id="29"/>
      <w:bookmarkEnd w:id="30"/>
    </w:p>
    <w:p w14:paraId="3617F6BD" w14:textId="64A7E80D" w:rsidR="006053D7" w:rsidRPr="005458AF" w:rsidRDefault="006053D7" w:rsidP="000D5C5F">
      <w:pPr>
        <w:spacing w:line="276" w:lineRule="auto"/>
        <w:rPr>
          <w:rFonts w:ascii="Arial" w:hAnsi="Arial" w:cs="Arial"/>
        </w:rPr>
      </w:pPr>
      <w:bookmarkStart w:id="31" w:name="2"/>
      <w:bookmarkEnd w:id="31"/>
      <w:r w:rsidRPr="005458AF">
        <w:rPr>
          <w:rFonts w:ascii="Arial" w:eastAsia="Times New Roman" w:hAnsi="Arial" w:cs="Arial"/>
          <w:b/>
          <w:lang w:eastAsia="en-GB"/>
        </w:rPr>
        <w:t xml:space="preserve">Non-molestation orders: </w:t>
      </w:r>
      <w:r w:rsidRPr="005458AF">
        <w:rPr>
          <w:rFonts w:ascii="Arial" w:hAnsi="Arial" w:cs="Arial"/>
        </w:rPr>
        <w:t xml:space="preserve">A non-molestation order can protect you and any relevant child from violence or harassment. You can obtain a non-molestation order against someone who has been physically violent or against someone who is harassing, </w:t>
      </w:r>
      <w:proofErr w:type="gramStart"/>
      <w:r w:rsidRPr="005458AF">
        <w:rPr>
          <w:rFonts w:ascii="Arial" w:hAnsi="Arial" w:cs="Arial"/>
        </w:rPr>
        <w:t>intimidating</w:t>
      </w:r>
      <w:proofErr w:type="gramEnd"/>
      <w:r w:rsidRPr="005458AF">
        <w:rPr>
          <w:rFonts w:ascii="Arial" w:hAnsi="Arial" w:cs="Arial"/>
        </w:rPr>
        <w:t xml:space="preserve"> or pestering you. You can apply for a non-molestation order even if you still want to (or </w:t>
      </w:r>
      <w:proofErr w:type="gramStart"/>
      <w:r w:rsidRPr="005458AF">
        <w:rPr>
          <w:rFonts w:ascii="Arial" w:hAnsi="Arial" w:cs="Arial"/>
        </w:rPr>
        <w:t>have to</w:t>
      </w:r>
      <w:proofErr w:type="gramEnd"/>
      <w:r w:rsidRPr="005458AF">
        <w:rPr>
          <w:rFonts w:ascii="Arial" w:hAnsi="Arial" w:cs="Arial"/>
        </w:rPr>
        <w:t xml:space="preserve">) live with your abuser. </w:t>
      </w:r>
      <w:r w:rsidRPr="005458AF">
        <w:rPr>
          <w:rFonts w:ascii="Arial" w:eastAsia="Times New Roman" w:hAnsi="Arial" w:cs="Arial"/>
          <w:lang w:eastAsia="en-GB"/>
        </w:rPr>
        <w:t>Examples of what a non-molestation order might include:</w:t>
      </w:r>
    </w:p>
    <w:p w14:paraId="506172D3" w14:textId="77777777" w:rsidR="006053D7" w:rsidRPr="005458AF" w:rsidRDefault="006053D7" w:rsidP="004C3196">
      <w:pPr>
        <w:pStyle w:val="ListParagraph"/>
        <w:numPr>
          <w:ilvl w:val="0"/>
          <w:numId w:val="15"/>
        </w:numPr>
        <w:spacing w:line="276" w:lineRule="auto"/>
        <w:rPr>
          <w:rFonts w:ascii="Arial" w:eastAsia="Times New Roman" w:hAnsi="Arial" w:cs="Arial"/>
          <w:lang w:eastAsia="en-GB"/>
        </w:rPr>
      </w:pPr>
      <w:r w:rsidRPr="005458AF">
        <w:rPr>
          <w:rFonts w:ascii="Arial" w:eastAsia="Times New Roman" w:hAnsi="Arial" w:cs="Arial"/>
          <w:lang w:eastAsia="en-GB"/>
        </w:rPr>
        <w:t xml:space="preserve">Your abuser must not be violent, threaten violence, intimidate, </w:t>
      </w:r>
      <w:proofErr w:type="gramStart"/>
      <w:r w:rsidRPr="005458AF">
        <w:rPr>
          <w:rFonts w:ascii="Arial" w:eastAsia="Times New Roman" w:hAnsi="Arial" w:cs="Arial"/>
          <w:lang w:eastAsia="en-GB"/>
        </w:rPr>
        <w:t>pester</w:t>
      </w:r>
      <w:proofErr w:type="gramEnd"/>
      <w:r w:rsidRPr="005458AF">
        <w:rPr>
          <w:rFonts w:ascii="Arial" w:eastAsia="Times New Roman" w:hAnsi="Arial" w:cs="Arial"/>
          <w:lang w:eastAsia="en-GB"/>
        </w:rPr>
        <w:t xml:space="preserve"> or harass you</w:t>
      </w:r>
    </w:p>
    <w:p w14:paraId="457EE20B" w14:textId="77777777" w:rsidR="006053D7" w:rsidRPr="005458AF" w:rsidRDefault="006053D7" w:rsidP="004C3196">
      <w:pPr>
        <w:pStyle w:val="ListParagraph"/>
        <w:numPr>
          <w:ilvl w:val="0"/>
          <w:numId w:val="15"/>
        </w:numPr>
        <w:spacing w:line="276" w:lineRule="auto"/>
        <w:rPr>
          <w:rFonts w:ascii="Arial" w:eastAsia="Times New Roman" w:hAnsi="Arial" w:cs="Arial"/>
          <w:lang w:eastAsia="en-GB"/>
        </w:rPr>
      </w:pPr>
      <w:r w:rsidRPr="005458AF">
        <w:rPr>
          <w:rFonts w:ascii="Arial" w:eastAsia="Times New Roman" w:hAnsi="Arial" w:cs="Arial"/>
          <w:lang w:eastAsia="en-GB"/>
        </w:rPr>
        <w:t>Your abuser must not contact you by telephone, email, social media or in person</w:t>
      </w:r>
    </w:p>
    <w:p w14:paraId="2FB28E39" w14:textId="77777777" w:rsidR="006053D7" w:rsidRPr="005458AF" w:rsidRDefault="006053D7" w:rsidP="004C3196">
      <w:pPr>
        <w:pStyle w:val="ListParagraph"/>
        <w:numPr>
          <w:ilvl w:val="0"/>
          <w:numId w:val="15"/>
        </w:numPr>
        <w:spacing w:line="276" w:lineRule="auto"/>
        <w:rPr>
          <w:rFonts w:ascii="Arial" w:eastAsia="Times New Roman" w:hAnsi="Arial" w:cs="Arial"/>
          <w:lang w:eastAsia="en-GB"/>
        </w:rPr>
      </w:pPr>
      <w:r w:rsidRPr="005458AF">
        <w:rPr>
          <w:rFonts w:ascii="Arial" w:eastAsia="Times New Roman" w:hAnsi="Arial" w:cs="Arial"/>
          <w:lang w:eastAsia="en-GB"/>
        </w:rPr>
        <w:t>Your abuser must not attend or contact for any reason your place of work</w:t>
      </w:r>
    </w:p>
    <w:p w14:paraId="7006EC75" w14:textId="77777777" w:rsidR="006053D7" w:rsidRPr="005458AF" w:rsidRDefault="006053D7" w:rsidP="000D5C5F">
      <w:pPr>
        <w:spacing w:line="276" w:lineRule="auto"/>
        <w:rPr>
          <w:rFonts w:ascii="Arial" w:eastAsia="Times New Roman" w:hAnsi="Arial" w:cs="Arial"/>
          <w:lang w:eastAsia="en-GB"/>
        </w:rPr>
      </w:pPr>
    </w:p>
    <w:p w14:paraId="54AA36D8" w14:textId="77777777" w:rsidR="006053D7" w:rsidRPr="005458AF" w:rsidRDefault="006053D7" w:rsidP="000D5C5F">
      <w:pPr>
        <w:spacing w:line="276" w:lineRule="auto"/>
        <w:rPr>
          <w:rFonts w:ascii="Arial" w:hAnsi="Arial" w:cs="Arial"/>
        </w:rPr>
      </w:pPr>
      <w:r w:rsidRPr="005458AF">
        <w:rPr>
          <w:rFonts w:ascii="Arial" w:hAnsi="Arial" w:cs="Arial"/>
          <w:b/>
        </w:rPr>
        <w:t xml:space="preserve">Occupation Orders: </w:t>
      </w:r>
      <w:r w:rsidRPr="005458AF">
        <w:rPr>
          <w:rFonts w:ascii="Arial" w:hAnsi="Arial" w:cs="Arial"/>
        </w:rPr>
        <w:t>An occupation order is a type of injunction which deals with who lives at the family home. An occupation order can:</w:t>
      </w:r>
    </w:p>
    <w:p w14:paraId="2106DD81" w14:textId="77777777" w:rsidR="006053D7" w:rsidRPr="005458AF" w:rsidRDefault="006053D7" w:rsidP="004C3196">
      <w:pPr>
        <w:numPr>
          <w:ilvl w:val="0"/>
          <w:numId w:val="14"/>
        </w:numPr>
        <w:spacing w:after="0"/>
        <w:rPr>
          <w:rFonts w:ascii="Arial" w:hAnsi="Arial" w:cs="Arial"/>
          <w:lang w:eastAsia="en-GB"/>
        </w:rPr>
      </w:pPr>
      <w:r w:rsidRPr="005458AF">
        <w:rPr>
          <w:rFonts w:ascii="Arial" w:hAnsi="Arial" w:cs="Arial"/>
          <w:lang w:eastAsia="en-GB"/>
        </w:rPr>
        <w:t>Order your abuser to move out of the home or to stay away from the home</w:t>
      </w:r>
    </w:p>
    <w:p w14:paraId="1F6C59F5" w14:textId="77777777" w:rsidR="006053D7" w:rsidRPr="005458AF" w:rsidRDefault="006053D7" w:rsidP="004C3196">
      <w:pPr>
        <w:numPr>
          <w:ilvl w:val="0"/>
          <w:numId w:val="14"/>
        </w:numPr>
        <w:spacing w:after="0"/>
        <w:rPr>
          <w:rFonts w:ascii="Arial" w:hAnsi="Arial" w:cs="Arial"/>
          <w:lang w:eastAsia="en-GB"/>
        </w:rPr>
      </w:pPr>
      <w:r w:rsidRPr="005458AF">
        <w:rPr>
          <w:rFonts w:ascii="Arial" w:hAnsi="Arial" w:cs="Arial"/>
          <w:lang w:eastAsia="en-GB"/>
        </w:rPr>
        <w:t>Order your abuser to keep a certain distance away from the home</w:t>
      </w:r>
    </w:p>
    <w:p w14:paraId="1AC3D968" w14:textId="77777777" w:rsidR="006053D7" w:rsidRPr="005458AF" w:rsidRDefault="006053D7" w:rsidP="004C3196">
      <w:pPr>
        <w:numPr>
          <w:ilvl w:val="0"/>
          <w:numId w:val="14"/>
        </w:numPr>
        <w:spacing w:after="0"/>
        <w:rPr>
          <w:rFonts w:ascii="Arial" w:hAnsi="Arial" w:cs="Arial"/>
          <w:lang w:eastAsia="en-GB"/>
        </w:rPr>
      </w:pPr>
      <w:r w:rsidRPr="005458AF">
        <w:rPr>
          <w:rFonts w:ascii="Arial" w:hAnsi="Arial" w:cs="Arial"/>
          <w:lang w:eastAsia="en-GB"/>
        </w:rPr>
        <w:t>Order your abuser to stay in certain parts of the home at certain times (for example it can order him to sleep in a different bedroom)</w:t>
      </w:r>
    </w:p>
    <w:p w14:paraId="6678369B" w14:textId="77777777" w:rsidR="006053D7" w:rsidRPr="005458AF" w:rsidRDefault="006053D7" w:rsidP="004C3196">
      <w:pPr>
        <w:numPr>
          <w:ilvl w:val="0"/>
          <w:numId w:val="14"/>
        </w:numPr>
        <w:spacing w:after="0"/>
        <w:rPr>
          <w:rFonts w:ascii="Arial" w:hAnsi="Arial" w:cs="Arial"/>
          <w:lang w:eastAsia="en-GB"/>
        </w:rPr>
      </w:pPr>
      <w:r w:rsidRPr="005458AF">
        <w:rPr>
          <w:rFonts w:ascii="Arial" w:hAnsi="Arial" w:cs="Arial"/>
          <w:lang w:eastAsia="en-GB"/>
        </w:rPr>
        <w:t>Order your abuser to allow you back into the home if he has locked you out</w:t>
      </w:r>
    </w:p>
    <w:p w14:paraId="733631E5" w14:textId="7B6E1521" w:rsidR="00475246" w:rsidRPr="005458AF" w:rsidRDefault="006053D7" w:rsidP="429E8BEB">
      <w:pPr>
        <w:numPr>
          <w:ilvl w:val="0"/>
          <w:numId w:val="14"/>
        </w:numPr>
        <w:spacing w:after="0"/>
        <w:rPr>
          <w:rStyle w:val="FootnoteReference"/>
          <w:rFonts w:ascii="Arial" w:hAnsi="Arial" w:cs="Arial"/>
          <w:lang w:eastAsia="en-GB"/>
        </w:rPr>
      </w:pPr>
      <w:r w:rsidRPr="005458AF">
        <w:rPr>
          <w:rFonts w:ascii="Arial" w:hAnsi="Arial" w:cs="Arial"/>
          <w:lang w:eastAsia="en-GB"/>
        </w:rPr>
        <w:t xml:space="preserve">Order </w:t>
      </w:r>
      <w:r w:rsidR="00AE081C" w:rsidRPr="005458AF">
        <w:rPr>
          <w:rFonts w:ascii="Arial" w:hAnsi="Arial" w:cs="Arial"/>
          <w:lang w:eastAsia="en-GB"/>
        </w:rPr>
        <w:t>your abuser</w:t>
      </w:r>
      <w:r w:rsidRPr="005458AF">
        <w:rPr>
          <w:rFonts w:ascii="Arial" w:hAnsi="Arial" w:cs="Arial"/>
          <w:lang w:eastAsia="en-GB"/>
        </w:rPr>
        <w:t xml:space="preserve"> to continue to pay the mortgage, rent or bills</w:t>
      </w:r>
    </w:p>
    <w:p w14:paraId="7F01F420" w14:textId="03706CC8" w:rsidR="00475246" w:rsidRPr="005458AF" w:rsidRDefault="00475246" w:rsidP="429E8BEB">
      <w:pPr>
        <w:spacing w:after="0"/>
        <w:rPr>
          <w:rFonts w:ascii="Arial" w:hAnsi="Arial" w:cs="Arial"/>
          <w:lang w:eastAsia="en-GB"/>
        </w:rPr>
      </w:pPr>
    </w:p>
    <w:p w14:paraId="1D6F74DF" w14:textId="3BECCE03" w:rsidR="429E8BEB" w:rsidRPr="005458AF" w:rsidRDefault="429E8BEB" w:rsidP="429E8BEB">
      <w:pPr>
        <w:spacing w:after="0"/>
        <w:rPr>
          <w:rFonts w:ascii="Arial" w:hAnsi="Arial" w:cs="Arial"/>
          <w:lang w:eastAsia="en-GB"/>
        </w:rPr>
      </w:pPr>
    </w:p>
    <w:p w14:paraId="3E74953B" w14:textId="2D31B0EC" w:rsidR="00077B73" w:rsidRPr="005458AF" w:rsidRDefault="00077B73" w:rsidP="00475246">
      <w:pPr>
        <w:pStyle w:val="Heading2"/>
        <w:rPr>
          <w:rFonts w:ascii="Arial" w:hAnsi="Arial" w:cs="Arial"/>
          <w:sz w:val="28"/>
        </w:rPr>
      </w:pPr>
      <w:bookmarkStart w:id="32" w:name="_Toc65246265"/>
      <w:bookmarkStart w:id="33" w:name="_Toc65268264"/>
      <w:r w:rsidRPr="005458AF">
        <w:rPr>
          <w:rFonts w:ascii="Arial" w:hAnsi="Arial" w:cs="Arial"/>
          <w:sz w:val="28"/>
        </w:rPr>
        <w:t>Other provisions</w:t>
      </w:r>
      <w:r w:rsidR="00D0357D" w:rsidRPr="005458AF">
        <w:rPr>
          <w:rFonts w:ascii="Arial" w:hAnsi="Arial" w:cs="Arial"/>
          <w:sz w:val="28"/>
        </w:rPr>
        <w:t xml:space="preserve"> and schemes</w:t>
      </w:r>
      <w:r w:rsidRPr="005458AF">
        <w:rPr>
          <w:rFonts w:ascii="Arial" w:hAnsi="Arial" w:cs="Arial"/>
          <w:sz w:val="28"/>
        </w:rPr>
        <w:t xml:space="preserve"> </w:t>
      </w:r>
      <w:bookmarkEnd w:id="32"/>
      <w:r w:rsidR="00186803" w:rsidRPr="005458AF">
        <w:rPr>
          <w:rFonts w:ascii="Arial" w:hAnsi="Arial" w:cs="Arial"/>
          <w:sz w:val="28"/>
        </w:rPr>
        <w:t xml:space="preserve">designed to help protect </w:t>
      </w:r>
      <w:r w:rsidR="001067F1" w:rsidRPr="005458AF">
        <w:rPr>
          <w:rFonts w:ascii="Arial" w:hAnsi="Arial" w:cs="Arial"/>
          <w:sz w:val="28"/>
        </w:rPr>
        <w:t xml:space="preserve">from GBV or </w:t>
      </w:r>
      <w:r w:rsidR="00535400" w:rsidRPr="005458AF">
        <w:rPr>
          <w:rFonts w:ascii="Arial" w:hAnsi="Arial" w:cs="Arial"/>
          <w:sz w:val="28"/>
        </w:rPr>
        <w:t>abuse</w:t>
      </w:r>
      <w:bookmarkEnd w:id="33"/>
    </w:p>
    <w:p w14:paraId="095D57E1" w14:textId="77777777" w:rsidR="00535400" w:rsidRPr="005458AF" w:rsidRDefault="00535400" w:rsidP="00AB0F39">
      <w:pPr>
        <w:spacing w:line="276" w:lineRule="auto"/>
        <w:jc w:val="both"/>
        <w:rPr>
          <w:rFonts w:ascii="Arial" w:hAnsi="Arial" w:cs="Arial"/>
        </w:rPr>
      </w:pPr>
      <w:r w:rsidRPr="005458AF">
        <w:rPr>
          <w:rFonts w:ascii="Arial" w:eastAsia="Times New Roman" w:hAnsi="Arial" w:cs="Arial"/>
          <w:b/>
          <w:lang w:eastAsia="en-GB"/>
        </w:rPr>
        <w:t xml:space="preserve">Domestic Violence Protection Notices (Police): </w:t>
      </w:r>
      <w:r w:rsidRPr="005458AF">
        <w:rPr>
          <w:rFonts w:ascii="Arial" w:eastAsiaTheme="minorEastAsia" w:hAnsi="Arial" w:cs="Arial"/>
          <w:kern w:val="24"/>
          <w:lang w:eastAsia="en-GB"/>
        </w:rPr>
        <w:t>The police can forbid your abuser from molesting you of from entering or coming within a certain distance of your home. It last for 48 hours.</w:t>
      </w:r>
      <w:r w:rsidRPr="005458AF">
        <w:rPr>
          <w:rFonts w:ascii="Arial" w:eastAsia="Times New Roman" w:hAnsi="Arial" w:cs="Arial"/>
          <w:lang w:eastAsia="en-GB"/>
        </w:rPr>
        <w:t xml:space="preserve"> </w:t>
      </w:r>
    </w:p>
    <w:p w14:paraId="5D00FDC8" w14:textId="77777777" w:rsidR="00535400" w:rsidRPr="005458AF" w:rsidRDefault="00535400" w:rsidP="00AB0F39">
      <w:pPr>
        <w:spacing w:line="276" w:lineRule="auto"/>
        <w:jc w:val="both"/>
        <w:rPr>
          <w:rFonts w:ascii="Arial" w:hAnsi="Arial" w:cs="Arial"/>
        </w:rPr>
      </w:pPr>
      <w:r w:rsidRPr="005458AF">
        <w:rPr>
          <w:rFonts w:ascii="Arial" w:eastAsia="Times New Roman" w:hAnsi="Arial" w:cs="Arial"/>
          <w:b/>
          <w:lang w:eastAsia="en-GB"/>
        </w:rPr>
        <w:t>Domestic Violence Protection Order (Magistrate’s Court)</w:t>
      </w:r>
      <w:r w:rsidRPr="005458AF">
        <w:rPr>
          <w:rFonts w:ascii="Arial" w:eastAsia="Times New Roman" w:hAnsi="Arial" w:cs="Arial"/>
          <w:lang w:eastAsia="en-GB"/>
        </w:rPr>
        <w:t>: A Domestic Violence Protection Order can protect you from further abuse, and if you live with the perpetrator, ban them from returning to the home and contacting you. If the perpetrator does not keep to the Order, they can be arrested and brought before the court. A Domestic Violence Protection Order lasts for up to 28 days and gives you time to explore your options and get further support.</w:t>
      </w:r>
    </w:p>
    <w:p w14:paraId="0A14DC35" w14:textId="77777777" w:rsidR="00535400" w:rsidRPr="005458AF" w:rsidRDefault="00535400" w:rsidP="00AB0F39">
      <w:pPr>
        <w:spacing w:line="276" w:lineRule="auto"/>
        <w:jc w:val="both"/>
        <w:rPr>
          <w:rFonts w:ascii="Arial" w:hAnsi="Arial" w:cs="Arial"/>
        </w:rPr>
      </w:pPr>
      <w:r w:rsidRPr="005458AF">
        <w:rPr>
          <w:rFonts w:ascii="Arial" w:eastAsia="Times New Roman" w:hAnsi="Arial" w:cs="Arial"/>
          <w:b/>
          <w:bCs/>
          <w:position w:val="3"/>
          <w:lang w:eastAsia="en-GB"/>
        </w:rPr>
        <w:lastRenderedPageBreak/>
        <w:t>Harassment Injunctions: </w:t>
      </w:r>
      <w:r w:rsidRPr="005458AF">
        <w:rPr>
          <w:rFonts w:ascii="Arial" w:eastAsia="Times New Roman" w:hAnsi="Arial" w:cs="Arial"/>
          <w:position w:val="3"/>
          <w:lang w:eastAsia="en-GB"/>
        </w:rPr>
        <w:t>protection from someone who causes you distress or alarm on more than one occasion. </w:t>
      </w:r>
    </w:p>
    <w:p w14:paraId="5D508052" w14:textId="77777777" w:rsidR="00535400" w:rsidRPr="005458AF" w:rsidRDefault="00535400" w:rsidP="00AB0F39">
      <w:pPr>
        <w:spacing w:line="276" w:lineRule="auto"/>
        <w:jc w:val="both"/>
        <w:rPr>
          <w:rFonts w:ascii="Arial" w:hAnsi="Arial" w:cs="Arial"/>
        </w:rPr>
      </w:pPr>
      <w:r w:rsidRPr="005458AF">
        <w:rPr>
          <w:rFonts w:ascii="Arial" w:eastAsia="Times New Roman" w:hAnsi="Arial" w:cs="Arial"/>
          <w:b/>
          <w:bCs/>
          <w:position w:val="3"/>
          <w:lang w:eastAsia="en-GB"/>
        </w:rPr>
        <w:t>Forced –Marriage protection orders: </w:t>
      </w:r>
      <w:r w:rsidRPr="005458AF">
        <w:rPr>
          <w:rFonts w:ascii="Arial" w:eastAsia="Times New Roman" w:hAnsi="Arial" w:cs="Arial"/>
          <w:lang w:eastAsia="en-GB"/>
        </w:rPr>
        <w:t xml:space="preserve">If someone forces you into marriage, they could go to prison for up to seven years. </w:t>
      </w:r>
      <w:r w:rsidRPr="005458AF">
        <w:rPr>
          <w:rFonts w:ascii="Arial" w:eastAsia="Times New Roman" w:hAnsi="Arial" w:cs="Arial"/>
          <w:position w:val="3"/>
          <w:lang w:eastAsia="en-GB"/>
        </w:rPr>
        <w:t>You can apply if you have been forced into marriage or you believe you are being forced into a marriage. The marriage does not need to have occurred for you to gain protection.</w:t>
      </w:r>
      <w:r w:rsidRPr="005458AF">
        <w:rPr>
          <w:rFonts w:ascii="Arial" w:eastAsia="Times New Roman" w:hAnsi="Arial" w:cs="Arial"/>
          <w:lang w:eastAsia="en-GB"/>
        </w:rPr>
        <w:t xml:space="preserve"> ​</w:t>
      </w:r>
    </w:p>
    <w:p w14:paraId="7457A3ED" w14:textId="77777777" w:rsidR="00535400" w:rsidRPr="005458AF" w:rsidRDefault="00535400" w:rsidP="00AB0F39">
      <w:pPr>
        <w:spacing w:line="276" w:lineRule="auto"/>
        <w:jc w:val="both"/>
        <w:rPr>
          <w:rFonts w:ascii="Arial" w:hAnsi="Arial" w:cs="Arial"/>
        </w:rPr>
      </w:pPr>
      <w:r w:rsidRPr="005458AF">
        <w:rPr>
          <w:rFonts w:ascii="Arial" w:eastAsia="Times New Roman" w:hAnsi="Arial" w:cs="Arial"/>
          <w:b/>
          <w:bCs/>
          <w:position w:val="3"/>
          <w:lang w:eastAsia="en-GB"/>
        </w:rPr>
        <w:t>Female genital mutilation protection orders: </w:t>
      </w:r>
      <w:r w:rsidRPr="005458AF">
        <w:rPr>
          <w:rFonts w:ascii="Arial" w:eastAsia="Times New Roman" w:hAnsi="Arial" w:cs="Arial"/>
          <w:position w:val="3"/>
          <w:lang w:eastAsia="en-GB"/>
        </w:rPr>
        <w:t>You can apply if you have been subjected to FGM or you feel you may be pressured or forced into FGM. FGM need not have occurred for you to gain protection.</w:t>
      </w:r>
      <w:r w:rsidRPr="005458AF">
        <w:rPr>
          <w:rFonts w:ascii="Arial" w:eastAsia="Times New Roman" w:hAnsi="Arial" w:cs="Arial"/>
          <w:b/>
          <w:bCs/>
          <w:position w:val="3"/>
          <w:lang w:eastAsia="en-GB"/>
        </w:rPr>
        <w:t> </w:t>
      </w:r>
      <w:r w:rsidRPr="005458AF">
        <w:rPr>
          <w:rFonts w:ascii="Arial" w:eastAsia="Times New Roman" w:hAnsi="Arial" w:cs="Arial"/>
          <w:lang w:val="en-US" w:eastAsia="en-GB"/>
        </w:rPr>
        <w:t>​</w:t>
      </w:r>
    </w:p>
    <w:p w14:paraId="18FB3437" w14:textId="3FE5F2A4" w:rsidR="429E8BEB" w:rsidRPr="005458AF" w:rsidRDefault="429E8BEB" w:rsidP="429E8BEB">
      <w:pPr>
        <w:spacing w:line="276" w:lineRule="auto"/>
        <w:ind w:left="-142"/>
        <w:jc w:val="both"/>
        <w:rPr>
          <w:rFonts w:ascii="Arial" w:eastAsia="Times New Roman" w:hAnsi="Arial" w:cs="Arial"/>
          <w:lang w:val="en-US" w:eastAsia="en-GB"/>
        </w:rPr>
      </w:pPr>
    </w:p>
    <w:p w14:paraId="6BAA9065" w14:textId="4829B5D3" w:rsidR="485BA16E" w:rsidRPr="005458AF" w:rsidRDefault="485BA16E" w:rsidP="00AB0F39">
      <w:pPr>
        <w:spacing w:line="276" w:lineRule="auto"/>
        <w:jc w:val="both"/>
        <w:rPr>
          <w:rFonts w:ascii="Arial" w:hAnsi="Arial" w:cs="Arial"/>
          <w:lang w:eastAsia="en-GB"/>
        </w:rPr>
      </w:pPr>
      <w:r w:rsidRPr="005458AF">
        <w:rPr>
          <w:rFonts w:ascii="Arial" w:hAnsi="Arial" w:cs="Arial"/>
          <w:lang w:eastAsia="en-GB"/>
        </w:rPr>
        <w:t xml:space="preserve">Rights of Women provide additional information on legal terms of abuse and legal mechanisms of protection here: </w:t>
      </w:r>
      <w:hyperlink r:id="rId28">
        <w:r w:rsidRPr="005458AF">
          <w:rPr>
            <w:rStyle w:val="Hyperlink"/>
            <w:rFonts w:ascii="Arial" w:hAnsi="Arial" w:cs="Arial"/>
            <w:lang w:eastAsia="en-GB"/>
          </w:rPr>
          <w:t>www.rightsofwomen.org.uk/get-information/violence-against-women-and-international-law</w:t>
        </w:r>
      </w:hyperlink>
    </w:p>
    <w:p w14:paraId="27EED12B" w14:textId="38D27FF6" w:rsidR="429E8BEB" w:rsidRPr="005458AF" w:rsidRDefault="429E8BEB" w:rsidP="429E8BEB">
      <w:pPr>
        <w:pStyle w:val="Heading2"/>
        <w:rPr>
          <w:rFonts w:ascii="Arial" w:hAnsi="Arial" w:cs="Arial"/>
        </w:rPr>
      </w:pPr>
    </w:p>
    <w:p w14:paraId="0608337E" w14:textId="4B8F4D1A" w:rsidR="00AC1CC8" w:rsidRPr="005458AF" w:rsidRDefault="00365CAC" w:rsidP="00880698">
      <w:pPr>
        <w:pStyle w:val="Heading1"/>
        <w:rPr>
          <w:rFonts w:ascii="Arial" w:eastAsia="Times New Roman" w:hAnsi="Arial" w:cs="Arial"/>
          <w:color w:val="FF0000"/>
          <w:lang w:eastAsia="en-GB"/>
        </w:rPr>
      </w:pPr>
      <w:bookmarkStart w:id="34" w:name="_Toc65268265"/>
      <w:bookmarkEnd w:id="26"/>
      <w:r w:rsidRPr="005458AF">
        <w:rPr>
          <w:rFonts w:ascii="Arial" w:eastAsia="Times New Roman" w:hAnsi="Arial" w:cs="Arial"/>
          <w:color w:val="FF0000"/>
          <w:lang w:eastAsia="en-GB"/>
        </w:rPr>
        <w:t>Protection</w:t>
      </w:r>
      <w:r w:rsidR="00036A58" w:rsidRPr="005458AF">
        <w:rPr>
          <w:rFonts w:ascii="Arial" w:eastAsia="Times New Roman" w:hAnsi="Arial" w:cs="Arial"/>
          <w:color w:val="FF0000"/>
          <w:lang w:eastAsia="en-GB"/>
        </w:rPr>
        <w:t xml:space="preserve"> of children</w:t>
      </w:r>
      <w:r w:rsidRPr="005458AF">
        <w:rPr>
          <w:rFonts w:ascii="Arial" w:eastAsia="Times New Roman" w:hAnsi="Arial" w:cs="Arial"/>
          <w:color w:val="FF0000"/>
          <w:lang w:eastAsia="en-GB"/>
        </w:rPr>
        <w:t xml:space="preserve"> and the role of </w:t>
      </w:r>
      <w:r w:rsidR="00AC1CC8" w:rsidRPr="005458AF">
        <w:rPr>
          <w:rFonts w:ascii="Arial" w:eastAsia="Times New Roman" w:hAnsi="Arial" w:cs="Arial"/>
          <w:color w:val="FF0000"/>
          <w:lang w:eastAsia="en-GB"/>
        </w:rPr>
        <w:t>Social Service</w:t>
      </w:r>
      <w:r w:rsidRPr="005458AF">
        <w:rPr>
          <w:rFonts w:ascii="Arial" w:eastAsia="Times New Roman" w:hAnsi="Arial" w:cs="Arial"/>
          <w:color w:val="FF0000"/>
          <w:lang w:eastAsia="en-GB"/>
        </w:rPr>
        <w:t>s</w:t>
      </w:r>
      <w:bookmarkEnd w:id="34"/>
    </w:p>
    <w:p w14:paraId="1E005FF0" w14:textId="77777777" w:rsidR="0052775E" w:rsidRPr="005458AF" w:rsidRDefault="0052775E" w:rsidP="0052775E">
      <w:pPr>
        <w:pStyle w:val="NormalWeb"/>
        <w:spacing w:before="0" w:beforeAutospacing="0" w:after="0" w:afterAutospacing="0" w:line="276" w:lineRule="auto"/>
        <w:jc w:val="both"/>
        <w:rPr>
          <w:rFonts w:ascii="Arial" w:hAnsi="Arial" w:cs="Arial"/>
          <w:b/>
          <w:sz w:val="22"/>
          <w:szCs w:val="22"/>
        </w:rPr>
      </w:pPr>
    </w:p>
    <w:p w14:paraId="418CB0D3" w14:textId="025BFCDD" w:rsidR="0052775E" w:rsidRPr="005458AF" w:rsidRDefault="0052775E" w:rsidP="0052775E">
      <w:pPr>
        <w:pStyle w:val="NormalWeb"/>
        <w:spacing w:before="0" w:beforeAutospacing="0" w:after="0" w:afterAutospacing="0" w:line="276" w:lineRule="auto"/>
        <w:jc w:val="both"/>
        <w:rPr>
          <w:rFonts w:ascii="Arial" w:hAnsi="Arial" w:cs="Arial"/>
          <w:sz w:val="22"/>
          <w:szCs w:val="22"/>
        </w:rPr>
      </w:pPr>
      <w:r w:rsidRPr="005458AF">
        <w:rPr>
          <w:rFonts w:ascii="Arial" w:hAnsi="Arial" w:cs="Arial"/>
          <w:sz w:val="22"/>
          <w:szCs w:val="22"/>
        </w:rPr>
        <w:t>Social services have a statutory obligation to safeguard and promote the welfare of children and adults at risk</w:t>
      </w:r>
    </w:p>
    <w:p w14:paraId="177E6FD2" w14:textId="2D40E4F7" w:rsidR="00AC1CC8" w:rsidRPr="00AB0F39" w:rsidRDefault="0052775E" w:rsidP="002E72DB">
      <w:pPr>
        <w:spacing w:before="200" w:after="0" w:line="276" w:lineRule="auto"/>
        <w:jc w:val="both"/>
        <w:rPr>
          <w:rFonts w:ascii="Arial" w:eastAsia="Times New Roman" w:hAnsi="Arial" w:cs="Arial"/>
          <w:b/>
          <w:sz w:val="28"/>
          <w:szCs w:val="28"/>
          <w:lang w:eastAsia="en-GB"/>
        </w:rPr>
      </w:pPr>
      <w:r w:rsidRPr="00AB0F39">
        <w:rPr>
          <w:rFonts w:ascii="Arial" w:eastAsia="Times New Roman" w:hAnsi="Arial" w:cs="Arial"/>
          <w:b/>
          <w:sz w:val="28"/>
          <w:szCs w:val="28"/>
          <w:lang w:eastAsia="en-GB"/>
        </w:rPr>
        <w:t xml:space="preserve">Think about the following questions: </w:t>
      </w:r>
    </w:p>
    <w:p w14:paraId="6894995D" w14:textId="77777777" w:rsidR="00AC1CC8" w:rsidRPr="005458AF" w:rsidRDefault="00AC1CC8" w:rsidP="004C3196">
      <w:pPr>
        <w:numPr>
          <w:ilvl w:val="0"/>
          <w:numId w:val="8"/>
        </w:numPr>
        <w:spacing w:after="0" w:line="276" w:lineRule="auto"/>
        <w:ind w:left="426"/>
        <w:contextualSpacing/>
        <w:jc w:val="both"/>
        <w:rPr>
          <w:rFonts w:ascii="Arial" w:eastAsia="Times New Roman" w:hAnsi="Arial" w:cs="Arial"/>
          <w:lang w:eastAsia="en-GB"/>
        </w:rPr>
      </w:pPr>
      <w:r w:rsidRPr="005458AF">
        <w:rPr>
          <w:rFonts w:ascii="Arial" w:eastAsiaTheme="minorEastAsia" w:hAnsi="Arial" w:cs="Arial"/>
          <w:kern w:val="24"/>
          <w:lang w:eastAsia="en-GB"/>
        </w:rPr>
        <w:t>Do you know what children’s social services do?</w:t>
      </w:r>
    </w:p>
    <w:p w14:paraId="67E39FF3" w14:textId="3236C325" w:rsidR="00AC1CC8" w:rsidRPr="005458AF" w:rsidRDefault="00AC1CC8" w:rsidP="004C3196">
      <w:pPr>
        <w:numPr>
          <w:ilvl w:val="0"/>
          <w:numId w:val="8"/>
        </w:numPr>
        <w:spacing w:after="0" w:line="276" w:lineRule="auto"/>
        <w:ind w:left="426"/>
        <w:contextualSpacing/>
        <w:jc w:val="both"/>
        <w:rPr>
          <w:rFonts w:ascii="Arial" w:eastAsia="Times New Roman" w:hAnsi="Arial" w:cs="Arial"/>
          <w:lang w:eastAsia="en-GB"/>
        </w:rPr>
      </w:pPr>
      <w:r w:rsidRPr="005458AF">
        <w:rPr>
          <w:rFonts w:ascii="Arial" w:eastAsiaTheme="minorEastAsia" w:hAnsi="Arial" w:cs="Arial"/>
          <w:kern w:val="24"/>
          <w:lang w:eastAsia="en-GB"/>
        </w:rPr>
        <w:t xml:space="preserve">Do you know the difference between </w:t>
      </w:r>
      <w:r w:rsidR="0052775E" w:rsidRPr="005458AF">
        <w:rPr>
          <w:rFonts w:ascii="Arial" w:eastAsiaTheme="minorEastAsia" w:hAnsi="Arial" w:cs="Arial"/>
          <w:kern w:val="24"/>
          <w:lang w:eastAsia="en-GB"/>
        </w:rPr>
        <w:t xml:space="preserve">a </w:t>
      </w:r>
      <w:r w:rsidRPr="005458AF">
        <w:rPr>
          <w:rFonts w:ascii="Arial" w:eastAsiaTheme="minorEastAsia" w:hAnsi="Arial" w:cs="Arial"/>
          <w:kern w:val="24"/>
          <w:lang w:eastAsia="en-GB"/>
        </w:rPr>
        <w:t xml:space="preserve">“child in need” and “child protection”? </w:t>
      </w:r>
    </w:p>
    <w:p w14:paraId="376CB53E" w14:textId="5AFB6A9A" w:rsidR="005C753C" w:rsidRPr="005458AF" w:rsidRDefault="005C753C" w:rsidP="004C3196">
      <w:pPr>
        <w:numPr>
          <w:ilvl w:val="0"/>
          <w:numId w:val="8"/>
        </w:numPr>
        <w:spacing w:after="0" w:line="276" w:lineRule="auto"/>
        <w:ind w:left="426"/>
        <w:contextualSpacing/>
        <w:jc w:val="both"/>
        <w:rPr>
          <w:rFonts w:ascii="Arial" w:eastAsia="Times New Roman" w:hAnsi="Arial" w:cs="Arial"/>
          <w:lang w:eastAsia="en-GB"/>
        </w:rPr>
      </w:pPr>
      <w:r w:rsidRPr="005458AF">
        <w:rPr>
          <w:rFonts w:ascii="Arial" w:eastAsia="Times New Roman" w:hAnsi="Arial" w:cs="Arial"/>
          <w:lang w:eastAsia="en-GB"/>
        </w:rPr>
        <w:t>Do you think children social services have the power to remove children from their parent’s case easily?</w:t>
      </w:r>
    </w:p>
    <w:p w14:paraId="155A87EC" w14:textId="6DC2C597" w:rsidR="00AC1CC8" w:rsidRPr="005458AF" w:rsidRDefault="00AC1CC8" w:rsidP="008A27DF">
      <w:pPr>
        <w:spacing w:before="200" w:after="0" w:line="276" w:lineRule="auto"/>
        <w:jc w:val="both"/>
        <w:rPr>
          <w:rFonts w:ascii="Arial" w:hAnsi="Arial" w:cs="Arial"/>
          <w:shd w:val="clear" w:color="auto" w:fill="FFFFFF"/>
        </w:rPr>
      </w:pPr>
      <w:r w:rsidRPr="005458AF">
        <w:rPr>
          <w:rFonts w:ascii="Arial" w:eastAsia="Times New Roman" w:hAnsi="Arial" w:cs="Arial"/>
          <w:b/>
          <w:lang w:eastAsia="en-GB"/>
        </w:rPr>
        <w:t xml:space="preserve">Children social service: </w:t>
      </w:r>
      <w:r w:rsidRPr="005458AF">
        <w:rPr>
          <w:rFonts w:ascii="Arial" w:hAnsi="Arial" w:cs="Arial"/>
          <w:shd w:val="clear" w:color="auto" w:fill="FFFFFF"/>
        </w:rPr>
        <w:t>Social services have a statutory obligation to safeguard and promote the welfare of vulnerable children and can provide a wide range of services to children and their parents, usually within the own home environment and co-ordinated by a social worker. Families often feel anxious at the prospect of social services’ involvement because of experiences they may have heard from others, or just because they are frightened that social workers will remove their children from the family home. </w:t>
      </w:r>
      <w:r w:rsidRPr="005458AF">
        <w:rPr>
          <w:rFonts w:ascii="Arial" w:eastAsia="Times New Roman" w:hAnsi="Arial" w:cs="Arial"/>
        </w:rPr>
        <w:t>Children’s services offer a wide range of care services to children and their families, following an ‘assessment of need’</w:t>
      </w:r>
      <w:r w:rsidR="00DD29F8" w:rsidRPr="005458AF">
        <w:rPr>
          <w:rFonts w:ascii="Arial" w:eastAsia="Times New Roman" w:hAnsi="Arial" w:cs="Arial"/>
        </w:rPr>
        <w:t xml:space="preserve"> and are obliged by law to</w:t>
      </w:r>
      <w:r w:rsidRPr="005458AF">
        <w:rPr>
          <w:rFonts w:ascii="Arial" w:eastAsia="Times New Roman" w:hAnsi="Arial" w:cs="Arial"/>
        </w:rPr>
        <w:t xml:space="preserve"> ensure children are healthy, safe, and well looked after. </w:t>
      </w:r>
    </w:p>
    <w:p w14:paraId="4D1D2726" w14:textId="344AE1F6" w:rsidR="00AC1CC8" w:rsidRPr="005458AF" w:rsidRDefault="00AC1CC8" w:rsidP="002E72DB">
      <w:pPr>
        <w:spacing w:after="0" w:line="276" w:lineRule="auto"/>
        <w:jc w:val="both"/>
        <w:rPr>
          <w:rFonts w:ascii="Arial" w:eastAsia="Times New Roman" w:hAnsi="Arial" w:cs="Arial"/>
          <w:b/>
        </w:rPr>
      </w:pPr>
    </w:p>
    <w:p w14:paraId="37CB696B" w14:textId="5B1D658D" w:rsidR="006606E1" w:rsidRPr="00AB0F39" w:rsidRDefault="006606E1" w:rsidP="002E72DB">
      <w:pPr>
        <w:spacing w:after="0" w:line="276" w:lineRule="auto"/>
        <w:jc w:val="both"/>
        <w:rPr>
          <w:rFonts w:ascii="Arial" w:eastAsia="Times New Roman" w:hAnsi="Arial" w:cs="Arial"/>
          <w:b/>
          <w:sz w:val="28"/>
          <w:szCs w:val="28"/>
        </w:rPr>
      </w:pPr>
      <w:r w:rsidRPr="00AB0F39">
        <w:rPr>
          <w:rFonts w:ascii="Arial" w:eastAsia="Times New Roman" w:hAnsi="Arial" w:cs="Arial"/>
          <w:b/>
          <w:sz w:val="28"/>
          <w:szCs w:val="28"/>
        </w:rPr>
        <w:t>How families become involved with children social services</w:t>
      </w:r>
    </w:p>
    <w:p w14:paraId="414FFD8A" w14:textId="4877752E" w:rsidR="00AC1CC8" w:rsidRPr="005458AF" w:rsidRDefault="00AC1CC8" w:rsidP="003155C3">
      <w:pPr>
        <w:spacing w:after="0" w:line="276" w:lineRule="auto"/>
        <w:jc w:val="both"/>
        <w:rPr>
          <w:rFonts w:ascii="Arial" w:eastAsia="Times New Roman" w:hAnsi="Arial" w:cs="Arial"/>
        </w:rPr>
      </w:pPr>
      <w:r w:rsidRPr="005458AF">
        <w:rPr>
          <w:rFonts w:ascii="Arial" w:eastAsia="Times New Roman" w:hAnsi="Arial" w:cs="Arial"/>
        </w:rPr>
        <w:t>There are various ways in which families become involved with children’s services. The most common way is when a family directly asks children services for help</w:t>
      </w:r>
      <w:r w:rsidR="007B54B4" w:rsidRPr="005458AF">
        <w:rPr>
          <w:rFonts w:ascii="Arial" w:eastAsia="Times New Roman" w:hAnsi="Arial" w:cs="Arial"/>
        </w:rPr>
        <w:t>. In</w:t>
      </w:r>
      <w:r w:rsidRPr="005458AF">
        <w:rPr>
          <w:rFonts w:ascii="Arial" w:eastAsia="Calibri" w:hAnsi="Arial" w:cs="Arial"/>
        </w:rPr>
        <w:t xml:space="preserve"> other </w:t>
      </w:r>
      <w:r w:rsidR="6A84367A" w:rsidRPr="005458AF">
        <w:rPr>
          <w:rFonts w:ascii="Arial" w:eastAsia="Calibri" w:hAnsi="Arial" w:cs="Arial"/>
        </w:rPr>
        <w:t>cases,</w:t>
      </w:r>
      <w:r w:rsidRPr="005458AF">
        <w:rPr>
          <w:rFonts w:ascii="Arial" w:eastAsia="Calibri" w:hAnsi="Arial" w:cs="Arial"/>
        </w:rPr>
        <w:t xml:space="preserve"> the referral of a child might be made by the police, another professional</w:t>
      </w:r>
      <w:r w:rsidR="00D746F0" w:rsidRPr="005458AF">
        <w:rPr>
          <w:rFonts w:ascii="Arial" w:eastAsia="Calibri" w:hAnsi="Arial" w:cs="Arial"/>
        </w:rPr>
        <w:t xml:space="preserve"> like a GP or teacher, </w:t>
      </w:r>
      <w:r w:rsidRPr="005458AF">
        <w:rPr>
          <w:rFonts w:ascii="Arial" w:eastAsia="Calibri" w:hAnsi="Arial" w:cs="Arial"/>
        </w:rPr>
        <w:t>or a member of the public. The referral will be made</w:t>
      </w:r>
      <w:r w:rsidRPr="005458AF">
        <w:rPr>
          <w:rFonts w:ascii="Arial" w:eastAsia="Times New Roman" w:hAnsi="Arial" w:cs="Arial"/>
        </w:rPr>
        <w:t xml:space="preserve"> because there are safeguarding or welfare concerns about the child</w:t>
      </w:r>
      <w:r w:rsidR="00CE3F09" w:rsidRPr="005458AF">
        <w:rPr>
          <w:rFonts w:ascii="Arial" w:eastAsia="Times New Roman" w:hAnsi="Arial" w:cs="Arial"/>
        </w:rPr>
        <w:t xml:space="preserve"> </w:t>
      </w:r>
      <w:r w:rsidRPr="005458AF">
        <w:rPr>
          <w:rFonts w:ascii="Arial" w:eastAsia="Times New Roman" w:hAnsi="Arial" w:cs="Arial"/>
        </w:rPr>
        <w:t>and there is a need for children’s services to intervene</w:t>
      </w:r>
      <w:r w:rsidR="003155C3" w:rsidRPr="005458AF">
        <w:rPr>
          <w:rFonts w:ascii="Arial" w:eastAsia="Times New Roman" w:hAnsi="Arial" w:cs="Arial"/>
        </w:rPr>
        <w:t xml:space="preserve">. </w:t>
      </w:r>
    </w:p>
    <w:p w14:paraId="4EA90549" w14:textId="77777777" w:rsidR="003155C3" w:rsidRPr="005458AF" w:rsidRDefault="003155C3" w:rsidP="003155C3">
      <w:pPr>
        <w:spacing w:after="0" w:line="276" w:lineRule="auto"/>
        <w:jc w:val="both"/>
        <w:rPr>
          <w:rFonts w:ascii="Arial" w:eastAsia="Times New Roman" w:hAnsi="Arial" w:cs="Arial"/>
        </w:rPr>
      </w:pPr>
    </w:p>
    <w:p w14:paraId="34BE6D9A" w14:textId="77777777" w:rsidR="00AC1CC8" w:rsidRPr="00AB0F39" w:rsidRDefault="00AC1CC8" w:rsidP="002E72DB">
      <w:pPr>
        <w:spacing w:after="0" w:line="276" w:lineRule="auto"/>
        <w:jc w:val="both"/>
        <w:rPr>
          <w:rFonts w:ascii="Arial" w:eastAsia="Times New Roman" w:hAnsi="Arial" w:cs="Arial"/>
          <w:b/>
          <w:sz w:val="28"/>
          <w:szCs w:val="28"/>
        </w:rPr>
      </w:pPr>
      <w:r w:rsidRPr="00AB0F39">
        <w:rPr>
          <w:rFonts w:ascii="Arial" w:eastAsia="Times New Roman" w:hAnsi="Arial" w:cs="Arial"/>
          <w:b/>
          <w:sz w:val="28"/>
          <w:szCs w:val="28"/>
        </w:rPr>
        <w:t>Children’s services duty to safeguard and protect</w:t>
      </w:r>
    </w:p>
    <w:p w14:paraId="087F77F4" w14:textId="69B47B10" w:rsidR="00AC1CC8" w:rsidRPr="005458AF" w:rsidRDefault="00BF6596" w:rsidP="002E72DB">
      <w:pPr>
        <w:spacing w:after="0" w:line="276" w:lineRule="auto"/>
        <w:jc w:val="both"/>
        <w:rPr>
          <w:rFonts w:ascii="Arial" w:eastAsia="Calibri" w:hAnsi="Arial" w:cs="Arial"/>
        </w:rPr>
      </w:pPr>
      <w:r w:rsidRPr="005458AF">
        <w:rPr>
          <w:rFonts w:ascii="Arial" w:eastAsia="Calibri" w:hAnsi="Arial" w:cs="Arial"/>
        </w:rPr>
        <w:t>I</w:t>
      </w:r>
      <w:r w:rsidR="00F1094E" w:rsidRPr="005458AF">
        <w:rPr>
          <w:rFonts w:ascii="Arial" w:eastAsia="Calibri" w:hAnsi="Arial" w:cs="Arial"/>
        </w:rPr>
        <w:t>f</w:t>
      </w:r>
      <w:r w:rsidRPr="005458AF">
        <w:rPr>
          <w:rFonts w:ascii="Arial" w:eastAsia="Calibri" w:hAnsi="Arial" w:cs="Arial"/>
        </w:rPr>
        <w:t xml:space="preserve"> child social services receive a referral </w:t>
      </w:r>
      <w:r w:rsidR="00F1094E" w:rsidRPr="005458AF">
        <w:rPr>
          <w:rFonts w:ascii="Arial" w:eastAsia="Calibri" w:hAnsi="Arial" w:cs="Arial"/>
        </w:rPr>
        <w:t xml:space="preserve">for a </w:t>
      </w:r>
      <w:r w:rsidR="50DBC26D" w:rsidRPr="005458AF">
        <w:rPr>
          <w:rFonts w:ascii="Arial" w:eastAsia="Calibri" w:hAnsi="Arial" w:cs="Arial"/>
        </w:rPr>
        <w:t>child,</w:t>
      </w:r>
      <w:r w:rsidR="00F1094E" w:rsidRPr="005458AF">
        <w:rPr>
          <w:rFonts w:ascii="Arial" w:eastAsia="Calibri" w:hAnsi="Arial" w:cs="Arial"/>
        </w:rPr>
        <w:t xml:space="preserve"> </w:t>
      </w:r>
      <w:r w:rsidRPr="005458AF">
        <w:rPr>
          <w:rFonts w:ascii="Arial" w:eastAsia="Calibri" w:hAnsi="Arial" w:cs="Arial"/>
        </w:rPr>
        <w:t xml:space="preserve">they will </w:t>
      </w:r>
      <w:r w:rsidR="00F1094E" w:rsidRPr="005458AF">
        <w:rPr>
          <w:rFonts w:ascii="Arial" w:eastAsia="Calibri" w:hAnsi="Arial" w:cs="Arial"/>
        </w:rPr>
        <w:t>decide within one working day whether</w:t>
      </w:r>
      <w:r w:rsidR="00AC1CC8" w:rsidRPr="005458AF">
        <w:rPr>
          <w:rFonts w:ascii="Arial" w:eastAsia="Calibri" w:hAnsi="Arial" w:cs="Arial"/>
        </w:rPr>
        <w:t xml:space="preserve">: </w:t>
      </w:r>
    </w:p>
    <w:p w14:paraId="5AF8DF56" w14:textId="35A944F5" w:rsidR="00AC1CC8" w:rsidRPr="005458AF" w:rsidRDefault="00AC1CC8" w:rsidP="004C3196">
      <w:pPr>
        <w:pStyle w:val="ListParagraph"/>
        <w:numPr>
          <w:ilvl w:val="0"/>
          <w:numId w:val="11"/>
        </w:numPr>
        <w:spacing w:after="0" w:line="276" w:lineRule="auto"/>
        <w:ind w:left="426"/>
        <w:jc w:val="both"/>
        <w:rPr>
          <w:rFonts w:ascii="Arial" w:eastAsia="Calibri" w:hAnsi="Arial" w:cs="Arial"/>
        </w:rPr>
      </w:pPr>
      <w:r w:rsidRPr="005458AF">
        <w:rPr>
          <w:rFonts w:ascii="Arial" w:eastAsia="Calibri" w:hAnsi="Arial" w:cs="Arial"/>
        </w:rPr>
        <w:t>the child is in need</w:t>
      </w:r>
      <w:r w:rsidR="00E42023" w:rsidRPr="005458AF">
        <w:rPr>
          <w:rFonts w:ascii="Arial" w:eastAsia="Calibri" w:hAnsi="Arial" w:cs="Arial"/>
        </w:rPr>
        <w:t>.</w:t>
      </w:r>
      <w:r w:rsidR="0018354B" w:rsidRPr="005458AF">
        <w:rPr>
          <w:rFonts w:ascii="Arial" w:eastAsia="Calibri" w:hAnsi="Arial" w:cs="Arial"/>
        </w:rPr>
        <w:t xml:space="preserve"> </w:t>
      </w:r>
      <w:r w:rsidR="6B7EE973" w:rsidRPr="005458AF">
        <w:rPr>
          <w:rFonts w:ascii="Arial" w:eastAsia="Calibri" w:hAnsi="Arial" w:cs="Arial"/>
        </w:rPr>
        <w:t>e.g.,</w:t>
      </w:r>
      <w:r w:rsidR="0018354B" w:rsidRPr="005458AF">
        <w:rPr>
          <w:rFonts w:ascii="Arial" w:eastAsia="Calibri" w:hAnsi="Arial" w:cs="Arial"/>
        </w:rPr>
        <w:t xml:space="preserve"> they need </w:t>
      </w:r>
      <w:r w:rsidR="00974B0F" w:rsidRPr="005458AF">
        <w:rPr>
          <w:rFonts w:ascii="Arial" w:eastAsia="Calibri" w:hAnsi="Arial" w:cs="Arial"/>
        </w:rPr>
        <w:t>assistance with</w:t>
      </w:r>
      <w:r w:rsidR="00DB49A7" w:rsidRPr="005458AF">
        <w:rPr>
          <w:rFonts w:ascii="Arial" w:eastAsia="Calibri" w:hAnsi="Arial" w:cs="Arial"/>
        </w:rPr>
        <w:t xml:space="preserve"> accommodation, financial </w:t>
      </w:r>
      <w:r w:rsidR="00974B0F" w:rsidRPr="005458AF">
        <w:rPr>
          <w:rFonts w:ascii="Arial" w:eastAsia="Calibri" w:hAnsi="Arial" w:cs="Arial"/>
        </w:rPr>
        <w:t>or</w:t>
      </w:r>
      <w:r w:rsidR="00DB49A7" w:rsidRPr="005458AF">
        <w:rPr>
          <w:rFonts w:ascii="Arial" w:eastAsia="Calibri" w:hAnsi="Arial" w:cs="Arial"/>
        </w:rPr>
        <w:t xml:space="preserve"> other support</w:t>
      </w:r>
      <w:r w:rsidR="00106B11" w:rsidRPr="005458AF">
        <w:rPr>
          <w:rFonts w:ascii="Arial" w:eastAsia="Calibri" w:hAnsi="Arial" w:cs="Arial"/>
        </w:rPr>
        <w:t xml:space="preserve"> such as food vouchers</w:t>
      </w:r>
      <w:r w:rsidR="00945769" w:rsidRPr="005458AF">
        <w:rPr>
          <w:rFonts w:ascii="Arial" w:eastAsia="Calibri" w:hAnsi="Arial" w:cs="Arial"/>
        </w:rPr>
        <w:t xml:space="preserve">, and should be assessed under section 17 of the Children Act </w:t>
      </w:r>
      <w:r w:rsidR="56D37B9D" w:rsidRPr="005458AF">
        <w:rPr>
          <w:rFonts w:ascii="Arial" w:eastAsia="Calibri" w:hAnsi="Arial" w:cs="Arial"/>
        </w:rPr>
        <w:t>1989 (</w:t>
      </w:r>
      <w:r w:rsidR="00974B0F" w:rsidRPr="005458AF">
        <w:rPr>
          <w:rFonts w:ascii="Arial" w:eastAsia="Calibri" w:hAnsi="Arial" w:cs="Arial"/>
        </w:rPr>
        <w:t>called “section 17” support</w:t>
      </w:r>
      <w:r w:rsidR="6902C332" w:rsidRPr="005458AF">
        <w:rPr>
          <w:rFonts w:ascii="Arial" w:eastAsia="Calibri" w:hAnsi="Arial" w:cs="Arial"/>
        </w:rPr>
        <w:t>).</w:t>
      </w:r>
      <w:r w:rsidRPr="005458AF">
        <w:rPr>
          <w:rFonts w:ascii="Arial" w:eastAsia="Calibri" w:hAnsi="Arial" w:cs="Arial"/>
        </w:rPr>
        <w:t xml:space="preserve"> </w:t>
      </w:r>
    </w:p>
    <w:p w14:paraId="27CE75A3" w14:textId="7F9E2B12" w:rsidR="001B7EC9" w:rsidRPr="005458AF" w:rsidRDefault="00AC1CC8" w:rsidP="004C3196">
      <w:pPr>
        <w:pStyle w:val="ListParagraph"/>
        <w:numPr>
          <w:ilvl w:val="0"/>
          <w:numId w:val="11"/>
        </w:numPr>
        <w:spacing w:after="0" w:line="276" w:lineRule="auto"/>
        <w:ind w:left="426"/>
        <w:jc w:val="both"/>
        <w:rPr>
          <w:rFonts w:ascii="Arial" w:eastAsia="Calibri" w:hAnsi="Arial" w:cs="Arial"/>
        </w:rPr>
      </w:pPr>
      <w:r w:rsidRPr="005458AF">
        <w:rPr>
          <w:rFonts w:ascii="Arial" w:eastAsia="Calibri" w:hAnsi="Arial" w:cs="Arial"/>
        </w:rPr>
        <w:t xml:space="preserve">there is reasonable cause to suspect that the child is suffering, or likely to suffer, significant harm, and whether enquires must be made and the child assessed under section 47 of the Children Act 1989. </w:t>
      </w:r>
    </w:p>
    <w:p w14:paraId="189CDD62" w14:textId="47932B82" w:rsidR="00AC1CC8" w:rsidRPr="005458AF" w:rsidRDefault="001B7EC9" w:rsidP="004C3196">
      <w:pPr>
        <w:pStyle w:val="ListParagraph"/>
        <w:numPr>
          <w:ilvl w:val="0"/>
          <w:numId w:val="11"/>
        </w:numPr>
        <w:spacing w:after="0" w:line="276" w:lineRule="auto"/>
        <w:ind w:left="426"/>
        <w:jc w:val="both"/>
        <w:rPr>
          <w:rFonts w:ascii="Arial" w:eastAsia="Calibri" w:hAnsi="Arial" w:cs="Arial"/>
        </w:rPr>
      </w:pPr>
      <w:r w:rsidRPr="005458AF">
        <w:rPr>
          <w:rFonts w:ascii="Arial" w:eastAsia="Calibri" w:hAnsi="Arial" w:cs="Arial"/>
        </w:rPr>
        <w:t xml:space="preserve">the child requires immediate protection and urgent action is required. </w:t>
      </w:r>
      <w:r w:rsidR="0018354B" w:rsidRPr="005458AF">
        <w:rPr>
          <w:rFonts w:ascii="Arial" w:eastAsia="Calibri" w:hAnsi="Arial" w:cs="Arial"/>
        </w:rPr>
        <w:t xml:space="preserve"> </w:t>
      </w:r>
    </w:p>
    <w:p w14:paraId="1255FEAD" w14:textId="77777777" w:rsidR="007B066B" w:rsidRPr="005458AF" w:rsidRDefault="007B066B" w:rsidP="007B066B">
      <w:pPr>
        <w:shd w:val="clear" w:color="auto" w:fill="FFFFFF"/>
        <w:spacing w:after="0" w:line="276" w:lineRule="auto"/>
        <w:jc w:val="both"/>
        <w:textAlignment w:val="baseline"/>
        <w:rPr>
          <w:rFonts w:ascii="Arial" w:eastAsia="Times New Roman" w:hAnsi="Arial" w:cs="Arial"/>
          <w:b/>
          <w:bCs/>
          <w:lang w:val="en-US" w:eastAsia="en-GB"/>
        </w:rPr>
      </w:pPr>
    </w:p>
    <w:p w14:paraId="54E5A4BC" w14:textId="77777777" w:rsidR="00AC1CC8" w:rsidRPr="005458AF" w:rsidRDefault="00AC1CC8" w:rsidP="002E72DB">
      <w:pPr>
        <w:spacing w:after="0" w:line="276" w:lineRule="auto"/>
        <w:jc w:val="both"/>
        <w:rPr>
          <w:rFonts w:ascii="Arial" w:eastAsia="Calibri" w:hAnsi="Arial" w:cs="Arial"/>
        </w:rPr>
      </w:pPr>
    </w:p>
    <w:p w14:paraId="1E2AE34B" w14:textId="5C9952BD" w:rsidR="00AC1CC8" w:rsidRPr="005458AF" w:rsidRDefault="003A2C8B" w:rsidP="002E72DB">
      <w:pPr>
        <w:shd w:val="clear" w:color="auto" w:fill="FFFFFF"/>
        <w:spacing w:after="0" w:line="276" w:lineRule="auto"/>
        <w:jc w:val="both"/>
        <w:textAlignment w:val="baseline"/>
        <w:rPr>
          <w:rFonts w:ascii="Arial" w:eastAsia="Times New Roman" w:hAnsi="Arial" w:cs="Arial"/>
          <w:b/>
          <w:lang w:eastAsia="en-GB"/>
        </w:rPr>
      </w:pPr>
      <w:r w:rsidRPr="00AB0F39">
        <w:rPr>
          <w:rFonts w:ascii="Arial" w:eastAsia="Times New Roman" w:hAnsi="Arial" w:cs="Arial"/>
          <w:b/>
          <w:sz w:val="28"/>
          <w:szCs w:val="28"/>
          <w:lang w:eastAsia="en-GB"/>
        </w:rPr>
        <w:t>Child in Need assessment</w:t>
      </w:r>
    </w:p>
    <w:p w14:paraId="6E5E841E" w14:textId="71E75C74" w:rsidR="00AC1CC8" w:rsidRPr="005458AF" w:rsidRDefault="00AC1CC8" w:rsidP="002E72DB">
      <w:pPr>
        <w:shd w:val="clear" w:color="auto" w:fill="FFFFFF"/>
        <w:spacing w:after="0" w:line="276" w:lineRule="auto"/>
        <w:jc w:val="both"/>
        <w:textAlignment w:val="baseline"/>
        <w:rPr>
          <w:rFonts w:ascii="Arial" w:eastAsia="Times New Roman" w:hAnsi="Arial" w:cs="Arial"/>
          <w:lang w:eastAsia="en-GB"/>
        </w:rPr>
      </w:pPr>
      <w:r w:rsidRPr="005458AF">
        <w:rPr>
          <w:rFonts w:ascii="Arial" w:eastAsia="Times New Roman" w:hAnsi="Arial" w:cs="Arial"/>
          <w:lang w:eastAsia="en-GB"/>
        </w:rPr>
        <w:t>A child is assumed to be </w:t>
      </w:r>
      <w:r w:rsidRPr="005458AF">
        <w:rPr>
          <w:rFonts w:ascii="Arial" w:eastAsia="Times New Roman" w:hAnsi="Arial" w:cs="Arial"/>
          <w:i/>
          <w:iCs/>
          <w:bdr w:val="none" w:sz="0" w:space="0" w:color="auto" w:frame="1"/>
          <w:lang w:eastAsia="en-GB"/>
        </w:rPr>
        <w:t>“in need</w:t>
      </w:r>
      <w:r w:rsidRPr="005458AF">
        <w:rPr>
          <w:rFonts w:ascii="Arial" w:eastAsia="Times New Roman" w:hAnsi="Arial" w:cs="Arial"/>
          <w:lang w:eastAsia="en-GB"/>
        </w:rPr>
        <w:t xml:space="preserve">” if, without the support of the local authority: </w:t>
      </w:r>
    </w:p>
    <w:p w14:paraId="3AFF64DD" w14:textId="10A87347" w:rsidR="00AC1CC8" w:rsidRPr="005458AF" w:rsidRDefault="00156325" w:rsidP="42E29C30">
      <w:pPr>
        <w:pStyle w:val="ListParagraph"/>
        <w:numPr>
          <w:ilvl w:val="0"/>
          <w:numId w:val="12"/>
        </w:numPr>
        <w:shd w:val="clear" w:color="auto" w:fill="FFFFFF" w:themeFill="background1"/>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 xml:space="preserve">They are </w:t>
      </w:r>
      <w:r w:rsidR="00AC1CC8" w:rsidRPr="005458AF">
        <w:rPr>
          <w:rFonts w:ascii="Arial" w:eastAsia="Times New Roman" w:hAnsi="Arial" w:cs="Arial"/>
          <w:lang w:eastAsia="en-GB"/>
        </w:rPr>
        <w:t xml:space="preserve">unlikely to have a reasonable standard of health or development </w:t>
      </w:r>
      <w:proofErr w:type="gramStart"/>
      <w:r w:rsidR="00AC1CC8" w:rsidRPr="005458AF">
        <w:rPr>
          <w:rFonts w:ascii="Arial" w:eastAsia="Times New Roman" w:hAnsi="Arial" w:cs="Arial"/>
          <w:lang w:eastAsia="en-GB"/>
        </w:rPr>
        <w:t>or;</w:t>
      </w:r>
      <w:proofErr w:type="gramEnd"/>
    </w:p>
    <w:p w14:paraId="72BA6C39" w14:textId="77777777" w:rsidR="003A2619" w:rsidRPr="005458AF" w:rsidRDefault="00156325" w:rsidP="003A2619">
      <w:pPr>
        <w:pStyle w:val="ListParagraph"/>
        <w:numPr>
          <w:ilvl w:val="0"/>
          <w:numId w:val="12"/>
        </w:numPr>
        <w:shd w:val="clear" w:color="auto" w:fill="FFFFFF"/>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Their</w:t>
      </w:r>
      <w:r w:rsidR="00AC1CC8" w:rsidRPr="005458AF">
        <w:rPr>
          <w:rFonts w:ascii="Arial" w:eastAsia="Times New Roman" w:hAnsi="Arial" w:cs="Arial"/>
          <w:lang w:eastAsia="en-GB"/>
        </w:rPr>
        <w:t xml:space="preserve"> health or development is likely to suffer</w:t>
      </w:r>
      <w:r w:rsidR="003A2619" w:rsidRPr="005458AF">
        <w:rPr>
          <w:rFonts w:ascii="Arial" w:eastAsia="Times New Roman" w:hAnsi="Arial" w:cs="Arial"/>
          <w:lang w:eastAsia="en-GB"/>
        </w:rPr>
        <w:t xml:space="preserve">. </w:t>
      </w:r>
    </w:p>
    <w:p w14:paraId="01C88EAD" w14:textId="3239E95D" w:rsidR="00ED5945" w:rsidRPr="005458AF" w:rsidRDefault="00AC1CC8" w:rsidP="003A2619">
      <w:pPr>
        <w:pStyle w:val="ListParagraph"/>
        <w:numPr>
          <w:ilvl w:val="0"/>
          <w:numId w:val="12"/>
        </w:numPr>
        <w:shd w:val="clear" w:color="auto" w:fill="FFFFFF"/>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 xml:space="preserve">If </w:t>
      </w:r>
      <w:r w:rsidR="00156325" w:rsidRPr="005458AF">
        <w:rPr>
          <w:rFonts w:ascii="Arial" w:eastAsia="Times New Roman" w:hAnsi="Arial" w:cs="Arial"/>
          <w:lang w:eastAsia="en-GB"/>
        </w:rPr>
        <w:t>there are</w:t>
      </w:r>
      <w:r w:rsidRPr="005458AF">
        <w:rPr>
          <w:rFonts w:ascii="Arial" w:eastAsia="Times New Roman" w:hAnsi="Arial" w:cs="Arial"/>
          <w:lang w:eastAsia="en-GB"/>
        </w:rPr>
        <w:t xml:space="preserve"> no means to provide your child with adequate food and shelter, your child is likely to be found to be a ‘child in need’ and a section 17 assessment should be carried out</w:t>
      </w:r>
      <w:r w:rsidR="00915C74" w:rsidRPr="005458AF">
        <w:rPr>
          <w:rFonts w:ascii="Arial" w:eastAsia="Times New Roman" w:hAnsi="Arial" w:cs="Arial"/>
          <w:lang w:eastAsia="en-GB"/>
        </w:rPr>
        <w:t xml:space="preserve">. </w:t>
      </w:r>
    </w:p>
    <w:p w14:paraId="1C0F6CC3" w14:textId="77777777" w:rsidR="00ED5945" w:rsidRPr="005458AF" w:rsidRDefault="00ED5945" w:rsidP="00156325">
      <w:pPr>
        <w:pStyle w:val="ListParagraph"/>
        <w:shd w:val="clear" w:color="auto" w:fill="FFFFFF"/>
        <w:spacing w:after="0" w:line="276" w:lineRule="auto"/>
        <w:ind w:left="426"/>
        <w:jc w:val="both"/>
        <w:textAlignment w:val="baseline"/>
        <w:rPr>
          <w:rFonts w:ascii="Arial" w:eastAsia="Times New Roman" w:hAnsi="Arial" w:cs="Arial"/>
          <w:b/>
          <w:lang w:eastAsia="en-GB"/>
        </w:rPr>
      </w:pPr>
    </w:p>
    <w:p w14:paraId="455B4874" w14:textId="77777777" w:rsidR="00ED5945" w:rsidRPr="00AB0F39" w:rsidRDefault="00ED5945" w:rsidP="00156325">
      <w:pPr>
        <w:shd w:val="clear" w:color="auto" w:fill="FFFFFF"/>
        <w:spacing w:after="0" w:line="276" w:lineRule="auto"/>
        <w:jc w:val="both"/>
        <w:textAlignment w:val="baseline"/>
        <w:rPr>
          <w:rFonts w:ascii="Arial" w:eastAsia="Times New Roman" w:hAnsi="Arial" w:cs="Arial"/>
          <w:b/>
          <w:sz w:val="28"/>
          <w:szCs w:val="28"/>
          <w:lang w:eastAsia="en-GB"/>
        </w:rPr>
      </w:pPr>
      <w:r w:rsidRPr="00AB0F39">
        <w:rPr>
          <w:rFonts w:ascii="Arial" w:eastAsia="Times New Roman" w:hAnsi="Arial" w:cs="Arial"/>
          <w:b/>
          <w:sz w:val="28"/>
          <w:szCs w:val="28"/>
          <w:lang w:eastAsia="en-GB"/>
        </w:rPr>
        <w:t>Child protection plan</w:t>
      </w:r>
    </w:p>
    <w:p w14:paraId="15AAED55" w14:textId="77777777" w:rsidR="006900BF" w:rsidRPr="005458AF" w:rsidRDefault="00270094" w:rsidP="004C3196">
      <w:pPr>
        <w:pStyle w:val="ListParagraph"/>
        <w:numPr>
          <w:ilvl w:val="0"/>
          <w:numId w:val="12"/>
        </w:numPr>
        <w:shd w:val="clear" w:color="auto" w:fill="FFFFFF"/>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W</w:t>
      </w:r>
      <w:r w:rsidR="00613422" w:rsidRPr="005458AF">
        <w:rPr>
          <w:rFonts w:ascii="Arial" w:eastAsia="Times New Roman" w:hAnsi="Arial" w:cs="Arial"/>
          <w:lang w:eastAsia="en-GB"/>
        </w:rPr>
        <w:t>here children are judged to be at risk of suffering harm</w:t>
      </w:r>
      <w:r w:rsidRPr="005458AF">
        <w:rPr>
          <w:rFonts w:ascii="Arial" w:eastAsia="Times New Roman" w:hAnsi="Arial" w:cs="Arial"/>
          <w:lang w:eastAsia="en-GB"/>
        </w:rPr>
        <w:t>, a plan to protect them is creat</w:t>
      </w:r>
      <w:r w:rsidR="006900BF" w:rsidRPr="005458AF">
        <w:rPr>
          <w:rFonts w:ascii="Arial" w:eastAsia="Times New Roman" w:hAnsi="Arial" w:cs="Arial"/>
          <w:lang w:eastAsia="en-GB"/>
        </w:rPr>
        <w:t xml:space="preserve">ed </w:t>
      </w:r>
      <w:r w:rsidRPr="005458AF">
        <w:rPr>
          <w:rFonts w:ascii="Arial" w:eastAsia="Times New Roman" w:hAnsi="Arial" w:cs="Arial"/>
          <w:lang w:eastAsia="en-GB"/>
        </w:rPr>
        <w:t xml:space="preserve">involving </w:t>
      </w:r>
      <w:r w:rsidR="00445BFF" w:rsidRPr="005458AF">
        <w:rPr>
          <w:rFonts w:ascii="Arial" w:eastAsia="Times New Roman" w:hAnsi="Arial" w:cs="Arial"/>
          <w:lang w:eastAsia="en-GB"/>
        </w:rPr>
        <w:t xml:space="preserve">professional and key family members in the child’s wellbeing. </w:t>
      </w:r>
    </w:p>
    <w:p w14:paraId="7F8A0D8A" w14:textId="27843325" w:rsidR="00445BFF" w:rsidRPr="005458AF" w:rsidRDefault="007E7144" w:rsidP="004C3196">
      <w:pPr>
        <w:pStyle w:val="ListParagraph"/>
        <w:numPr>
          <w:ilvl w:val="0"/>
          <w:numId w:val="12"/>
        </w:numPr>
        <w:shd w:val="clear" w:color="auto" w:fill="FFFFFF"/>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The plan states</w:t>
      </w:r>
      <w:r w:rsidR="00445BFF" w:rsidRPr="005458AF">
        <w:rPr>
          <w:rFonts w:ascii="Arial" w:eastAsia="Times New Roman" w:hAnsi="Arial" w:cs="Arial"/>
          <w:lang w:eastAsia="en-GB"/>
        </w:rPr>
        <w:t xml:space="preserve"> the steps needed to safeguard the child and the services</w:t>
      </w:r>
      <w:r w:rsidR="00A75C3C" w:rsidRPr="005458AF">
        <w:rPr>
          <w:rFonts w:ascii="Arial" w:eastAsia="Times New Roman" w:hAnsi="Arial" w:cs="Arial"/>
          <w:lang w:eastAsia="en-GB"/>
        </w:rPr>
        <w:t xml:space="preserve"> who should be involved</w:t>
      </w:r>
      <w:r w:rsidR="00445BFF" w:rsidRPr="005458AF">
        <w:rPr>
          <w:rFonts w:ascii="Arial" w:eastAsia="Times New Roman" w:hAnsi="Arial" w:cs="Arial"/>
          <w:lang w:eastAsia="en-GB"/>
        </w:rPr>
        <w:t xml:space="preserve">, for example, regular visits by social workers to the family home to offer practical or emotional support and other services, such as a place in a nursery or a home help. </w:t>
      </w:r>
    </w:p>
    <w:p w14:paraId="6609EB0C" w14:textId="5E4CD2D0" w:rsidR="00AE20EB" w:rsidRPr="005458AF" w:rsidRDefault="005977E2" w:rsidP="004C3196">
      <w:pPr>
        <w:pStyle w:val="ListParagraph"/>
        <w:numPr>
          <w:ilvl w:val="0"/>
          <w:numId w:val="12"/>
        </w:numPr>
        <w:shd w:val="clear" w:color="auto" w:fill="FFFFFF"/>
        <w:spacing w:after="0" w:line="276" w:lineRule="auto"/>
        <w:ind w:left="426"/>
        <w:jc w:val="both"/>
        <w:textAlignment w:val="baseline"/>
        <w:rPr>
          <w:rFonts w:ascii="Arial" w:eastAsia="Times New Roman" w:hAnsi="Arial" w:cs="Arial"/>
          <w:lang w:eastAsia="en-GB"/>
        </w:rPr>
      </w:pPr>
      <w:r w:rsidRPr="005458AF">
        <w:rPr>
          <w:rFonts w:ascii="Arial" w:eastAsia="Times New Roman" w:hAnsi="Arial" w:cs="Arial"/>
          <w:lang w:eastAsia="en-GB"/>
        </w:rPr>
        <w:t>It will s</w:t>
      </w:r>
      <w:r w:rsidR="00445BFF" w:rsidRPr="005458AF">
        <w:rPr>
          <w:rFonts w:ascii="Arial" w:eastAsia="Times New Roman" w:hAnsi="Arial" w:cs="Arial"/>
          <w:lang w:eastAsia="en-GB"/>
        </w:rPr>
        <w:t>ay what w</w:t>
      </w:r>
      <w:r w:rsidR="00AB7B3D" w:rsidRPr="005458AF">
        <w:rPr>
          <w:rFonts w:ascii="Arial" w:eastAsia="Times New Roman" w:hAnsi="Arial" w:cs="Arial"/>
          <w:lang w:eastAsia="en-GB"/>
        </w:rPr>
        <w:t>ill happen if the plan is not followed, and the plan will</w:t>
      </w:r>
      <w:r w:rsidR="00AE20EB" w:rsidRPr="005458AF">
        <w:rPr>
          <w:rFonts w:ascii="Arial" w:eastAsia="Times New Roman" w:hAnsi="Arial" w:cs="Arial"/>
          <w:lang w:eastAsia="en-GB"/>
        </w:rPr>
        <w:t xml:space="preserve"> be reviewed</w:t>
      </w:r>
      <w:r w:rsidR="008C4E73" w:rsidRPr="005458AF">
        <w:rPr>
          <w:rFonts w:ascii="Arial" w:eastAsia="Times New Roman" w:hAnsi="Arial" w:cs="Arial"/>
          <w:lang w:eastAsia="en-GB"/>
        </w:rPr>
        <w:t xml:space="preserve"> to make sure it is working</w:t>
      </w:r>
      <w:r w:rsidR="00AE20EB" w:rsidRPr="005458AF">
        <w:rPr>
          <w:rFonts w:ascii="Arial" w:eastAsia="Times New Roman" w:hAnsi="Arial" w:cs="Arial"/>
          <w:lang w:eastAsia="en-GB"/>
        </w:rPr>
        <w:t xml:space="preserve">. </w:t>
      </w:r>
    </w:p>
    <w:p w14:paraId="0A5D3506" w14:textId="77777777" w:rsidR="00AC1CC8" w:rsidRPr="005458AF" w:rsidRDefault="00AC1CC8" w:rsidP="002E72DB">
      <w:pPr>
        <w:spacing w:after="0" w:line="276" w:lineRule="auto"/>
        <w:jc w:val="both"/>
        <w:rPr>
          <w:rFonts w:ascii="Arial" w:eastAsia="Times New Roman" w:hAnsi="Arial" w:cs="Arial"/>
        </w:rPr>
      </w:pPr>
    </w:p>
    <w:p w14:paraId="34C7CB39" w14:textId="73EAC04D" w:rsidR="00AC1CC8" w:rsidRPr="00AB0F39" w:rsidRDefault="00AC1CC8" w:rsidP="002E72DB">
      <w:pPr>
        <w:spacing w:after="0" w:line="276" w:lineRule="auto"/>
        <w:jc w:val="both"/>
        <w:rPr>
          <w:rFonts w:ascii="Arial" w:eastAsia="Times New Roman" w:hAnsi="Arial" w:cs="Arial"/>
          <w:b/>
          <w:sz w:val="28"/>
          <w:szCs w:val="28"/>
        </w:rPr>
      </w:pPr>
      <w:r w:rsidRPr="00AB0F39">
        <w:rPr>
          <w:rFonts w:ascii="Arial" w:eastAsia="Times New Roman" w:hAnsi="Arial" w:cs="Arial"/>
          <w:b/>
          <w:sz w:val="28"/>
          <w:szCs w:val="28"/>
        </w:rPr>
        <w:t>When children can be taken away from the</w:t>
      </w:r>
      <w:r w:rsidR="008C4E73" w:rsidRPr="00AB0F39">
        <w:rPr>
          <w:rFonts w:ascii="Arial" w:eastAsia="Times New Roman" w:hAnsi="Arial" w:cs="Arial"/>
          <w:b/>
          <w:sz w:val="28"/>
          <w:szCs w:val="28"/>
        </w:rPr>
        <w:t>ir</w:t>
      </w:r>
      <w:r w:rsidRPr="00AB0F39">
        <w:rPr>
          <w:rFonts w:ascii="Arial" w:eastAsia="Times New Roman" w:hAnsi="Arial" w:cs="Arial"/>
          <w:b/>
          <w:sz w:val="28"/>
          <w:szCs w:val="28"/>
        </w:rPr>
        <w:t xml:space="preserve"> parents </w:t>
      </w:r>
    </w:p>
    <w:p w14:paraId="02712179" w14:textId="175869D0" w:rsidR="00B547AD" w:rsidRPr="005458AF" w:rsidRDefault="00B547AD" w:rsidP="00DC6C6B">
      <w:pPr>
        <w:spacing w:after="0" w:line="276" w:lineRule="auto"/>
        <w:jc w:val="both"/>
        <w:rPr>
          <w:rFonts w:ascii="Arial" w:eastAsia="Calibri" w:hAnsi="Arial" w:cs="Arial"/>
          <w:shd w:val="clear" w:color="auto" w:fill="FFFFFF"/>
        </w:rPr>
      </w:pPr>
      <w:r w:rsidRPr="005458AF">
        <w:rPr>
          <w:rFonts w:ascii="Arial" w:eastAsia="Times New Roman" w:hAnsi="Arial" w:cs="Arial"/>
        </w:rPr>
        <w:t xml:space="preserve">In most cases, initial assessments result in children’s services providing </w:t>
      </w:r>
      <w:r w:rsidRPr="005458AF">
        <w:rPr>
          <w:rFonts w:ascii="Arial" w:eastAsia="Calibri" w:hAnsi="Arial" w:cs="Arial"/>
          <w:shd w:val="clear" w:color="auto" w:fill="FFFFFF"/>
        </w:rPr>
        <w:t xml:space="preserve">help </w:t>
      </w:r>
      <w:r w:rsidR="00DC6C6B" w:rsidRPr="005458AF">
        <w:rPr>
          <w:rFonts w:ascii="Arial" w:eastAsia="Calibri" w:hAnsi="Arial" w:cs="Arial"/>
          <w:shd w:val="clear" w:color="auto" w:fill="FFFFFF"/>
        </w:rPr>
        <w:t>to</w:t>
      </w:r>
      <w:r w:rsidRPr="005458AF">
        <w:rPr>
          <w:rFonts w:ascii="Arial" w:eastAsia="Calibri" w:hAnsi="Arial" w:cs="Arial"/>
          <w:shd w:val="clear" w:color="auto" w:fill="FFFFFF"/>
        </w:rPr>
        <w:t xml:space="preserve"> get </w:t>
      </w:r>
      <w:r w:rsidR="00DC6C6B" w:rsidRPr="005458AF">
        <w:rPr>
          <w:rFonts w:ascii="Arial" w:eastAsia="Calibri" w:hAnsi="Arial" w:cs="Arial"/>
          <w:bCs/>
          <w:shd w:val="clear" w:color="auto" w:fill="FFFFFF"/>
        </w:rPr>
        <w:t xml:space="preserve">support and access services </w:t>
      </w:r>
      <w:r w:rsidRPr="005458AF">
        <w:rPr>
          <w:rFonts w:ascii="Arial" w:eastAsia="Calibri" w:hAnsi="Arial" w:cs="Arial"/>
          <w:shd w:val="clear" w:color="auto" w:fill="FFFFFF"/>
        </w:rPr>
        <w:t>—such as day care—so </w:t>
      </w:r>
      <w:r w:rsidRPr="005458AF">
        <w:rPr>
          <w:rFonts w:ascii="Arial" w:eastAsia="Calibri" w:hAnsi="Arial" w:cs="Arial"/>
          <w:bCs/>
          <w:shd w:val="clear" w:color="auto" w:fill="FFFFFF"/>
        </w:rPr>
        <w:t>children can</w:t>
      </w:r>
      <w:r w:rsidRPr="005458AF">
        <w:rPr>
          <w:rFonts w:ascii="Arial" w:eastAsia="Calibri" w:hAnsi="Arial" w:cs="Arial"/>
          <w:shd w:val="clear" w:color="auto" w:fill="FFFFFF"/>
        </w:rPr>
        <w:t xml:space="preserve"> stay at home. However, children’s services also have the legal responsibility to protect </w:t>
      </w:r>
      <w:r w:rsidRPr="005458AF">
        <w:rPr>
          <w:rFonts w:ascii="Arial" w:eastAsia="Calibri" w:hAnsi="Arial" w:cs="Arial"/>
          <w:bCs/>
          <w:shd w:val="clear" w:color="auto" w:fill="FFFFFF"/>
        </w:rPr>
        <w:t>children</w:t>
      </w:r>
      <w:r w:rsidRPr="005458AF">
        <w:rPr>
          <w:rFonts w:ascii="Arial" w:eastAsia="Calibri" w:hAnsi="Arial" w:cs="Arial"/>
          <w:shd w:val="clear" w:color="auto" w:fill="FFFFFF"/>
        </w:rPr>
        <w:t> from abuse and neglect. This may mean to keep the child safe from harm that the child is taken away from the family situation.</w:t>
      </w:r>
    </w:p>
    <w:p w14:paraId="3CC27E0A" w14:textId="5BEF7E3A" w:rsidR="00DC6C6B" w:rsidRPr="005458AF" w:rsidRDefault="00DC6C6B" w:rsidP="00DC6C6B">
      <w:pPr>
        <w:spacing w:after="0" w:line="276" w:lineRule="auto"/>
        <w:jc w:val="both"/>
        <w:rPr>
          <w:rFonts w:ascii="Arial" w:eastAsia="Calibri" w:hAnsi="Arial" w:cs="Arial"/>
          <w:shd w:val="clear" w:color="auto" w:fill="FFFFFF"/>
        </w:rPr>
      </w:pPr>
    </w:p>
    <w:p w14:paraId="15D67ABB" w14:textId="3F3BB36F" w:rsidR="002A0826" w:rsidRPr="005458AF" w:rsidRDefault="00F0663D" w:rsidP="002E72DB">
      <w:pPr>
        <w:spacing w:after="0" w:line="276" w:lineRule="auto"/>
        <w:jc w:val="both"/>
        <w:rPr>
          <w:rFonts w:ascii="Arial" w:eastAsia="Times New Roman" w:hAnsi="Arial" w:cs="Arial"/>
        </w:rPr>
      </w:pPr>
      <w:r w:rsidRPr="005458AF">
        <w:rPr>
          <w:rFonts w:ascii="Arial" w:eastAsia="Calibri" w:hAnsi="Arial" w:cs="Arial"/>
          <w:shd w:val="clear" w:color="auto" w:fill="FFFFFF"/>
        </w:rPr>
        <w:t>Children can only be removed from parents:</w:t>
      </w:r>
    </w:p>
    <w:p w14:paraId="09B87718" w14:textId="7E114EDB" w:rsidR="002A0826" w:rsidRPr="005458AF" w:rsidRDefault="009B4B90" w:rsidP="00B41444">
      <w:pPr>
        <w:pStyle w:val="ListParagraph"/>
        <w:numPr>
          <w:ilvl w:val="0"/>
          <w:numId w:val="23"/>
        </w:numPr>
        <w:spacing w:after="0" w:line="276" w:lineRule="auto"/>
        <w:jc w:val="both"/>
        <w:rPr>
          <w:rFonts w:ascii="Arial" w:eastAsia="Times New Roman" w:hAnsi="Arial" w:cs="Arial"/>
        </w:rPr>
      </w:pPr>
      <w:r w:rsidRPr="005458AF">
        <w:rPr>
          <w:rFonts w:ascii="Arial" w:eastAsia="Times New Roman" w:hAnsi="Arial" w:cs="Arial"/>
        </w:rPr>
        <w:t xml:space="preserve">By parental consent: when the parents or guardians of a child agree he or she should be cared for away from the family home. </w:t>
      </w:r>
    </w:p>
    <w:p w14:paraId="099E995F" w14:textId="338C9049" w:rsidR="009B4B90" w:rsidRPr="005458AF" w:rsidRDefault="009B4B90" w:rsidP="00B41444">
      <w:pPr>
        <w:pStyle w:val="ListParagraph"/>
        <w:numPr>
          <w:ilvl w:val="0"/>
          <w:numId w:val="23"/>
        </w:numPr>
        <w:spacing w:after="0" w:line="276" w:lineRule="auto"/>
        <w:jc w:val="both"/>
        <w:rPr>
          <w:rFonts w:ascii="Arial" w:eastAsia="Times New Roman" w:hAnsi="Arial" w:cs="Arial"/>
        </w:rPr>
      </w:pPr>
      <w:r w:rsidRPr="005458AF">
        <w:rPr>
          <w:rFonts w:ascii="Arial" w:eastAsia="Times New Roman" w:hAnsi="Arial" w:cs="Arial"/>
        </w:rPr>
        <w:t>By order of the courts: when a family court decide a child need</w:t>
      </w:r>
      <w:r w:rsidR="003374B8" w:rsidRPr="005458AF">
        <w:rPr>
          <w:rFonts w:ascii="Arial" w:eastAsia="Times New Roman" w:hAnsi="Arial" w:cs="Arial"/>
        </w:rPr>
        <w:t xml:space="preserve">s </w:t>
      </w:r>
      <w:r w:rsidRPr="005458AF">
        <w:rPr>
          <w:rFonts w:ascii="Arial" w:eastAsia="Times New Roman" w:hAnsi="Arial" w:cs="Arial"/>
        </w:rPr>
        <w:t>to be looked after away from home</w:t>
      </w:r>
      <w:r w:rsidR="0096335E" w:rsidRPr="005458AF">
        <w:rPr>
          <w:rFonts w:ascii="Arial" w:eastAsia="Times New Roman" w:hAnsi="Arial" w:cs="Arial"/>
        </w:rPr>
        <w:t xml:space="preserve"> </w:t>
      </w:r>
    </w:p>
    <w:p w14:paraId="3B648A50" w14:textId="39BBE8E6" w:rsidR="009B4B90" w:rsidRPr="005458AF" w:rsidRDefault="009B4B90" w:rsidP="00B41444">
      <w:pPr>
        <w:pStyle w:val="ListParagraph"/>
        <w:numPr>
          <w:ilvl w:val="0"/>
          <w:numId w:val="23"/>
        </w:numPr>
        <w:spacing w:after="0" w:line="276" w:lineRule="auto"/>
        <w:jc w:val="both"/>
        <w:rPr>
          <w:rFonts w:ascii="Arial" w:eastAsia="Times New Roman" w:hAnsi="Arial" w:cs="Arial"/>
        </w:rPr>
      </w:pPr>
      <w:r w:rsidRPr="005458AF">
        <w:rPr>
          <w:rFonts w:ascii="Arial" w:eastAsia="Times New Roman" w:hAnsi="Arial" w:cs="Arial"/>
        </w:rPr>
        <w:t xml:space="preserve">Political asylum: when a child comes to this country unaccompanied and is claiming asylum. </w:t>
      </w:r>
    </w:p>
    <w:p w14:paraId="40BB7EF3" w14:textId="77777777" w:rsidR="00F0663D" w:rsidRPr="005458AF" w:rsidRDefault="00F0663D" w:rsidP="00F0663D">
      <w:pPr>
        <w:shd w:val="clear" w:color="auto" w:fill="FFFFFF"/>
        <w:spacing w:after="0" w:line="276" w:lineRule="auto"/>
        <w:jc w:val="both"/>
        <w:rPr>
          <w:rFonts w:ascii="Arial" w:eastAsia="Times New Roman" w:hAnsi="Arial" w:cs="Arial"/>
          <w:bCs/>
          <w:lang w:eastAsia="en-GB"/>
        </w:rPr>
      </w:pPr>
    </w:p>
    <w:p w14:paraId="16CB5B94" w14:textId="6A3902BE" w:rsidR="00F0663D" w:rsidRPr="005458AF" w:rsidRDefault="00F0663D" w:rsidP="00F0663D">
      <w:pPr>
        <w:shd w:val="clear" w:color="auto" w:fill="FFFFFF"/>
        <w:spacing w:after="0" w:line="276" w:lineRule="auto"/>
        <w:jc w:val="both"/>
        <w:rPr>
          <w:rFonts w:ascii="Arial" w:eastAsia="Calibri" w:hAnsi="Arial" w:cs="Arial"/>
          <w:shd w:val="clear" w:color="auto" w:fill="FFFFFF"/>
        </w:rPr>
      </w:pPr>
      <w:r w:rsidRPr="005458AF">
        <w:rPr>
          <w:rFonts w:ascii="Arial" w:eastAsia="Times New Roman" w:hAnsi="Arial" w:cs="Arial"/>
          <w:bCs/>
          <w:lang w:eastAsia="en-GB"/>
        </w:rPr>
        <w:t>Social workers do</w:t>
      </w:r>
      <w:r w:rsidRPr="005458AF">
        <w:rPr>
          <w:rFonts w:ascii="Arial" w:eastAsia="Times New Roman" w:hAnsi="Arial" w:cs="Arial"/>
          <w:lang w:eastAsia="en-GB"/>
        </w:rPr>
        <w:t> not have the power to </w:t>
      </w:r>
      <w:r w:rsidRPr="005458AF">
        <w:rPr>
          <w:rFonts w:ascii="Arial" w:eastAsia="Times New Roman" w:hAnsi="Arial" w:cs="Arial"/>
          <w:bCs/>
          <w:lang w:eastAsia="en-GB"/>
        </w:rPr>
        <w:t>remove</w:t>
      </w:r>
      <w:r w:rsidRPr="005458AF">
        <w:rPr>
          <w:rFonts w:ascii="Arial" w:eastAsia="Times New Roman" w:hAnsi="Arial" w:cs="Arial"/>
          <w:lang w:eastAsia="en-GB"/>
        </w:rPr>
        <w:t> your </w:t>
      </w:r>
      <w:r w:rsidRPr="005458AF">
        <w:rPr>
          <w:rFonts w:ascii="Arial" w:eastAsia="Times New Roman" w:hAnsi="Arial" w:cs="Arial"/>
          <w:bCs/>
          <w:lang w:eastAsia="en-GB"/>
        </w:rPr>
        <w:t>child</w:t>
      </w:r>
      <w:r w:rsidRPr="005458AF">
        <w:rPr>
          <w:rFonts w:ascii="Arial" w:eastAsia="Times New Roman" w:hAnsi="Arial" w:cs="Arial"/>
          <w:lang w:eastAsia="en-GB"/>
        </w:rPr>
        <w:t> from</w:t>
      </w:r>
      <w:r w:rsidR="005250E5" w:rsidRPr="005458AF">
        <w:rPr>
          <w:rFonts w:ascii="Arial" w:eastAsia="Times New Roman" w:hAnsi="Arial" w:cs="Arial"/>
          <w:lang w:eastAsia="en-GB"/>
        </w:rPr>
        <w:t xml:space="preserve"> </w:t>
      </w:r>
      <w:r w:rsidRPr="005458AF">
        <w:rPr>
          <w:rFonts w:ascii="Arial" w:eastAsia="Times New Roman" w:hAnsi="Arial" w:cs="Arial"/>
          <w:lang w:eastAsia="en-GB"/>
        </w:rPr>
        <w:t>your </w:t>
      </w:r>
      <w:r w:rsidRPr="005458AF">
        <w:rPr>
          <w:rFonts w:ascii="Arial" w:eastAsia="Times New Roman" w:hAnsi="Arial" w:cs="Arial"/>
          <w:bCs/>
          <w:lang w:eastAsia="en-GB"/>
        </w:rPr>
        <w:t>care</w:t>
      </w:r>
      <w:r w:rsidRPr="005458AF">
        <w:rPr>
          <w:rFonts w:ascii="Arial" w:eastAsia="Times New Roman" w:hAnsi="Arial" w:cs="Arial"/>
          <w:lang w:eastAsia="en-GB"/>
        </w:rPr>
        <w:t>, unless this is </w:t>
      </w:r>
      <w:r w:rsidRPr="005458AF">
        <w:rPr>
          <w:rFonts w:ascii="Arial" w:eastAsia="Times New Roman" w:hAnsi="Arial" w:cs="Arial"/>
          <w:bCs/>
          <w:lang w:eastAsia="en-GB"/>
        </w:rPr>
        <w:t>ordered</w:t>
      </w:r>
      <w:r w:rsidRPr="005458AF">
        <w:rPr>
          <w:rFonts w:ascii="Arial" w:eastAsia="Times New Roman" w:hAnsi="Arial" w:cs="Arial"/>
          <w:lang w:eastAsia="en-GB"/>
        </w:rPr>
        <w:t> by the </w:t>
      </w:r>
      <w:r w:rsidRPr="005458AF">
        <w:rPr>
          <w:rFonts w:ascii="Arial" w:eastAsia="Times New Roman" w:hAnsi="Arial" w:cs="Arial"/>
          <w:bCs/>
          <w:lang w:eastAsia="en-GB"/>
        </w:rPr>
        <w:t>court</w:t>
      </w:r>
      <w:r w:rsidRPr="005458AF">
        <w:rPr>
          <w:rFonts w:ascii="Arial" w:eastAsia="Times New Roman" w:hAnsi="Arial" w:cs="Arial"/>
          <w:lang w:eastAsia="en-GB"/>
        </w:rPr>
        <w:t> or you agree that your </w:t>
      </w:r>
      <w:r w:rsidRPr="005458AF">
        <w:rPr>
          <w:rFonts w:ascii="Arial" w:eastAsia="Times New Roman" w:hAnsi="Arial" w:cs="Arial"/>
          <w:bCs/>
          <w:lang w:eastAsia="en-GB"/>
        </w:rPr>
        <w:t>child</w:t>
      </w:r>
      <w:r w:rsidRPr="005458AF">
        <w:rPr>
          <w:rFonts w:ascii="Arial" w:eastAsia="Times New Roman" w:hAnsi="Arial" w:cs="Arial"/>
          <w:lang w:eastAsia="en-GB"/>
        </w:rPr>
        <w:t> should be </w:t>
      </w:r>
      <w:r w:rsidRPr="005458AF">
        <w:rPr>
          <w:rFonts w:ascii="Arial" w:eastAsia="Times New Roman" w:hAnsi="Arial" w:cs="Arial"/>
          <w:bCs/>
          <w:lang w:eastAsia="en-GB"/>
        </w:rPr>
        <w:t>removed</w:t>
      </w:r>
      <w:r w:rsidR="005250E5" w:rsidRPr="005458AF">
        <w:rPr>
          <w:rFonts w:ascii="Arial" w:eastAsia="Times New Roman" w:hAnsi="Arial" w:cs="Arial"/>
          <w:bCs/>
          <w:lang w:eastAsia="en-GB"/>
        </w:rPr>
        <w:t>.</w:t>
      </w:r>
      <w:r w:rsidRPr="005458AF">
        <w:rPr>
          <w:rFonts w:ascii="Arial" w:eastAsia="Calibri" w:hAnsi="Arial" w:cs="Arial"/>
          <w:shd w:val="clear" w:color="auto" w:fill="FFFFFF"/>
        </w:rPr>
        <w:t xml:space="preserve"> </w:t>
      </w:r>
    </w:p>
    <w:p w14:paraId="156259C3" w14:textId="77777777" w:rsidR="00F0663D" w:rsidRPr="005458AF" w:rsidRDefault="00F0663D" w:rsidP="00F0663D">
      <w:pPr>
        <w:shd w:val="clear" w:color="auto" w:fill="FFFFFF"/>
        <w:spacing w:after="0" w:line="276" w:lineRule="auto"/>
        <w:jc w:val="both"/>
        <w:rPr>
          <w:rFonts w:ascii="Arial" w:eastAsia="Calibri" w:hAnsi="Arial" w:cs="Arial"/>
          <w:shd w:val="clear" w:color="auto" w:fill="FFFFFF"/>
        </w:rPr>
      </w:pPr>
    </w:p>
    <w:p w14:paraId="6FCC0B57" w14:textId="081CB375" w:rsidR="00AC1CC8" w:rsidRPr="005458AF" w:rsidRDefault="00AC1CC8" w:rsidP="002E72DB">
      <w:pPr>
        <w:spacing w:after="0" w:line="276" w:lineRule="auto"/>
        <w:jc w:val="both"/>
        <w:rPr>
          <w:rFonts w:ascii="Arial" w:eastAsia="Times New Roman" w:hAnsi="Arial" w:cs="Arial"/>
        </w:rPr>
      </w:pPr>
      <w:r w:rsidRPr="005458AF">
        <w:rPr>
          <w:rFonts w:ascii="Arial" w:eastAsia="Times New Roman" w:hAnsi="Arial" w:cs="Arial"/>
        </w:rPr>
        <w:t xml:space="preserve">If the children’s services of your local authority consider your child is at risk of harm or in need of help, they have a duty to investigate the situation and to assess what actions should be taken to safeguard your child or promote their welfare. </w:t>
      </w:r>
      <w:r w:rsidRPr="005458AF">
        <w:rPr>
          <w:rFonts w:ascii="Arial" w:eastAsia="Calibri" w:hAnsi="Arial" w:cs="Arial"/>
          <w:shd w:val="clear" w:color="auto" w:fill="FFFFFF"/>
        </w:rPr>
        <w:t>Under the </w:t>
      </w:r>
      <w:r w:rsidRPr="005458AF">
        <w:rPr>
          <w:rFonts w:ascii="Arial" w:eastAsia="Calibri" w:hAnsi="Arial" w:cs="Arial"/>
          <w:bCs/>
          <w:shd w:val="clear" w:color="auto" w:fill="FFFFFF"/>
        </w:rPr>
        <w:t>Children</w:t>
      </w:r>
      <w:r w:rsidRPr="005458AF">
        <w:rPr>
          <w:rFonts w:ascii="Arial" w:eastAsia="Calibri" w:hAnsi="Arial" w:cs="Arial"/>
          <w:shd w:val="clear" w:color="auto" w:fill="FFFFFF"/>
        </w:rPr>
        <w:t> Act 1989 a council can apply for a </w:t>
      </w:r>
      <w:r w:rsidRPr="005458AF">
        <w:rPr>
          <w:rFonts w:ascii="Arial" w:eastAsia="Calibri" w:hAnsi="Arial" w:cs="Arial"/>
          <w:bCs/>
          <w:shd w:val="clear" w:color="auto" w:fill="FFFFFF"/>
        </w:rPr>
        <w:t>care</w:t>
      </w:r>
      <w:r w:rsidRPr="005458AF">
        <w:rPr>
          <w:rFonts w:ascii="Arial" w:eastAsia="Calibri" w:hAnsi="Arial" w:cs="Arial"/>
          <w:shd w:val="clear" w:color="auto" w:fill="FFFFFF"/>
        </w:rPr>
        <w:t> order if it believes a </w:t>
      </w:r>
      <w:r w:rsidRPr="005458AF">
        <w:rPr>
          <w:rFonts w:ascii="Arial" w:eastAsia="Calibri" w:hAnsi="Arial" w:cs="Arial"/>
          <w:bCs/>
          <w:shd w:val="clear" w:color="auto" w:fill="FFFFFF"/>
        </w:rPr>
        <w:t>child</w:t>
      </w:r>
      <w:r w:rsidRPr="005458AF">
        <w:rPr>
          <w:rFonts w:ascii="Arial" w:eastAsia="Calibri" w:hAnsi="Arial" w:cs="Arial"/>
          <w:shd w:val="clear" w:color="auto" w:fill="FFFFFF"/>
        </w:rPr>
        <w:t> is suffering or at risk of suffering significant harm. The court decides if the </w:t>
      </w:r>
      <w:r w:rsidRPr="005458AF">
        <w:rPr>
          <w:rFonts w:ascii="Arial" w:eastAsia="Calibri" w:hAnsi="Arial" w:cs="Arial"/>
          <w:bCs/>
          <w:shd w:val="clear" w:color="auto" w:fill="FFFFFF"/>
        </w:rPr>
        <w:t>child</w:t>
      </w:r>
      <w:r w:rsidRPr="005458AF">
        <w:rPr>
          <w:rFonts w:ascii="Arial" w:eastAsia="Calibri" w:hAnsi="Arial" w:cs="Arial"/>
          <w:shd w:val="clear" w:color="auto" w:fill="FFFFFF"/>
        </w:rPr>
        <w:t xml:space="preserve"> can be </w:t>
      </w:r>
      <w:r w:rsidRPr="005458AF">
        <w:rPr>
          <w:rFonts w:ascii="Arial" w:eastAsia="Calibri" w:hAnsi="Arial" w:cs="Arial"/>
          <w:bCs/>
          <w:shd w:val="clear" w:color="auto" w:fill="FFFFFF"/>
        </w:rPr>
        <w:t>taken into care</w:t>
      </w:r>
      <w:r w:rsidR="005303B1" w:rsidRPr="005458AF">
        <w:rPr>
          <w:rFonts w:ascii="Arial" w:eastAsia="Calibri" w:hAnsi="Arial" w:cs="Arial"/>
          <w:bCs/>
          <w:shd w:val="clear" w:color="auto" w:fill="FFFFFF"/>
        </w:rPr>
        <w:t xml:space="preserve"> by the council</w:t>
      </w:r>
      <w:r w:rsidRPr="005458AF">
        <w:rPr>
          <w:rFonts w:ascii="Arial" w:eastAsia="Calibri" w:hAnsi="Arial" w:cs="Arial"/>
          <w:shd w:val="clear" w:color="auto" w:fill="FFFFFF"/>
        </w:rPr>
        <w:t>.</w:t>
      </w:r>
    </w:p>
    <w:p w14:paraId="4216DF16" w14:textId="77777777" w:rsidR="00AC1CC8" w:rsidRPr="005458AF" w:rsidRDefault="00AC1CC8" w:rsidP="002E72DB">
      <w:pPr>
        <w:spacing w:after="0" w:line="276" w:lineRule="auto"/>
        <w:jc w:val="both"/>
        <w:rPr>
          <w:rFonts w:ascii="Arial" w:eastAsia="Times New Roman" w:hAnsi="Arial" w:cs="Arial"/>
        </w:rPr>
      </w:pPr>
    </w:p>
    <w:p w14:paraId="30A8E057" w14:textId="213D93FA" w:rsidR="00AC1CC8" w:rsidRPr="005458AF" w:rsidRDefault="00AC1CC8" w:rsidP="002E72DB">
      <w:pPr>
        <w:spacing w:line="276" w:lineRule="auto"/>
        <w:rPr>
          <w:rFonts w:ascii="Arial" w:hAnsi="Arial" w:cs="Arial"/>
        </w:rPr>
      </w:pPr>
      <w:r w:rsidRPr="005458AF">
        <w:rPr>
          <w:rFonts w:ascii="Arial" w:hAnsi="Arial" w:cs="Arial"/>
        </w:rPr>
        <w:t xml:space="preserve">A useful point of reference is the NSPCC as they </w:t>
      </w:r>
      <w:r w:rsidR="0020724B" w:rsidRPr="005458AF">
        <w:rPr>
          <w:rFonts w:ascii="Arial" w:hAnsi="Arial" w:cs="Arial"/>
        </w:rPr>
        <w:t>have information here</w:t>
      </w:r>
      <w:r w:rsidRPr="005458AF">
        <w:rPr>
          <w:rFonts w:ascii="Arial" w:hAnsi="Arial" w:cs="Arial"/>
        </w:rPr>
        <w:t xml:space="preserve">: </w:t>
      </w:r>
      <w:hyperlink r:id="rId29" w:history="1">
        <w:r w:rsidRPr="005458AF">
          <w:rPr>
            <w:rStyle w:val="Hyperlink"/>
            <w:rFonts w:ascii="Arial" w:hAnsi="Arial" w:cs="Arial"/>
          </w:rPr>
          <w:t>https://learning.nspcc.org.uk/child-protection-system/england/</w:t>
        </w:r>
      </w:hyperlink>
    </w:p>
    <w:p w14:paraId="59B33BF3" w14:textId="77777777" w:rsidR="00AC1CC8" w:rsidRPr="005458AF" w:rsidRDefault="00AC1CC8" w:rsidP="002E72DB">
      <w:pPr>
        <w:spacing w:before="200" w:after="0" w:line="276" w:lineRule="auto"/>
        <w:jc w:val="center"/>
        <w:rPr>
          <w:rFonts w:ascii="Arial" w:eastAsia="Times New Roman" w:hAnsi="Arial" w:cs="Arial"/>
          <w:b/>
          <w:lang w:eastAsia="en-GB"/>
        </w:rPr>
      </w:pPr>
    </w:p>
    <w:p w14:paraId="0F62FAE7" w14:textId="77777777" w:rsidR="00AC1CC8" w:rsidRPr="005458AF" w:rsidRDefault="00AC1CC8" w:rsidP="002E72DB">
      <w:pPr>
        <w:spacing w:before="200" w:after="0" w:line="276" w:lineRule="auto"/>
        <w:jc w:val="center"/>
        <w:rPr>
          <w:rFonts w:ascii="Arial" w:eastAsia="Times New Roman" w:hAnsi="Arial" w:cs="Arial"/>
          <w:b/>
          <w:lang w:eastAsia="en-GB"/>
        </w:rPr>
      </w:pPr>
    </w:p>
    <w:p w14:paraId="63402EEE" w14:textId="184C487C" w:rsidR="00AC1CC8" w:rsidRPr="005458AF" w:rsidRDefault="004D3E90" w:rsidP="00880698">
      <w:pPr>
        <w:pStyle w:val="Heading1"/>
        <w:rPr>
          <w:rFonts w:ascii="Arial" w:eastAsia="Times New Roman" w:hAnsi="Arial" w:cs="Arial"/>
          <w:color w:val="FF0000"/>
          <w:lang w:eastAsia="en-GB"/>
        </w:rPr>
      </w:pPr>
      <w:bookmarkStart w:id="35" w:name="_Toc65268266"/>
      <w:r w:rsidRPr="005458AF">
        <w:rPr>
          <w:rFonts w:ascii="Arial" w:eastAsia="Times New Roman" w:hAnsi="Arial" w:cs="Arial"/>
          <w:color w:val="FF0000"/>
          <w:lang w:eastAsia="en-GB"/>
        </w:rPr>
        <w:t>Protection from discrimination and hat</w:t>
      </w:r>
      <w:r w:rsidR="00945B10" w:rsidRPr="005458AF">
        <w:rPr>
          <w:rFonts w:ascii="Arial" w:eastAsia="Times New Roman" w:hAnsi="Arial" w:cs="Arial"/>
          <w:color w:val="FF0000"/>
          <w:lang w:eastAsia="en-GB"/>
        </w:rPr>
        <w:t>e crime</w:t>
      </w:r>
      <w:bookmarkEnd w:id="35"/>
    </w:p>
    <w:p w14:paraId="103623F8" w14:textId="1B6B48C2" w:rsidR="00F17632" w:rsidRPr="005458AF" w:rsidRDefault="00F17632" w:rsidP="00F17632">
      <w:pPr>
        <w:rPr>
          <w:rFonts w:ascii="Arial" w:hAnsi="Arial" w:cs="Arial"/>
        </w:rPr>
      </w:pPr>
      <w:r w:rsidRPr="005458AF">
        <w:rPr>
          <w:rFonts w:ascii="Arial" w:hAnsi="Arial" w:cs="Arial"/>
        </w:rPr>
        <w:t xml:space="preserve">You are protected under the UK Equality Act 2010 from these types of discrimination: </w:t>
      </w:r>
    </w:p>
    <w:p w14:paraId="3252579E" w14:textId="1E5A2E9B"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Age</w:t>
      </w:r>
    </w:p>
    <w:p w14:paraId="1BF81846" w14:textId="77777777" w:rsidR="00F17632" w:rsidRPr="005458AF" w:rsidRDefault="00F17632" w:rsidP="004C3196">
      <w:pPr>
        <w:pStyle w:val="ListParagraph"/>
        <w:numPr>
          <w:ilvl w:val="0"/>
          <w:numId w:val="19"/>
        </w:numPr>
        <w:rPr>
          <w:rFonts w:ascii="Arial" w:hAnsi="Arial" w:cs="Arial"/>
          <w:bCs/>
        </w:rPr>
      </w:pPr>
      <w:r w:rsidRPr="005458AF">
        <w:rPr>
          <w:rFonts w:ascii="Arial" w:hAnsi="Arial" w:cs="Arial"/>
          <w:bCs/>
        </w:rPr>
        <w:lastRenderedPageBreak/>
        <w:t xml:space="preserve">Disability: </w:t>
      </w:r>
      <w:r w:rsidRPr="005458AF">
        <w:rPr>
          <w:rFonts w:ascii="Arial" w:hAnsi="Arial" w:cs="Arial"/>
        </w:rPr>
        <w:t>A person has a disability if she or he has a physical or mental impairment which has a substantial and long-term adverse effect on that person's ability to carry out normal day-to-day activities.</w:t>
      </w:r>
    </w:p>
    <w:p w14:paraId="17C80109" w14:textId="77777777"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Gender reassignment: </w:t>
      </w:r>
      <w:r w:rsidRPr="005458AF">
        <w:rPr>
          <w:rFonts w:ascii="Arial" w:hAnsi="Arial" w:cs="Arial"/>
        </w:rPr>
        <w:t>The process of transitioning from one gender to another.</w:t>
      </w:r>
    </w:p>
    <w:p w14:paraId="6EDC744F" w14:textId="294332B8"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Marriage and civil partnership: </w:t>
      </w:r>
      <w:r w:rsidRPr="005458AF">
        <w:rPr>
          <w:rFonts w:ascii="Arial" w:hAnsi="Arial" w:cs="Arial"/>
        </w:rPr>
        <w:t>Marriage is a union between</w:t>
      </w:r>
      <w:r w:rsidR="00D96BFC" w:rsidRPr="005458AF">
        <w:rPr>
          <w:rFonts w:ascii="Arial" w:hAnsi="Arial" w:cs="Arial"/>
        </w:rPr>
        <w:t xml:space="preserve"> two people</w:t>
      </w:r>
      <w:r w:rsidR="00E63D72" w:rsidRPr="005458AF">
        <w:rPr>
          <w:rFonts w:ascii="Arial" w:hAnsi="Arial" w:cs="Arial"/>
        </w:rPr>
        <w:t>: it doesn’t matter if the</w:t>
      </w:r>
      <w:r w:rsidR="00133844" w:rsidRPr="005458AF">
        <w:rPr>
          <w:rFonts w:ascii="Arial" w:hAnsi="Arial" w:cs="Arial"/>
        </w:rPr>
        <w:t xml:space="preserve"> couple are heterosexual or homosexual</w:t>
      </w:r>
      <w:r w:rsidRPr="005458AF">
        <w:rPr>
          <w:rFonts w:ascii="Arial" w:hAnsi="Arial" w:cs="Arial"/>
        </w:rPr>
        <w:t xml:space="preserve">. </w:t>
      </w:r>
      <w:r w:rsidR="00E63D72" w:rsidRPr="005458AF">
        <w:rPr>
          <w:rFonts w:ascii="Arial" w:hAnsi="Arial" w:cs="Arial"/>
        </w:rPr>
        <w:t>C</w:t>
      </w:r>
      <w:r w:rsidRPr="005458AF">
        <w:rPr>
          <w:rFonts w:ascii="Arial" w:hAnsi="Arial" w:cs="Arial"/>
        </w:rPr>
        <w:t>ouples can also have their relationships legally recognised as 'civil partnerships'. Civil partners must not be treated less favourably than married couples</w:t>
      </w:r>
      <w:r w:rsidR="00F56E66" w:rsidRPr="005458AF">
        <w:rPr>
          <w:rFonts w:ascii="Arial" w:hAnsi="Arial" w:cs="Arial"/>
        </w:rPr>
        <w:t>.</w:t>
      </w:r>
    </w:p>
    <w:p w14:paraId="1A66E3D4" w14:textId="77777777"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Pregnancy and maternity: </w:t>
      </w:r>
      <w:r w:rsidRPr="005458AF">
        <w:rPr>
          <w:rFonts w:ascii="Arial" w:hAnsi="Arial" w:cs="Arial"/>
        </w:rPr>
        <w:t>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83EE97E" w14:textId="6CDC0F70"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Race: </w:t>
      </w:r>
      <w:r w:rsidR="00E24674" w:rsidRPr="005458AF">
        <w:rPr>
          <w:rFonts w:ascii="Arial" w:hAnsi="Arial" w:cs="Arial"/>
        </w:rPr>
        <w:t xml:space="preserve">your </w:t>
      </w:r>
      <w:r w:rsidRPr="005458AF">
        <w:rPr>
          <w:rFonts w:ascii="Arial" w:hAnsi="Arial" w:cs="Arial"/>
        </w:rPr>
        <w:t>race, colour, and nationality (including citizenship) ethnic or national origins.</w:t>
      </w:r>
    </w:p>
    <w:p w14:paraId="209090CB" w14:textId="22E6E824"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Religion and belief: </w:t>
      </w:r>
      <w:r w:rsidRPr="005458AF">
        <w:rPr>
          <w:rFonts w:ascii="Arial" w:hAnsi="Arial" w:cs="Arial"/>
        </w:rPr>
        <w:t>Religion refers to any religion, including a lack of religion. Belief refers to any religious or philosophical belief and includes a lack of belief.</w:t>
      </w:r>
    </w:p>
    <w:p w14:paraId="650F85B3" w14:textId="2CA26D12"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Sex:</w:t>
      </w:r>
      <w:r w:rsidR="00E24674" w:rsidRPr="005458AF">
        <w:rPr>
          <w:rFonts w:ascii="Arial" w:hAnsi="Arial" w:cs="Arial"/>
          <w:bCs/>
        </w:rPr>
        <w:t xml:space="preserve"> whether you are a man or woman. </w:t>
      </w:r>
    </w:p>
    <w:p w14:paraId="1F890895" w14:textId="77777777" w:rsidR="00F17632" w:rsidRPr="005458AF" w:rsidRDefault="00F17632" w:rsidP="004C3196">
      <w:pPr>
        <w:pStyle w:val="ListParagraph"/>
        <w:numPr>
          <w:ilvl w:val="0"/>
          <w:numId w:val="19"/>
        </w:numPr>
        <w:rPr>
          <w:rFonts w:ascii="Arial" w:hAnsi="Arial" w:cs="Arial"/>
          <w:bCs/>
        </w:rPr>
      </w:pPr>
      <w:r w:rsidRPr="005458AF">
        <w:rPr>
          <w:rFonts w:ascii="Arial" w:hAnsi="Arial" w:cs="Arial"/>
          <w:bCs/>
        </w:rPr>
        <w:t xml:space="preserve">Sexual orientation: </w:t>
      </w:r>
      <w:r w:rsidRPr="005458AF">
        <w:rPr>
          <w:rFonts w:ascii="Arial" w:hAnsi="Arial" w:cs="Arial"/>
        </w:rPr>
        <w:t>Whether a person's sexual attraction is towards their own sex, the opposite sex or to both sexes.</w:t>
      </w:r>
    </w:p>
    <w:p w14:paraId="671B0CD3" w14:textId="77777777" w:rsidR="00F17632" w:rsidRPr="005458AF" w:rsidRDefault="00F17632" w:rsidP="00F17632">
      <w:pPr>
        <w:rPr>
          <w:rFonts w:ascii="Arial" w:hAnsi="Arial" w:cs="Arial"/>
          <w:bCs/>
        </w:rPr>
      </w:pPr>
    </w:p>
    <w:p w14:paraId="13C7EC8C" w14:textId="77777777" w:rsidR="00F17632" w:rsidRPr="005458AF" w:rsidRDefault="00F17632" w:rsidP="00F17632">
      <w:pPr>
        <w:rPr>
          <w:rFonts w:ascii="Arial" w:hAnsi="Arial" w:cs="Arial"/>
          <w:b/>
          <w:lang w:eastAsia="en-GB"/>
        </w:rPr>
      </w:pPr>
      <w:r w:rsidRPr="005458AF">
        <w:rPr>
          <w:rFonts w:ascii="Arial" w:hAnsi="Arial" w:cs="Arial"/>
          <w:b/>
          <w:lang w:eastAsia="en-GB"/>
        </w:rPr>
        <w:t>Human Rights Act 1998</w:t>
      </w:r>
    </w:p>
    <w:p w14:paraId="77CA6DEE" w14:textId="77777777" w:rsidR="00F17632" w:rsidRPr="005458AF" w:rsidRDefault="00F17632" w:rsidP="00F17632">
      <w:pPr>
        <w:rPr>
          <w:rFonts w:ascii="Arial" w:hAnsi="Arial" w:cs="Arial"/>
          <w:lang w:eastAsia="en-GB"/>
        </w:rPr>
      </w:pPr>
      <w:r w:rsidRPr="005458AF">
        <w:rPr>
          <w:rFonts w:ascii="Arial" w:hAnsi="Arial" w:cs="Arial"/>
          <w:lang w:eastAsia="en-GB"/>
        </w:rPr>
        <w:t xml:space="preserve">Human Rights Act 1998 has sixteen basic rights, which affect all aspects of human rights, from freedom from torture and killing to individual rights in everyday life. It also includes the right not to be treated differently because of your race, religion, sex, political </w:t>
      </w:r>
      <w:proofErr w:type="gramStart"/>
      <w:r w:rsidRPr="005458AF">
        <w:rPr>
          <w:rFonts w:ascii="Arial" w:hAnsi="Arial" w:cs="Arial"/>
          <w:lang w:eastAsia="en-GB"/>
        </w:rPr>
        <w:t>views</w:t>
      </w:r>
      <w:proofErr w:type="gramEnd"/>
      <w:r w:rsidRPr="005458AF">
        <w:rPr>
          <w:rFonts w:ascii="Arial" w:hAnsi="Arial" w:cs="Arial"/>
          <w:lang w:eastAsia="en-GB"/>
        </w:rPr>
        <w:t xml:space="preserve"> or any other status, unless it can be objectively justified.</w:t>
      </w:r>
    </w:p>
    <w:p w14:paraId="55CEE3A0" w14:textId="1E3610F8" w:rsidR="004D3E90" w:rsidRPr="005458AF" w:rsidRDefault="004D3E90" w:rsidP="00880698">
      <w:pPr>
        <w:rPr>
          <w:rFonts w:ascii="Arial" w:hAnsi="Arial" w:cs="Arial"/>
          <w:bCs/>
        </w:rPr>
      </w:pPr>
    </w:p>
    <w:p w14:paraId="1B35B7D6" w14:textId="077F934C" w:rsidR="00186803" w:rsidRPr="005458AF" w:rsidRDefault="00186803" w:rsidP="00880698">
      <w:pPr>
        <w:rPr>
          <w:rFonts w:ascii="Arial" w:hAnsi="Arial" w:cs="Arial"/>
          <w:b/>
          <w:bCs/>
        </w:rPr>
      </w:pPr>
      <w:r w:rsidRPr="005458AF">
        <w:rPr>
          <w:rFonts w:ascii="Arial" w:hAnsi="Arial" w:cs="Arial"/>
          <w:b/>
          <w:bCs/>
        </w:rPr>
        <w:t>Hate Crime</w:t>
      </w:r>
    </w:p>
    <w:p w14:paraId="7CFF5407" w14:textId="30FC6B3F" w:rsidR="004D3E90" w:rsidRPr="005458AF" w:rsidRDefault="00802496" w:rsidP="00880698">
      <w:pPr>
        <w:rPr>
          <w:rFonts w:ascii="Arial" w:hAnsi="Arial" w:cs="Arial"/>
          <w:bCs/>
        </w:rPr>
      </w:pPr>
      <w:r w:rsidRPr="005458AF">
        <w:rPr>
          <w:rFonts w:ascii="Arial" w:hAnsi="Arial" w:cs="Arial"/>
          <w:bCs/>
        </w:rPr>
        <w:t>Hate crimes are crimes targeted at you because of a prejudice o</w:t>
      </w:r>
      <w:r w:rsidR="00B53BEC" w:rsidRPr="005458AF">
        <w:rPr>
          <w:rFonts w:ascii="Arial" w:hAnsi="Arial" w:cs="Arial"/>
          <w:bCs/>
        </w:rPr>
        <w:t>r hostility</w:t>
      </w:r>
      <w:r w:rsidR="00B8776B" w:rsidRPr="005458AF">
        <w:rPr>
          <w:rFonts w:ascii="Arial" w:hAnsi="Arial" w:cs="Arial"/>
          <w:bCs/>
        </w:rPr>
        <w:t xml:space="preserve"> towards your race, ethnicity, religion, sexual </w:t>
      </w:r>
      <w:proofErr w:type="gramStart"/>
      <w:r w:rsidR="00B8776B" w:rsidRPr="005458AF">
        <w:rPr>
          <w:rFonts w:ascii="Arial" w:hAnsi="Arial" w:cs="Arial"/>
          <w:bCs/>
        </w:rPr>
        <w:t>orientation</w:t>
      </w:r>
      <w:proofErr w:type="gramEnd"/>
      <w:r w:rsidR="00B8776B" w:rsidRPr="005458AF">
        <w:rPr>
          <w:rFonts w:ascii="Arial" w:hAnsi="Arial" w:cs="Arial"/>
          <w:bCs/>
        </w:rPr>
        <w:t xml:space="preserve"> or transgender identity. </w:t>
      </w:r>
      <w:r w:rsidR="00102408" w:rsidRPr="005458AF">
        <w:rPr>
          <w:rFonts w:ascii="Arial" w:hAnsi="Arial" w:cs="Arial"/>
          <w:bCs/>
        </w:rPr>
        <w:t xml:space="preserve">It can be committed against you or your property. </w:t>
      </w:r>
    </w:p>
    <w:p w14:paraId="0BED9C07" w14:textId="39CD6ADD" w:rsidR="00102408" w:rsidRPr="005458AF" w:rsidRDefault="00102408" w:rsidP="00880698">
      <w:pPr>
        <w:rPr>
          <w:rFonts w:ascii="Arial" w:hAnsi="Arial" w:cs="Arial"/>
          <w:bCs/>
          <w:sz w:val="18"/>
        </w:rPr>
      </w:pPr>
    </w:p>
    <w:p w14:paraId="18897F72" w14:textId="64170246" w:rsidR="00574F5B" w:rsidRPr="00AB0F39" w:rsidRDefault="00574F5B" w:rsidP="00880698">
      <w:pPr>
        <w:rPr>
          <w:rFonts w:ascii="Arial" w:hAnsi="Arial" w:cs="Arial"/>
          <w:b/>
          <w:bCs/>
          <w:sz w:val="28"/>
          <w:szCs w:val="28"/>
        </w:rPr>
      </w:pPr>
      <w:r w:rsidRPr="00AB0F39">
        <w:rPr>
          <w:rFonts w:ascii="Arial" w:hAnsi="Arial" w:cs="Arial"/>
          <w:b/>
          <w:bCs/>
          <w:sz w:val="28"/>
          <w:szCs w:val="28"/>
        </w:rPr>
        <w:t>Reporting a Hate Crime</w:t>
      </w:r>
    </w:p>
    <w:p w14:paraId="61BF16D0" w14:textId="59DB1A23" w:rsidR="00574F5B" w:rsidRPr="005458AF" w:rsidRDefault="00574F5B" w:rsidP="00880698">
      <w:pPr>
        <w:rPr>
          <w:rFonts w:ascii="Arial" w:hAnsi="Arial" w:cs="Arial"/>
          <w:bCs/>
        </w:rPr>
      </w:pPr>
      <w:r w:rsidRPr="005458AF">
        <w:rPr>
          <w:rFonts w:ascii="Arial" w:hAnsi="Arial" w:cs="Arial"/>
          <w:bCs/>
        </w:rPr>
        <w:t xml:space="preserve">You can report hate crime online through True Vision at </w:t>
      </w:r>
      <w:hyperlink r:id="rId30" w:history="1">
        <w:r w:rsidRPr="005458AF">
          <w:rPr>
            <w:rStyle w:val="Hyperlink"/>
            <w:rFonts w:ascii="Arial" w:hAnsi="Arial" w:cs="Arial"/>
            <w:bCs/>
          </w:rPr>
          <w:t>www.report-it.org.uk</w:t>
        </w:r>
      </w:hyperlink>
      <w:r w:rsidRPr="005458AF">
        <w:rPr>
          <w:rFonts w:ascii="Arial" w:hAnsi="Arial" w:cs="Arial"/>
          <w:bCs/>
        </w:rPr>
        <w:t xml:space="preserve"> </w:t>
      </w:r>
    </w:p>
    <w:p w14:paraId="6D6BFADD" w14:textId="58CCB71E" w:rsidR="00574F5B" w:rsidRPr="005458AF" w:rsidRDefault="00574F5B" w:rsidP="00880698">
      <w:pPr>
        <w:rPr>
          <w:rFonts w:ascii="Arial" w:hAnsi="Arial" w:cs="Arial"/>
          <w:bCs/>
        </w:rPr>
      </w:pPr>
      <w:r w:rsidRPr="005458AF">
        <w:rPr>
          <w:rFonts w:ascii="Arial" w:hAnsi="Arial" w:cs="Arial"/>
          <w:bCs/>
        </w:rPr>
        <w:t xml:space="preserve">In Scotland you can use the Police Scotland Online reporting form. </w:t>
      </w:r>
    </w:p>
    <w:p w14:paraId="22A4C64B" w14:textId="4F039314" w:rsidR="000C209C" w:rsidRPr="005458AF" w:rsidRDefault="00414DF8" w:rsidP="00880698">
      <w:pPr>
        <w:rPr>
          <w:rFonts w:ascii="Arial" w:hAnsi="Arial" w:cs="Arial"/>
          <w:bCs/>
        </w:rPr>
      </w:pPr>
      <w:r w:rsidRPr="005458AF">
        <w:rPr>
          <w:rFonts w:ascii="Arial" w:hAnsi="Arial" w:cs="Arial"/>
          <w:bCs/>
        </w:rPr>
        <w:t xml:space="preserve">Help and support to report can also be found </w:t>
      </w:r>
      <w:r w:rsidR="006437C7" w:rsidRPr="005458AF">
        <w:rPr>
          <w:rFonts w:ascii="Arial" w:hAnsi="Arial" w:cs="Arial"/>
          <w:bCs/>
        </w:rPr>
        <w:t xml:space="preserve">at </w:t>
      </w:r>
      <w:hyperlink r:id="rId31" w:history="1">
        <w:r w:rsidRPr="005458AF">
          <w:rPr>
            <w:rStyle w:val="Hyperlink"/>
            <w:rFonts w:ascii="Arial" w:hAnsi="Arial" w:cs="Arial"/>
            <w:bCs/>
          </w:rPr>
          <w:t>Stop-Hate UK</w:t>
        </w:r>
      </w:hyperlink>
    </w:p>
    <w:p w14:paraId="572E3923" w14:textId="2352D4F9" w:rsidR="000C209C" w:rsidRPr="005458AF" w:rsidRDefault="000C209C" w:rsidP="000C209C">
      <w:pPr>
        <w:rPr>
          <w:rFonts w:ascii="Arial" w:hAnsi="Arial" w:cs="Arial"/>
        </w:rPr>
      </w:pPr>
    </w:p>
    <w:p w14:paraId="5FFF344B" w14:textId="77777777" w:rsidR="000C209C" w:rsidRPr="005458AF" w:rsidRDefault="000C209C" w:rsidP="000C209C">
      <w:pPr>
        <w:spacing w:after="0" w:line="276" w:lineRule="auto"/>
        <w:contextualSpacing/>
        <w:jc w:val="both"/>
        <w:rPr>
          <w:rFonts w:ascii="Arial" w:eastAsia="Times New Roman" w:hAnsi="Arial" w:cs="Arial"/>
          <w:b/>
          <w:lang w:eastAsia="en-GB"/>
        </w:rPr>
      </w:pPr>
    </w:p>
    <w:p w14:paraId="5C860BA5" w14:textId="77777777" w:rsidR="000C209C" w:rsidRPr="005458AF" w:rsidRDefault="000C209C" w:rsidP="000C209C">
      <w:pPr>
        <w:spacing w:after="0" w:line="276" w:lineRule="auto"/>
        <w:contextualSpacing/>
        <w:jc w:val="both"/>
        <w:rPr>
          <w:rFonts w:ascii="Arial" w:eastAsia="Times New Roman" w:hAnsi="Arial" w:cs="Arial"/>
          <w:b/>
          <w:lang w:eastAsia="en-GB"/>
        </w:rPr>
      </w:pPr>
    </w:p>
    <w:p w14:paraId="3BC12575" w14:textId="62D751AE" w:rsidR="003A7ABA" w:rsidRDefault="003A7ABA" w:rsidP="000C209C">
      <w:pPr>
        <w:rPr>
          <w:rFonts w:ascii="Arial" w:hAnsi="Arial" w:cs="Arial"/>
        </w:rPr>
      </w:pPr>
    </w:p>
    <w:p w14:paraId="79655999" w14:textId="77777777" w:rsidR="003A7ABA" w:rsidRDefault="003A7ABA">
      <w:pPr>
        <w:rPr>
          <w:rFonts w:ascii="Arial" w:hAnsi="Arial" w:cs="Arial"/>
        </w:rPr>
      </w:pPr>
      <w:r>
        <w:rPr>
          <w:rFonts w:ascii="Arial" w:hAnsi="Arial" w:cs="Arial"/>
        </w:rPr>
        <w:br w:type="page"/>
      </w:r>
    </w:p>
    <w:p w14:paraId="2D103BEA" w14:textId="54F05EBC" w:rsidR="00414DF8" w:rsidRPr="005458AF" w:rsidRDefault="003A7ABA" w:rsidP="000C209C">
      <w:pPr>
        <w:rPr>
          <w:rFonts w:ascii="Arial" w:hAnsi="Arial" w:cs="Arial"/>
        </w:rPr>
      </w:pPr>
      <w:r>
        <w:rPr>
          <w:rFonts w:ascii="Arial" w:hAnsi="Arial" w:cs="Arial"/>
          <w:noProof/>
        </w:rPr>
        <w:lastRenderedPageBreak/>
        <w:drawing>
          <wp:anchor distT="0" distB="0" distL="114300" distR="114300" simplePos="0" relativeHeight="251668992" behindDoc="1" locked="0" layoutInCell="1" allowOverlap="1" wp14:anchorId="246F44A4" wp14:editId="15AB4220">
            <wp:simplePos x="0" y="0"/>
            <wp:positionH relativeFrom="column">
              <wp:posOffset>-6161351</wp:posOffset>
            </wp:positionH>
            <wp:positionV relativeFrom="paragraph">
              <wp:posOffset>-430262</wp:posOffset>
            </wp:positionV>
            <wp:extent cx="19319608" cy="1086889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319608" cy="10868895"/>
                    </a:xfrm>
                    <a:prstGeom prst="rect">
                      <a:avLst/>
                    </a:prstGeom>
                  </pic:spPr>
                </pic:pic>
              </a:graphicData>
            </a:graphic>
            <wp14:sizeRelH relativeFrom="page">
              <wp14:pctWidth>0</wp14:pctWidth>
            </wp14:sizeRelH>
            <wp14:sizeRelV relativeFrom="page">
              <wp14:pctHeight>0</wp14:pctHeight>
            </wp14:sizeRelV>
          </wp:anchor>
        </w:drawing>
      </w:r>
    </w:p>
    <w:sectPr w:rsidR="00414DF8" w:rsidRPr="005458AF" w:rsidSect="00B2619A">
      <w:footerReference w:type="default" r:id="rId33"/>
      <w:headerReference w:type="first" r:id="rId34"/>
      <w:footerReference w:type="first" r:id="rId3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B95A" w14:textId="77777777" w:rsidR="00CD1BA3" w:rsidRDefault="00CD1BA3" w:rsidP="00AC1CC8">
      <w:pPr>
        <w:spacing w:after="0" w:line="240" w:lineRule="auto"/>
      </w:pPr>
      <w:r>
        <w:separator/>
      </w:r>
    </w:p>
  </w:endnote>
  <w:endnote w:type="continuationSeparator" w:id="0">
    <w:p w14:paraId="0642ED40" w14:textId="77777777" w:rsidR="00CD1BA3" w:rsidRDefault="00CD1BA3" w:rsidP="00AC1CC8">
      <w:pPr>
        <w:spacing w:after="0" w:line="240" w:lineRule="auto"/>
      </w:pPr>
      <w:r>
        <w:continuationSeparator/>
      </w:r>
    </w:p>
  </w:endnote>
  <w:endnote w:type="continuationNotice" w:id="1">
    <w:p w14:paraId="6863A0FF" w14:textId="77777777" w:rsidR="00CD1BA3" w:rsidRDefault="00CD1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T 45 L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8300"/>
      <w:docPartObj>
        <w:docPartGallery w:val="Page Numbers (Bottom of Page)"/>
        <w:docPartUnique/>
      </w:docPartObj>
    </w:sdtPr>
    <w:sdtEndPr>
      <w:rPr>
        <w:noProof/>
      </w:rPr>
    </w:sdtEndPr>
    <w:sdtContent>
      <w:p w14:paraId="41D41E6A" w14:textId="65157723" w:rsidR="000F2343" w:rsidRDefault="000F2343">
        <w:pPr>
          <w:pStyle w:val="Footer"/>
        </w:pPr>
        <w:r>
          <w:fldChar w:fldCharType="begin"/>
        </w:r>
        <w:r>
          <w:instrText xml:space="preserve"> PAGE   \* MERGEFORMAT </w:instrText>
        </w:r>
        <w:r>
          <w:fldChar w:fldCharType="separate"/>
        </w:r>
        <w:r>
          <w:rPr>
            <w:noProof/>
          </w:rPr>
          <w:t>2</w:t>
        </w:r>
        <w:r>
          <w:rPr>
            <w:noProof/>
          </w:rPr>
          <w:fldChar w:fldCharType="end"/>
        </w:r>
      </w:p>
    </w:sdtContent>
  </w:sdt>
  <w:p w14:paraId="708F3AEA" w14:textId="77777777" w:rsidR="000F2343" w:rsidRDefault="000F2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678374"/>
      <w:docPartObj>
        <w:docPartGallery w:val="Page Numbers (Bottom of Page)"/>
        <w:docPartUnique/>
      </w:docPartObj>
    </w:sdtPr>
    <w:sdtEndPr>
      <w:rPr>
        <w:noProof/>
      </w:rPr>
    </w:sdtEndPr>
    <w:sdtContent>
      <w:p w14:paraId="1DCC5219" w14:textId="4D7F65CD" w:rsidR="00290748" w:rsidRDefault="00290748">
        <w:pPr>
          <w:pStyle w:val="Footer"/>
        </w:pPr>
        <w:r>
          <w:fldChar w:fldCharType="begin"/>
        </w:r>
        <w:r>
          <w:instrText xml:space="preserve"> PAGE   \* MERGEFORMAT </w:instrText>
        </w:r>
        <w:r>
          <w:fldChar w:fldCharType="separate"/>
        </w:r>
        <w:r>
          <w:rPr>
            <w:noProof/>
          </w:rPr>
          <w:t>2</w:t>
        </w:r>
        <w:r>
          <w:rPr>
            <w:noProof/>
          </w:rPr>
          <w:fldChar w:fldCharType="end"/>
        </w:r>
      </w:p>
    </w:sdtContent>
  </w:sdt>
  <w:p w14:paraId="576A22F7" w14:textId="77777777" w:rsidR="00290748" w:rsidRDefault="0029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26E0" w14:textId="77777777" w:rsidR="00CD1BA3" w:rsidRDefault="00CD1BA3" w:rsidP="00AC1CC8">
      <w:pPr>
        <w:spacing w:after="0" w:line="240" w:lineRule="auto"/>
      </w:pPr>
      <w:r>
        <w:separator/>
      </w:r>
    </w:p>
  </w:footnote>
  <w:footnote w:type="continuationSeparator" w:id="0">
    <w:p w14:paraId="564A02D7" w14:textId="77777777" w:rsidR="00CD1BA3" w:rsidRDefault="00CD1BA3" w:rsidP="00AC1CC8">
      <w:pPr>
        <w:spacing w:after="0" w:line="240" w:lineRule="auto"/>
      </w:pPr>
      <w:r>
        <w:continuationSeparator/>
      </w:r>
    </w:p>
  </w:footnote>
  <w:footnote w:type="continuationNotice" w:id="1">
    <w:p w14:paraId="0F74B484" w14:textId="77777777" w:rsidR="00CD1BA3" w:rsidRDefault="00CD1BA3">
      <w:pPr>
        <w:spacing w:after="0" w:line="240" w:lineRule="auto"/>
      </w:pPr>
    </w:p>
  </w:footnote>
  <w:footnote w:id="2">
    <w:p w14:paraId="1C1A8BCA" w14:textId="77777777" w:rsidR="008D5F2A" w:rsidRDefault="008D5F2A" w:rsidP="008D5F2A">
      <w:pPr>
        <w:pStyle w:val="FootnoteText"/>
      </w:pPr>
      <w:r>
        <w:rPr>
          <w:rStyle w:val="FootnoteReference"/>
        </w:rPr>
        <w:footnoteRef/>
      </w:r>
      <w:r>
        <w:t xml:space="preserve"> Domestic Violence resource manual for employers. Second edition. Refuge and Respect. </w:t>
      </w:r>
    </w:p>
  </w:footnote>
  <w:footnote w:id="3">
    <w:p w14:paraId="3C23A129" w14:textId="77777777" w:rsidR="00AC1CC8" w:rsidRPr="00ED7752" w:rsidRDefault="00AC1CC8" w:rsidP="00AC1CC8">
      <w:pPr>
        <w:pStyle w:val="FootnoteText"/>
      </w:pPr>
      <w:r w:rsidRPr="00ED7752">
        <w:rPr>
          <w:rStyle w:val="FootnoteReference"/>
        </w:rPr>
        <w:footnoteRef/>
      </w:r>
      <w:r w:rsidRPr="00ED7752">
        <w:t xml:space="preserve"> </w:t>
      </w:r>
      <w:hyperlink r:id="rId1" w:history="1">
        <w:r w:rsidRPr="00ED7752">
          <w:rPr>
            <w:color w:val="0000FF"/>
            <w:u w:val="single"/>
          </w:rPr>
          <w:t>https://rapecrisis.org.uk/get-help/looking-for-information/what-is-sexual-violence/</w:t>
        </w:r>
      </w:hyperlink>
    </w:p>
  </w:footnote>
  <w:footnote w:id="4">
    <w:p w14:paraId="3DEA6AA6" w14:textId="77777777" w:rsidR="00AC1CC8" w:rsidRPr="00905795" w:rsidRDefault="00AC1CC8" w:rsidP="00AC1CC8">
      <w:pPr>
        <w:pStyle w:val="FootnoteText"/>
      </w:pPr>
      <w:r>
        <w:rPr>
          <w:rStyle w:val="FootnoteReference"/>
        </w:rPr>
        <w:footnoteRef/>
      </w:r>
      <w:r>
        <w:t xml:space="preserve"> </w:t>
      </w:r>
      <w:hyperlink r:id="rId2" w:history="1">
        <w:r w:rsidRPr="00905795">
          <w:rPr>
            <w:color w:val="0000FF"/>
            <w:u w:val="single"/>
          </w:rPr>
          <w:t>https://www.moneyadviceservice.org.uk/en/articles/protecting-against-financial-abuse</w:t>
        </w:r>
      </w:hyperlink>
    </w:p>
  </w:footnote>
  <w:footnote w:id="5">
    <w:p w14:paraId="650A4A74" w14:textId="77777777" w:rsidR="00AC1CC8" w:rsidRDefault="00AC1CC8" w:rsidP="00AC1CC8">
      <w:pPr>
        <w:pStyle w:val="FootnoteText"/>
      </w:pPr>
      <w:r w:rsidRPr="00905795">
        <w:rPr>
          <w:rStyle w:val="FootnoteReference"/>
        </w:rPr>
        <w:footnoteRef/>
      </w:r>
      <w:r w:rsidRPr="00905795">
        <w:t xml:space="preserve"> </w:t>
      </w:r>
      <w:hyperlink r:id="rId3" w:history="1">
        <w:r w:rsidRPr="00905795">
          <w:rPr>
            <w:color w:val="0000FF"/>
            <w:u w:val="single"/>
          </w:rPr>
          <w:t>https://www.womensaid.org.uk/information-support/what-is-domestic-abuse/financial-abuse/</w:t>
        </w:r>
      </w:hyperlink>
    </w:p>
  </w:footnote>
  <w:footnote w:id="6">
    <w:p w14:paraId="087C0943" w14:textId="77777777" w:rsidR="00535400" w:rsidRPr="00297674" w:rsidRDefault="00535400" w:rsidP="00535400">
      <w:pPr>
        <w:pStyle w:val="FootnoteText"/>
      </w:pPr>
      <w:r w:rsidRPr="00297674">
        <w:rPr>
          <w:rStyle w:val="FootnoteReference"/>
        </w:rPr>
        <w:footnoteRef/>
      </w:r>
      <w:r w:rsidRPr="00297674">
        <w:t xml:space="preserve"> </w:t>
      </w:r>
      <w:hyperlink r:id="rId4" w:history="1">
        <w:r w:rsidRPr="00297674">
          <w:rPr>
            <w:color w:val="0000FF"/>
            <w:u w:val="single"/>
          </w:rPr>
          <w:t>https://www.gov.uk/government/publications/victims-of-domestic-violence</w:t>
        </w:r>
      </w:hyperlink>
    </w:p>
  </w:footnote>
  <w:footnote w:id="7">
    <w:p w14:paraId="2F949AF8" w14:textId="77777777" w:rsidR="006053D7" w:rsidRDefault="006053D7" w:rsidP="006053D7">
      <w:pPr>
        <w:pStyle w:val="FootnoteText"/>
      </w:pPr>
      <w:r>
        <w:rPr>
          <w:rStyle w:val="FootnoteReference"/>
        </w:rPr>
        <w:footnoteRef/>
      </w:r>
      <w:r>
        <w:t xml:space="preserve"> </w:t>
      </w:r>
      <w:hyperlink r:id="rId5" w:history="1">
        <w:r w:rsidRPr="00240C55">
          <w:rPr>
            <w:color w:val="0000FF"/>
            <w:u w:val="single"/>
          </w:rPr>
          <w:t>https://www.gov.uk/injunction-domestic-violence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88B" w14:textId="6634D9B4" w:rsidR="00362FE2" w:rsidRDefault="00B2619A" w:rsidP="00816580">
    <w:pPr>
      <w:pStyle w:val="Header"/>
      <w:tabs>
        <w:tab w:val="clear" w:pos="4513"/>
        <w:tab w:val="clear" w:pos="9026"/>
        <w:tab w:val="left" w:pos="325"/>
        <w:tab w:val="left" w:pos="7084"/>
      </w:tabs>
    </w:pPr>
    <w:r w:rsidRPr="004C684C">
      <w:rPr>
        <w:noProof/>
      </w:rPr>
      <w:drawing>
        <wp:anchor distT="0" distB="0" distL="114300" distR="114300" simplePos="0" relativeHeight="251652608" behindDoc="0" locked="0" layoutInCell="1" allowOverlap="1" wp14:anchorId="537122DA" wp14:editId="5CF3FA58">
          <wp:simplePos x="0" y="0"/>
          <wp:positionH relativeFrom="margin">
            <wp:posOffset>5305425</wp:posOffset>
          </wp:positionH>
          <wp:positionV relativeFrom="line">
            <wp:posOffset>-276923</wp:posOffset>
          </wp:positionV>
          <wp:extent cx="1441450" cy="678180"/>
          <wp:effectExtent l="0" t="0" r="635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2173"/>
                  <a:stretch/>
                </pic:blipFill>
                <pic:spPr bwMode="auto">
                  <a:xfrm>
                    <a:off x="0" y="0"/>
                    <a:ext cx="1441450" cy="67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03B8402B" wp14:editId="2F184D6C">
          <wp:simplePos x="0" y="0"/>
          <wp:positionH relativeFrom="column">
            <wp:posOffset>-261969</wp:posOffset>
          </wp:positionH>
          <wp:positionV relativeFrom="topMargin">
            <wp:posOffset>162936</wp:posOffset>
          </wp:positionV>
          <wp:extent cx="2762250" cy="824865"/>
          <wp:effectExtent l="0" t="0" r="0" b="0"/>
          <wp:wrapTight wrapText="bothSides">
            <wp:wrapPolygon edited="0">
              <wp:start x="0" y="0"/>
              <wp:lineTo x="0" y="20952"/>
              <wp:lineTo x="21451" y="20952"/>
              <wp:lineTo x="2145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 t="2988" r="23376"/>
                  <a:stretch/>
                </pic:blipFill>
                <pic:spPr bwMode="auto">
                  <a:xfrm>
                    <a:off x="0" y="0"/>
                    <a:ext cx="276225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C11">
      <w:tab/>
    </w:r>
    <w:r w:rsidR="00816580">
      <w:tab/>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W5Z4vmu9anL2GF" id="DeCo+MiS"/>
    <int:WordHash hashCode="F0jzDkfM5imD/Z" id="hH5SdmQR"/>
    <int:WordHash hashCode="RvsvAQR53ZbeYy" id="UwGFpzts"/>
    <int:WordHash hashCode="uSzA14ETC3nw/Z" id="AXXLhctz"/>
    <int:WordHash hashCode="5cEnj+BQkBZE21" id="daF6N6jf"/>
    <int:WordHash hashCode="4AItZ8WZO6qYPp" id="kkZU/vP4"/>
    <int:WordHash hashCode="/GjdD4KZiK3gVn" id="ELG2d0ZP"/>
    <int:WordHash hashCode="NZyFr9UBPaHvBg" id="H2rZKSF1"/>
    <int:WordHash hashCode="SradH0SdDJdch8" id="guoxAeIk"/>
  </int:Manifest>
  <int:Observations>
    <int:Content id="DeCo+MiS">
      <int:Rejection type="AugLoop_Text_Critique"/>
    </int:Content>
    <int:Content id="hH5SdmQR">
      <int:Rejection type="AugLoop_Text_Critique"/>
    </int:Content>
    <int:Content id="UwGFpzts">
      <int:Rejection type="AugLoop_Text_Critique"/>
    </int:Content>
    <int:Content id="AXXLhctz">
      <int:Rejection type="AugLoop_Text_Critique"/>
    </int:Content>
    <int:Content id="daF6N6jf">
      <int:Rejection type="AugLoop_Text_Critique"/>
    </int:Content>
    <int:Content id="kkZU/vP4">
      <int:Rejection type="AugLoop_Text_Critique"/>
    </int:Content>
    <int:Content id="ELG2d0ZP">
      <int:Rejection type="AugLoop_Text_Critique"/>
    </int:Content>
    <int:Content id="H2rZKSF1">
      <int:Rejection type="AugLoop_Text_Critique"/>
    </int:Content>
    <int:Content id="guoxAeI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531"/>
    <w:multiLevelType w:val="hybridMultilevel"/>
    <w:tmpl w:val="54EAFF0C"/>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90D746C"/>
    <w:multiLevelType w:val="hybridMultilevel"/>
    <w:tmpl w:val="510EF728"/>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D1211"/>
    <w:multiLevelType w:val="hybridMultilevel"/>
    <w:tmpl w:val="8B0E27B0"/>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433F9"/>
    <w:multiLevelType w:val="hybridMultilevel"/>
    <w:tmpl w:val="19E4A038"/>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CA06E2"/>
    <w:multiLevelType w:val="hybridMultilevel"/>
    <w:tmpl w:val="8C68E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B7178"/>
    <w:multiLevelType w:val="hybridMultilevel"/>
    <w:tmpl w:val="7FA8B4E0"/>
    <w:lvl w:ilvl="0" w:tplc="0809000F">
      <w:start w:val="1"/>
      <w:numFmt w:val="decimal"/>
      <w:lvlText w:val="%1."/>
      <w:lvlJc w:val="left"/>
      <w:pPr>
        <w:tabs>
          <w:tab w:val="num" w:pos="360"/>
        </w:tabs>
        <w:ind w:left="360" w:hanging="360"/>
      </w:pPr>
      <w:rPr>
        <w:rFonts w:hint="default"/>
      </w:rPr>
    </w:lvl>
    <w:lvl w:ilvl="1" w:tplc="019ADB0E" w:tentative="1">
      <w:start w:val="1"/>
      <w:numFmt w:val="bullet"/>
      <w:lvlText w:val="•"/>
      <w:lvlJc w:val="left"/>
      <w:pPr>
        <w:tabs>
          <w:tab w:val="num" w:pos="1440"/>
        </w:tabs>
        <w:ind w:left="1440" w:hanging="360"/>
      </w:pPr>
      <w:rPr>
        <w:rFonts w:ascii="Arial" w:hAnsi="Arial" w:hint="default"/>
      </w:rPr>
    </w:lvl>
    <w:lvl w:ilvl="2" w:tplc="6868DB0C" w:tentative="1">
      <w:start w:val="1"/>
      <w:numFmt w:val="bullet"/>
      <w:lvlText w:val="•"/>
      <w:lvlJc w:val="left"/>
      <w:pPr>
        <w:tabs>
          <w:tab w:val="num" w:pos="2160"/>
        </w:tabs>
        <w:ind w:left="2160" w:hanging="360"/>
      </w:pPr>
      <w:rPr>
        <w:rFonts w:ascii="Arial" w:hAnsi="Arial" w:hint="default"/>
      </w:rPr>
    </w:lvl>
    <w:lvl w:ilvl="3" w:tplc="F1363074" w:tentative="1">
      <w:start w:val="1"/>
      <w:numFmt w:val="bullet"/>
      <w:lvlText w:val="•"/>
      <w:lvlJc w:val="left"/>
      <w:pPr>
        <w:tabs>
          <w:tab w:val="num" w:pos="2880"/>
        </w:tabs>
        <w:ind w:left="2880" w:hanging="360"/>
      </w:pPr>
      <w:rPr>
        <w:rFonts w:ascii="Arial" w:hAnsi="Arial" w:hint="default"/>
      </w:rPr>
    </w:lvl>
    <w:lvl w:ilvl="4" w:tplc="1C3C8D38" w:tentative="1">
      <w:start w:val="1"/>
      <w:numFmt w:val="bullet"/>
      <w:lvlText w:val="•"/>
      <w:lvlJc w:val="left"/>
      <w:pPr>
        <w:tabs>
          <w:tab w:val="num" w:pos="3600"/>
        </w:tabs>
        <w:ind w:left="3600" w:hanging="360"/>
      </w:pPr>
      <w:rPr>
        <w:rFonts w:ascii="Arial" w:hAnsi="Arial" w:hint="default"/>
      </w:rPr>
    </w:lvl>
    <w:lvl w:ilvl="5" w:tplc="0E9E18CA" w:tentative="1">
      <w:start w:val="1"/>
      <w:numFmt w:val="bullet"/>
      <w:lvlText w:val="•"/>
      <w:lvlJc w:val="left"/>
      <w:pPr>
        <w:tabs>
          <w:tab w:val="num" w:pos="4320"/>
        </w:tabs>
        <w:ind w:left="4320" w:hanging="360"/>
      </w:pPr>
      <w:rPr>
        <w:rFonts w:ascii="Arial" w:hAnsi="Arial" w:hint="default"/>
      </w:rPr>
    </w:lvl>
    <w:lvl w:ilvl="6" w:tplc="7DEE7F68" w:tentative="1">
      <w:start w:val="1"/>
      <w:numFmt w:val="bullet"/>
      <w:lvlText w:val="•"/>
      <w:lvlJc w:val="left"/>
      <w:pPr>
        <w:tabs>
          <w:tab w:val="num" w:pos="5040"/>
        </w:tabs>
        <w:ind w:left="5040" w:hanging="360"/>
      </w:pPr>
      <w:rPr>
        <w:rFonts w:ascii="Arial" w:hAnsi="Arial" w:hint="default"/>
      </w:rPr>
    </w:lvl>
    <w:lvl w:ilvl="7" w:tplc="33548496" w:tentative="1">
      <w:start w:val="1"/>
      <w:numFmt w:val="bullet"/>
      <w:lvlText w:val="•"/>
      <w:lvlJc w:val="left"/>
      <w:pPr>
        <w:tabs>
          <w:tab w:val="num" w:pos="5760"/>
        </w:tabs>
        <w:ind w:left="5760" w:hanging="360"/>
      </w:pPr>
      <w:rPr>
        <w:rFonts w:ascii="Arial" w:hAnsi="Arial" w:hint="default"/>
      </w:rPr>
    </w:lvl>
    <w:lvl w:ilvl="8" w:tplc="099290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05450"/>
    <w:multiLevelType w:val="hybridMultilevel"/>
    <w:tmpl w:val="842E3C14"/>
    <w:lvl w:ilvl="0" w:tplc="782C8D38">
      <w:start w:val="1"/>
      <w:numFmt w:val="bullet"/>
      <w:lvlText w:val=""/>
      <w:lvlJc w:val="left"/>
      <w:pPr>
        <w:tabs>
          <w:tab w:val="num" w:pos="720"/>
        </w:tabs>
        <w:ind w:left="720" w:hanging="360"/>
      </w:pPr>
      <w:rPr>
        <w:rFonts w:ascii="Symbol" w:hAnsi="Symbol" w:hint="default"/>
        <w:color w:val="FF0000"/>
      </w:rPr>
    </w:lvl>
    <w:lvl w:ilvl="1" w:tplc="3A58B992" w:tentative="1">
      <w:start w:val="1"/>
      <w:numFmt w:val="decimal"/>
      <w:lvlText w:val="%2."/>
      <w:lvlJc w:val="left"/>
      <w:pPr>
        <w:tabs>
          <w:tab w:val="num" w:pos="1440"/>
        </w:tabs>
        <w:ind w:left="1440" w:hanging="360"/>
      </w:pPr>
    </w:lvl>
    <w:lvl w:ilvl="2" w:tplc="C5CA634A" w:tentative="1">
      <w:start w:val="1"/>
      <w:numFmt w:val="decimal"/>
      <w:lvlText w:val="%3."/>
      <w:lvlJc w:val="left"/>
      <w:pPr>
        <w:tabs>
          <w:tab w:val="num" w:pos="2160"/>
        </w:tabs>
        <w:ind w:left="2160" w:hanging="360"/>
      </w:pPr>
    </w:lvl>
    <w:lvl w:ilvl="3" w:tplc="82465B0C" w:tentative="1">
      <w:start w:val="1"/>
      <w:numFmt w:val="decimal"/>
      <w:lvlText w:val="%4."/>
      <w:lvlJc w:val="left"/>
      <w:pPr>
        <w:tabs>
          <w:tab w:val="num" w:pos="2880"/>
        </w:tabs>
        <w:ind w:left="2880" w:hanging="360"/>
      </w:pPr>
    </w:lvl>
    <w:lvl w:ilvl="4" w:tplc="6AB89F86" w:tentative="1">
      <w:start w:val="1"/>
      <w:numFmt w:val="decimal"/>
      <w:lvlText w:val="%5."/>
      <w:lvlJc w:val="left"/>
      <w:pPr>
        <w:tabs>
          <w:tab w:val="num" w:pos="3600"/>
        </w:tabs>
        <w:ind w:left="3600" w:hanging="360"/>
      </w:pPr>
    </w:lvl>
    <w:lvl w:ilvl="5" w:tplc="747AE98E" w:tentative="1">
      <w:start w:val="1"/>
      <w:numFmt w:val="decimal"/>
      <w:lvlText w:val="%6."/>
      <w:lvlJc w:val="left"/>
      <w:pPr>
        <w:tabs>
          <w:tab w:val="num" w:pos="4320"/>
        </w:tabs>
        <w:ind w:left="4320" w:hanging="360"/>
      </w:pPr>
    </w:lvl>
    <w:lvl w:ilvl="6" w:tplc="A38010CE" w:tentative="1">
      <w:start w:val="1"/>
      <w:numFmt w:val="decimal"/>
      <w:lvlText w:val="%7."/>
      <w:lvlJc w:val="left"/>
      <w:pPr>
        <w:tabs>
          <w:tab w:val="num" w:pos="5040"/>
        </w:tabs>
        <w:ind w:left="5040" w:hanging="360"/>
      </w:pPr>
    </w:lvl>
    <w:lvl w:ilvl="7" w:tplc="02F23850" w:tentative="1">
      <w:start w:val="1"/>
      <w:numFmt w:val="decimal"/>
      <w:lvlText w:val="%8."/>
      <w:lvlJc w:val="left"/>
      <w:pPr>
        <w:tabs>
          <w:tab w:val="num" w:pos="5760"/>
        </w:tabs>
        <w:ind w:left="5760" w:hanging="360"/>
      </w:pPr>
    </w:lvl>
    <w:lvl w:ilvl="8" w:tplc="DF04535E" w:tentative="1">
      <w:start w:val="1"/>
      <w:numFmt w:val="decimal"/>
      <w:lvlText w:val="%9."/>
      <w:lvlJc w:val="left"/>
      <w:pPr>
        <w:tabs>
          <w:tab w:val="num" w:pos="6480"/>
        </w:tabs>
        <w:ind w:left="6480" w:hanging="360"/>
      </w:pPr>
    </w:lvl>
  </w:abstractNum>
  <w:abstractNum w:abstractNumId="7" w15:restartNumberingAfterBreak="0">
    <w:nsid w:val="29A13359"/>
    <w:multiLevelType w:val="hybridMultilevel"/>
    <w:tmpl w:val="37E80FDA"/>
    <w:lvl w:ilvl="0" w:tplc="782C8D3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81EA4"/>
    <w:multiLevelType w:val="hybridMultilevel"/>
    <w:tmpl w:val="72C2F558"/>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F6855D1"/>
    <w:multiLevelType w:val="hybridMultilevel"/>
    <w:tmpl w:val="CFA203CA"/>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D7A9F"/>
    <w:multiLevelType w:val="hybridMultilevel"/>
    <w:tmpl w:val="0938F45E"/>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D1F6F"/>
    <w:multiLevelType w:val="hybridMultilevel"/>
    <w:tmpl w:val="5C42CBC6"/>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93F3B"/>
    <w:multiLevelType w:val="hybridMultilevel"/>
    <w:tmpl w:val="FCD894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23D7360"/>
    <w:multiLevelType w:val="hybridMultilevel"/>
    <w:tmpl w:val="E5F22F08"/>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F5D84"/>
    <w:multiLevelType w:val="hybridMultilevel"/>
    <w:tmpl w:val="90D2627A"/>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93805"/>
    <w:multiLevelType w:val="hybridMultilevel"/>
    <w:tmpl w:val="9BEE62E4"/>
    <w:lvl w:ilvl="0" w:tplc="782C8D3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563F2F"/>
    <w:multiLevelType w:val="hybridMultilevel"/>
    <w:tmpl w:val="59D2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C4AA4"/>
    <w:multiLevelType w:val="hybridMultilevel"/>
    <w:tmpl w:val="AD46F76E"/>
    <w:lvl w:ilvl="0" w:tplc="0809000F">
      <w:start w:val="1"/>
      <w:numFmt w:val="decimal"/>
      <w:lvlText w:val="%1."/>
      <w:lvlJc w:val="left"/>
      <w:pPr>
        <w:tabs>
          <w:tab w:val="num" w:pos="720"/>
        </w:tabs>
        <w:ind w:left="720" w:hanging="360"/>
      </w:pPr>
      <w:rPr>
        <w:rFonts w:hint="default"/>
      </w:rPr>
    </w:lvl>
    <w:lvl w:ilvl="1" w:tplc="AA3C42CA" w:tentative="1">
      <w:start w:val="1"/>
      <w:numFmt w:val="bullet"/>
      <w:lvlText w:val="˃"/>
      <w:lvlJc w:val="left"/>
      <w:pPr>
        <w:tabs>
          <w:tab w:val="num" w:pos="1440"/>
        </w:tabs>
        <w:ind w:left="1440" w:hanging="360"/>
      </w:pPr>
      <w:rPr>
        <w:rFonts w:ascii="Calibri" w:hAnsi="Calibri" w:hint="default"/>
      </w:rPr>
    </w:lvl>
    <w:lvl w:ilvl="2" w:tplc="9FFC3278" w:tentative="1">
      <w:start w:val="1"/>
      <w:numFmt w:val="bullet"/>
      <w:lvlText w:val="˃"/>
      <w:lvlJc w:val="left"/>
      <w:pPr>
        <w:tabs>
          <w:tab w:val="num" w:pos="2160"/>
        </w:tabs>
        <w:ind w:left="2160" w:hanging="360"/>
      </w:pPr>
      <w:rPr>
        <w:rFonts w:ascii="Calibri" w:hAnsi="Calibri" w:hint="default"/>
      </w:rPr>
    </w:lvl>
    <w:lvl w:ilvl="3" w:tplc="98E64F30" w:tentative="1">
      <w:start w:val="1"/>
      <w:numFmt w:val="bullet"/>
      <w:lvlText w:val="˃"/>
      <w:lvlJc w:val="left"/>
      <w:pPr>
        <w:tabs>
          <w:tab w:val="num" w:pos="2880"/>
        </w:tabs>
        <w:ind w:left="2880" w:hanging="360"/>
      </w:pPr>
      <w:rPr>
        <w:rFonts w:ascii="Calibri" w:hAnsi="Calibri" w:hint="default"/>
      </w:rPr>
    </w:lvl>
    <w:lvl w:ilvl="4" w:tplc="57420B8C" w:tentative="1">
      <w:start w:val="1"/>
      <w:numFmt w:val="bullet"/>
      <w:lvlText w:val="˃"/>
      <w:lvlJc w:val="left"/>
      <w:pPr>
        <w:tabs>
          <w:tab w:val="num" w:pos="3600"/>
        </w:tabs>
        <w:ind w:left="3600" w:hanging="360"/>
      </w:pPr>
      <w:rPr>
        <w:rFonts w:ascii="Calibri" w:hAnsi="Calibri" w:hint="default"/>
      </w:rPr>
    </w:lvl>
    <w:lvl w:ilvl="5" w:tplc="7B4C93A8" w:tentative="1">
      <w:start w:val="1"/>
      <w:numFmt w:val="bullet"/>
      <w:lvlText w:val="˃"/>
      <w:lvlJc w:val="left"/>
      <w:pPr>
        <w:tabs>
          <w:tab w:val="num" w:pos="4320"/>
        </w:tabs>
        <w:ind w:left="4320" w:hanging="360"/>
      </w:pPr>
      <w:rPr>
        <w:rFonts w:ascii="Calibri" w:hAnsi="Calibri" w:hint="default"/>
      </w:rPr>
    </w:lvl>
    <w:lvl w:ilvl="6" w:tplc="FC4EC996" w:tentative="1">
      <w:start w:val="1"/>
      <w:numFmt w:val="bullet"/>
      <w:lvlText w:val="˃"/>
      <w:lvlJc w:val="left"/>
      <w:pPr>
        <w:tabs>
          <w:tab w:val="num" w:pos="5040"/>
        </w:tabs>
        <w:ind w:left="5040" w:hanging="360"/>
      </w:pPr>
      <w:rPr>
        <w:rFonts w:ascii="Calibri" w:hAnsi="Calibri" w:hint="default"/>
      </w:rPr>
    </w:lvl>
    <w:lvl w:ilvl="7" w:tplc="2D4E57C4" w:tentative="1">
      <w:start w:val="1"/>
      <w:numFmt w:val="bullet"/>
      <w:lvlText w:val="˃"/>
      <w:lvlJc w:val="left"/>
      <w:pPr>
        <w:tabs>
          <w:tab w:val="num" w:pos="5760"/>
        </w:tabs>
        <w:ind w:left="5760" w:hanging="360"/>
      </w:pPr>
      <w:rPr>
        <w:rFonts w:ascii="Calibri" w:hAnsi="Calibri" w:hint="default"/>
      </w:rPr>
    </w:lvl>
    <w:lvl w:ilvl="8" w:tplc="615A0D56"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E5C4CEC"/>
    <w:multiLevelType w:val="hybridMultilevel"/>
    <w:tmpl w:val="6F6E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D1CA9"/>
    <w:multiLevelType w:val="hybridMultilevel"/>
    <w:tmpl w:val="60EA7C4C"/>
    <w:lvl w:ilvl="0" w:tplc="782C8D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E74E6"/>
    <w:multiLevelType w:val="hybridMultilevel"/>
    <w:tmpl w:val="E2BCCFA6"/>
    <w:lvl w:ilvl="0" w:tplc="B986F432">
      <w:numFmt w:val="bullet"/>
      <w:lvlText w:val="-"/>
      <w:lvlJc w:val="left"/>
      <w:pPr>
        <w:ind w:left="720" w:hanging="360"/>
      </w:pPr>
      <w:rPr>
        <w:rFonts w:ascii="HelveticaNeue LT 45 Lt" w:hAnsi="HelveticaNeue LT 45 Lt" w:cs="Calibri" w:hint="default"/>
        <w:color w:val="EE2A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85DB4"/>
    <w:multiLevelType w:val="hybridMultilevel"/>
    <w:tmpl w:val="1C50ADD6"/>
    <w:lvl w:ilvl="0" w:tplc="907ED75E">
      <w:start w:val="1"/>
      <w:numFmt w:val="decimal"/>
      <w:lvlText w:val="%1."/>
      <w:lvlJc w:val="left"/>
      <w:pPr>
        <w:tabs>
          <w:tab w:val="num" w:pos="720"/>
        </w:tabs>
        <w:ind w:left="720" w:hanging="360"/>
      </w:pPr>
    </w:lvl>
    <w:lvl w:ilvl="1" w:tplc="BFE89BDA" w:tentative="1">
      <w:start w:val="1"/>
      <w:numFmt w:val="decimal"/>
      <w:lvlText w:val="%2."/>
      <w:lvlJc w:val="left"/>
      <w:pPr>
        <w:tabs>
          <w:tab w:val="num" w:pos="1440"/>
        </w:tabs>
        <w:ind w:left="1440" w:hanging="360"/>
      </w:pPr>
    </w:lvl>
    <w:lvl w:ilvl="2" w:tplc="5F524F54" w:tentative="1">
      <w:start w:val="1"/>
      <w:numFmt w:val="decimal"/>
      <w:lvlText w:val="%3."/>
      <w:lvlJc w:val="left"/>
      <w:pPr>
        <w:tabs>
          <w:tab w:val="num" w:pos="2160"/>
        </w:tabs>
        <w:ind w:left="2160" w:hanging="360"/>
      </w:pPr>
    </w:lvl>
    <w:lvl w:ilvl="3" w:tplc="DFB25DB2" w:tentative="1">
      <w:start w:val="1"/>
      <w:numFmt w:val="decimal"/>
      <w:lvlText w:val="%4."/>
      <w:lvlJc w:val="left"/>
      <w:pPr>
        <w:tabs>
          <w:tab w:val="num" w:pos="2880"/>
        </w:tabs>
        <w:ind w:left="2880" w:hanging="360"/>
      </w:pPr>
    </w:lvl>
    <w:lvl w:ilvl="4" w:tplc="D2161894" w:tentative="1">
      <w:start w:val="1"/>
      <w:numFmt w:val="decimal"/>
      <w:lvlText w:val="%5."/>
      <w:lvlJc w:val="left"/>
      <w:pPr>
        <w:tabs>
          <w:tab w:val="num" w:pos="3600"/>
        </w:tabs>
        <w:ind w:left="3600" w:hanging="360"/>
      </w:pPr>
    </w:lvl>
    <w:lvl w:ilvl="5" w:tplc="396C46BE" w:tentative="1">
      <w:start w:val="1"/>
      <w:numFmt w:val="decimal"/>
      <w:lvlText w:val="%6."/>
      <w:lvlJc w:val="left"/>
      <w:pPr>
        <w:tabs>
          <w:tab w:val="num" w:pos="4320"/>
        </w:tabs>
        <w:ind w:left="4320" w:hanging="360"/>
      </w:pPr>
    </w:lvl>
    <w:lvl w:ilvl="6" w:tplc="3D9E6884" w:tentative="1">
      <w:start w:val="1"/>
      <w:numFmt w:val="decimal"/>
      <w:lvlText w:val="%7."/>
      <w:lvlJc w:val="left"/>
      <w:pPr>
        <w:tabs>
          <w:tab w:val="num" w:pos="5040"/>
        </w:tabs>
        <w:ind w:left="5040" w:hanging="360"/>
      </w:pPr>
    </w:lvl>
    <w:lvl w:ilvl="7" w:tplc="1C9E3738" w:tentative="1">
      <w:start w:val="1"/>
      <w:numFmt w:val="decimal"/>
      <w:lvlText w:val="%8."/>
      <w:lvlJc w:val="left"/>
      <w:pPr>
        <w:tabs>
          <w:tab w:val="num" w:pos="5760"/>
        </w:tabs>
        <w:ind w:left="5760" w:hanging="360"/>
      </w:pPr>
    </w:lvl>
    <w:lvl w:ilvl="8" w:tplc="B74A2920" w:tentative="1">
      <w:start w:val="1"/>
      <w:numFmt w:val="decimal"/>
      <w:lvlText w:val="%9."/>
      <w:lvlJc w:val="left"/>
      <w:pPr>
        <w:tabs>
          <w:tab w:val="num" w:pos="6480"/>
        </w:tabs>
        <w:ind w:left="6480" w:hanging="360"/>
      </w:pPr>
    </w:lvl>
  </w:abstractNum>
  <w:abstractNum w:abstractNumId="22" w15:restartNumberingAfterBreak="0">
    <w:nsid w:val="790A39AD"/>
    <w:multiLevelType w:val="hybridMultilevel"/>
    <w:tmpl w:val="D4FC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7"/>
  </w:num>
  <w:num w:numId="5">
    <w:abstractNumId w:val="17"/>
  </w:num>
  <w:num w:numId="6">
    <w:abstractNumId w:val="12"/>
  </w:num>
  <w:num w:numId="7">
    <w:abstractNumId w:val="16"/>
  </w:num>
  <w:num w:numId="8">
    <w:abstractNumId w:val="21"/>
  </w:num>
  <w:num w:numId="9">
    <w:abstractNumId w:val="8"/>
  </w:num>
  <w:num w:numId="10">
    <w:abstractNumId w:val="14"/>
  </w:num>
  <w:num w:numId="11">
    <w:abstractNumId w:val="3"/>
  </w:num>
  <w:num w:numId="12">
    <w:abstractNumId w:val="0"/>
  </w:num>
  <w:num w:numId="13">
    <w:abstractNumId w:val="22"/>
  </w:num>
  <w:num w:numId="14">
    <w:abstractNumId w:val="13"/>
  </w:num>
  <w:num w:numId="15">
    <w:abstractNumId w:val="19"/>
  </w:num>
  <w:num w:numId="16">
    <w:abstractNumId w:val="1"/>
  </w:num>
  <w:num w:numId="17">
    <w:abstractNumId w:val="11"/>
  </w:num>
  <w:num w:numId="18">
    <w:abstractNumId w:val="2"/>
  </w:num>
  <w:num w:numId="19">
    <w:abstractNumId w:val="10"/>
  </w:num>
  <w:num w:numId="20">
    <w:abstractNumId w:val="6"/>
  </w:num>
  <w:num w:numId="21">
    <w:abstractNumId w:val="9"/>
  </w:num>
  <w:num w:numId="22">
    <w:abstractNumId w:val="15"/>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C8"/>
    <w:rsid w:val="00013A4E"/>
    <w:rsid w:val="000171D3"/>
    <w:rsid w:val="000313E5"/>
    <w:rsid w:val="00031E06"/>
    <w:rsid w:val="000329E7"/>
    <w:rsid w:val="00036A58"/>
    <w:rsid w:val="00046BA1"/>
    <w:rsid w:val="000502E8"/>
    <w:rsid w:val="00051D8D"/>
    <w:rsid w:val="00060F4D"/>
    <w:rsid w:val="00063465"/>
    <w:rsid w:val="00073D04"/>
    <w:rsid w:val="000772BD"/>
    <w:rsid w:val="00077B73"/>
    <w:rsid w:val="00081E81"/>
    <w:rsid w:val="00084DAF"/>
    <w:rsid w:val="000878F4"/>
    <w:rsid w:val="000908D5"/>
    <w:rsid w:val="0009312F"/>
    <w:rsid w:val="00093E7F"/>
    <w:rsid w:val="000A09FD"/>
    <w:rsid w:val="000A6C1B"/>
    <w:rsid w:val="000A7FD9"/>
    <w:rsid w:val="000B00B1"/>
    <w:rsid w:val="000B1A0B"/>
    <w:rsid w:val="000C209C"/>
    <w:rsid w:val="000C7092"/>
    <w:rsid w:val="000D292E"/>
    <w:rsid w:val="000D5C5F"/>
    <w:rsid w:val="000E142C"/>
    <w:rsid w:val="000E4A7E"/>
    <w:rsid w:val="000E520C"/>
    <w:rsid w:val="000E6967"/>
    <w:rsid w:val="000E766F"/>
    <w:rsid w:val="000F2343"/>
    <w:rsid w:val="00101B9D"/>
    <w:rsid w:val="00102408"/>
    <w:rsid w:val="00103307"/>
    <w:rsid w:val="001067F1"/>
    <w:rsid w:val="00106B11"/>
    <w:rsid w:val="001122C9"/>
    <w:rsid w:val="00113E0A"/>
    <w:rsid w:val="00116B05"/>
    <w:rsid w:val="001205F2"/>
    <w:rsid w:val="00120D3E"/>
    <w:rsid w:val="001302A9"/>
    <w:rsid w:val="00133844"/>
    <w:rsid w:val="001377F4"/>
    <w:rsid w:val="00156325"/>
    <w:rsid w:val="00160C9C"/>
    <w:rsid w:val="00160F53"/>
    <w:rsid w:val="001668AE"/>
    <w:rsid w:val="00167577"/>
    <w:rsid w:val="001734B2"/>
    <w:rsid w:val="00177350"/>
    <w:rsid w:val="0017747F"/>
    <w:rsid w:val="00177812"/>
    <w:rsid w:val="0018309D"/>
    <w:rsid w:val="0018354B"/>
    <w:rsid w:val="001840DA"/>
    <w:rsid w:val="00186803"/>
    <w:rsid w:val="00187AAD"/>
    <w:rsid w:val="00193F36"/>
    <w:rsid w:val="001B7EC9"/>
    <w:rsid w:val="001E3D3E"/>
    <w:rsid w:val="001E53DD"/>
    <w:rsid w:val="001F050D"/>
    <w:rsid w:val="002021EE"/>
    <w:rsid w:val="00202674"/>
    <w:rsid w:val="0020724B"/>
    <w:rsid w:val="002102F9"/>
    <w:rsid w:val="0021359F"/>
    <w:rsid w:val="00215C51"/>
    <w:rsid w:val="00220922"/>
    <w:rsid w:val="002274A9"/>
    <w:rsid w:val="0022791D"/>
    <w:rsid w:val="00232082"/>
    <w:rsid w:val="00233112"/>
    <w:rsid w:val="00234884"/>
    <w:rsid w:val="00235C28"/>
    <w:rsid w:val="00236F10"/>
    <w:rsid w:val="00243C19"/>
    <w:rsid w:val="00254039"/>
    <w:rsid w:val="00255AB8"/>
    <w:rsid w:val="00270094"/>
    <w:rsid w:val="00271500"/>
    <w:rsid w:val="0028246C"/>
    <w:rsid w:val="002848ED"/>
    <w:rsid w:val="00290748"/>
    <w:rsid w:val="00293503"/>
    <w:rsid w:val="00294314"/>
    <w:rsid w:val="002A0826"/>
    <w:rsid w:val="002A4FFA"/>
    <w:rsid w:val="002A6142"/>
    <w:rsid w:val="002A63F3"/>
    <w:rsid w:val="002B2A86"/>
    <w:rsid w:val="002B2B29"/>
    <w:rsid w:val="002E72DB"/>
    <w:rsid w:val="002E7F0C"/>
    <w:rsid w:val="002F554D"/>
    <w:rsid w:val="002F6B01"/>
    <w:rsid w:val="003155C3"/>
    <w:rsid w:val="003161D1"/>
    <w:rsid w:val="00322417"/>
    <w:rsid w:val="003234DA"/>
    <w:rsid w:val="00335566"/>
    <w:rsid w:val="003374B8"/>
    <w:rsid w:val="00342F50"/>
    <w:rsid w:val="00345139"/>
    <w:rsid w:val="00346950"/>
    <w:rsid w:val="0034787E"/>
    <w:rsid w:val="00350607"/>
    <w:rsid w:val="00351030"/>
    <w:rsid w:val="0035203E"/>
    <w:rsid w:val="00354968"/>
    <w:rsid w:val="00360357"/>
    <w:rsid w:val="00361172"/>
    <w:rsid w:val="0036137D"/>
    <w:rsid w:val="00362FE2"/>
    <w:rsid w:val="00364367"/>
    <w:rsid w:val="00365C89"/>
    <w:rsid w:val="00365CAC"/>
    <w:rsid w:val="00367223"/>
    <w:rsid w:val="00372855"/>
    <w:rsid w:val="00374A92"/>
    <w:rsid w:val="003774BE"/>
    <w:rsid w:val="003A2619"/>
    <w:rsid w:val="003A2C8B"/>
    <w:rsid w:val="003A420A"/>
    <w:rsid w:val="003A4FC0"/>
    <w:rsid w:val="003A7ABA"/>
    <w:rsid w:val="003B0623"/>
    <w:rsid w:val="003B30E6"/>
    <w:rsid w:val="003B32C5"/>
    <w:rsid w:val="003B3EEB"/>
    <w:rsid w:val="003B4B88"/>
    <w:rsid w:val="003B5408"/>
    <w:rsid w:val="003C002C"/>
    <w:rsid w:val="003C0750"/>
    <w:rsid w:val="003C17C6"/>
    <w:rsid w:val="003D4A2A"/>
    <w:rsid w:val="003E26D1"/>
    <w:rsid w:val="003E2941"/>
    <w:rsid w:val="003F7578"/>
    <w:rsid w:val="0040454A"/>
    <w:rsid w:val="00406330"/>
    <w:rsid w:val="00406CB6"/>
    <w:rsid w:val="00414DF8"/>
    <w:rsid w:val="0042304F"/>
    <w:rsid w:val="00436086"/>
    <w:rsid w:val="00436709"/>
    <w:rsid w:val="00441E7B"/>
    <w:rsid w:val="00442624"/>
    <w:rsid w:val="00445435"/>
    <w:rsid w:val="00445BFF"/>
    <w:rsid w:val="0045085C"/>
    <w:rsid w:val="00454AC8"/>
    <w:rsid w:val="00455ACD"/>
    <w:rsid w:val="00465DD6"/>
    <w:rsid w:val="00474422"/>
    <w:rsid w:val="00475246"/>
    <w:rsid w:val="004815F7"/>
    <w:rsid w:val="00482B34"/>
    <w:rsid w:val="00485F27"/>
    <w:rsid w:val="0048750E"/>
    <w:rsid w:val="00493E51"/>
    <w:rsid w:val="004A7344"/>
    <w:rsid w:val="004B1E08"/>
    <w:rsid w:val="004B26E5"/>
    <w:rsid w:val="004C12F6"/>
    <w:rsid w:val="004C3196"/>
    <w:rsid w:val="004C56AF"/>
    <w:rsid w:val="004D3E90"/>
    <w:rsid w:val="004E09CF"/>
    <w:rsid w:val="004E0C20"/>
    <w:rsid w:val="004E2615"/>
    <w:rsid w:val="004E43C4"/>
    <w:rsid w:val="004F308E"/>
    <w:rsid w:val="00504186"/>
    <w:rsid w:val="0050513F"/>
    <w:rsid w:val="0050735F"/>
    <w:rsid w:val="005170DC"/>
    <w:rsid w:val="005250E5"/>
    <w:rsid w:val="00525832"/>
    <w:rsid w:val="0052775E"/>
    <w:rsid w:val="005303B1"/>
    <w:rsid w:val="005337E7"/>
    <w:rsid w:val="00535400"/>
    <w:rsid w:val="005373A2"/>
    <w:rsid w:val="00541EA1"/>
    <w:rsid w:val="005458AF"/>
    <w:rsid w:val="00545943"/>
    <w:rsid w:val="00547C12"/>
    <w:rsid w:val="005508E1"/>
    <w:rsid w:val="00574F5B"/>
    <w:rsid w:val="00585AC7"/>
    <w:rsid w:val="00587302"/>
    <w:rsid w:val="00587F6A"/>
    <w:rsid w:val="00590D09"/>
    <w:rsid w:val="005977E2"/>
    <w:rsid w:val="005A0FC8"/>
    <w:rsid w:val="005A475A"/>
    <w:rsid w:val="005A7557"/>
    <w:rsid w:val="005B1E74"/>
    <w:rsid w:val="005B6625"/>
    <w:rsid w:val="005B7BAC"/>
    <w:rsid w:val="005C61DA"/>
    <w:rsid w:val="005C6634"/>
    <w:rsid w:val="005C753C"/>
    <w:rsid w:val="005D0F26"/>
    <w:rsid w:val="005D1165"/>
    <w:rsid w:val="005D50CA"/>
    <w:rsid w:val="005E2851"/>
    <w:rsid w:val="005E5530"/>
    <w:rsid w:val="005F45E1"/>
    <w:rsid w:val="005F4A5D"/>
    <w:rsid w:val="005F51EE"/>
    <w:rsid w:val="005F7D14"/>
    <w:rsid w:val="00604E91"/>
    <w:rsid w:val="006053D7"/>
    <w:rsid w:val="00607BFC"/>
    <w:rsid w:val="00613422"/>
    <w:rsid w:val="00616E20"/>
    <w:rsid w:val="0062677B"/>
    <w:rsid w:val="00631276"/>
    <w:rsid w:val="00632046"/>
    <w:rsid w:val="00634E85"/>
    <w:rsid w:val="00640E53"/>
    <w:rsid w:val="00641AFC"/>
    <w:rsid w:val="006437C7"/>
    <w:rsid w:val="00643908"/>
    <w:rsid w:val="00645ADE"/>
    <w:rsid w:val="00645C20"/>
    <w:rsid w:val="00650A99"/>
    <w:rsid w:val="006606E1"/>
    <w:rsid w:val="00663BDD"/>
    <w:rsid w:val="006645B9"/>
    <w:rsid w:val="00664EB9"/>
    <w:rsid w:val="00672486"/>
    <w:rsid w:val="00675BF1"/>
    <w:rsid w:val="006771E1"/>
    <w:rsid w:val="0068045E"/>
    <w:rsid w:val="00681311"/>
    <w:rsid w:val="00685467"/>
    <w:rsid w:val="00686FDF"/>
    <w:rsid w:val="006900BF"/>
    <w:rsid w:val="00692CD7"/>
    <w:rsid w:val="006B61E4"/>
    <w:rsid w:val="006B67B4"/>
    <w:rsid w:val="006C10FC"/>
    <w:rsid w:val="006C3F78"/>
    <w:rsid w:val="006D065A"/>
    <w:rsid w:val="006D0E7C"/>
    <w:rsid w:val="006E621E"/>
    <w:rsid w:val="006F0CCF"/>
    <w:rsid w:val="006F35F1"/>
    <w:rsid w:val="006F484F"/>
    <w:rsid w:val="006F6275"/>
    <w:rsid w:val="007025E0"/>
    <w:rsid w:val="007145E0"/>
    <w:rsid w:val="00716A6A"/>
    <w:rsid w:val="007317B2"/>
    <w:rsid w:val="007330BA"/>
    <w:rsid w:val="00733AF0"/>
    <w:rsid w:val="00733DE8"/>
    <w:rsid w:val="00734E3D"/>
    <w:rsid w:val="007351B2"/>
    <w:rsid w:val="0074168A"/>
    <w:rsid w:val="00743308"/>
    <w:rsid w:val="007649CD"/>
    <w:rsid w:val="0076577C"/>
    <w:rsid w:val="00765A67"/>
    <w:rsid w:val="00767300"/>
    <w:rsid w:val="00772E33"/>
    <w:rsid w:val="007812FA"/>
    <w:rsid w:val="00782DE7"/>
    <w:rsid w:val="00785CF0"/>
    <w:rsid w:val="007A6F6D"/>
    <w:rsid w:val="007B066B"/>
    <w:rsid w:val="007B0F28"/>
    <w:rsid w:val="007B54B4"/>
    <w:rsid w:val="007D2508"/>
    <w:rsid w:val="007D3209"/>
    <w:rsid w:val="007E092A"/>
    <w:rsid w:val="007E3097"/>
    <w:rsid w:val="007E3CD5"/>
    <w:rsid w:val="007E465D"/>
    <w:rsid w:val="007E5D7D"/>
    <w:rsid w:val="007E618D"/>
    <w:rsid w:val="007E7144"/>
    <w:rsid w:val="007F52F2"/>
    <w:rsid w:val="007F66DD"/>
    <w:rsid w:val="0080114A"/>
    <w:rsid w:val="00802496"/>
    <w:rsid w:val="008070B3"/>
    <w:rsid w:val="00807514"/>
    <w:rsid w:val="00814BEE"/>
    <w:rsid w:val="00816580"/>
    <w:rsid w:val="0081664A"/>
    <w:rsid w:val="00820E38"/>
    <w:rsid w:val="00824C04"/>
    <w:rsid w:val="008353CD"/>
    <w:rsid w:val="00840851"/>
    <w:rsid w:val="00840C5F"/>
    <w:rsid w:val="0086379F"/>
    <w:rsid w:val="00864B60"/>
    <w:rsid w:val="00866D83"/>
    <w:rsid w:val="00880698"/>
    <w:rsid w:val="00884724"/>
    <w:rsid w:val="008A0FC2"/>
    <w:rsid w:val="008A1920"/>
    <w:rsid w:val="008A1F13"/>
    <w:rsid w:val="008A27DF"/>
    <w:rsid w:val="008B180E"/>
    <w:rsid w:val="008B6AB2"/>
    <w:rsid w:val="008C4E73"/>
    <w:rsid w:val="008D2F91"/>
    <w:rsid w:val="008D569B"/>
    <w:rsid w:val="008D5F2A"/>
    <w:rsid w:val="008E274A"/>
    <w:rsid w:val="008F5B7D"/>
    <w:rsid w:val="0090446C"/>
    <w:rsid w:val="00912B6F"/>
    <w:rsid w:val="00915C74"/>
    <w:rsid w:val="00916508"/>
    <w:rsid w:val="00920177"/>
    <w:rsid w:val="009238FA"/>
    <w:rsid w:val="00935A5F"/>
    <w:rsid w:val="00940BC8"/>
    <w:rsid w:val="009419AA"/>
    <w:rsid w:val="00945769"/>
    <w:rsid w:val="00945B10"/>
    <w:rsid w:val="00954E71"/>
    <w:rsid w:val="00961DA0"/>
    <w:rsid w:val="0096335E"/>
    <w:rsid w:val="00966383"/>
    <w:rsid w:val="00974B0F"/>
    <w:rsid w:val="0098392A"/>
    <w:rsid w:val="0098488C"/>
    <w:rsid w:val="009A38A4"/>
    <w:rsid w:val="009A6AE6"/>
    <w:rsid w:val="009A7B8D"/>
    <w:rsid w:val="009B0822"/>
    <w:rsid w:val="009B4B90"/>
    <w:rsid w:val="009B70D5"/>
    <w:rsid w:val="009C726A"/>
    <w:rsid w:val="009D3A1C"/>
    <w:rsid w:val="009D5480"/>
    <w:rsid w:val="009D7B05"/>
    <w:rsid w:val="009E5B72"/>
    <w:rsid w:val="009E6652"/>
    <w:rsid w:val="009F1D5C"/>
    <w:rsid w:val="009F3AF9"/>
    <w:rsid w:val="009F6923"/>
    <w:rsid w:val="00A00653"/>
    <w:rsid w:val="00A03CB5"/>
    <w:rsid w:val="00A36294"/>
    <w:rsid w:val="00A37867"/>
    <w:rsid w:val="00A41325"/>
    <w:rsid w:val="00A47AE7"/>
    <w:rsid w:val="00A51C57"/>
    <w:rsid w:val="00A548AE"/>
    <w:rsid w:val="00A57E40"/>
    <w:rsid w:val="00A6399B"/>
    <w:rsid w:val="00A71FE5"/>
    <w:rsid w:val="00A732AD"/>
    <w:rsid w:val="00A75C3C"/>
    <w:rsid w:val="00A75DF0"/>
    <w:rsid w:val="00A760B6"/>
    <w:rsid w:val="00A83FD4"/>
    <w:rsid w:val="00A873E1"/>
    <w:rsid w:val="00AA055C"/>
    <w:rsid w:val="00AA387E"/>
    <w:rsid w:val="00AA41B6"/>
    <w:rsid w:val="00AB0F39"/>
    <w:rsid w:val="00AB2843"/>
    <w:rsid w:val="00AB4C02"/>
    <w:rsid w:val="00AB7B3D"/>
    <w:rsid w:val="00AB7CA5"/>
    <w:rsid w:val="00AC1A4F"/>
    <w:rsid w:val="00AC1CC8"/>
    <w:rsid w:val="00AD238E"/>
    <w:rsid w:val="00AD4C7A"/>
    <w:rsid w:val="00AE081C"/>
    <w:rsid w:val="00AE20EB"/>
    <w:rsid w:val="00AE278A"/>
    <w:rsid w:val="00AE28ED"/>
    <w:rsid w:val="00AE2B13"/>
    <w:rsid w:val="00AE6043"/>
    <w:rsid w:val="00AF4BBF"/>
    <w:rsid w:val="00AF5284"/>
    <w:rsid w:val="00B12BF5"/>
    <w:rsid w:val="00B1453C"/>
    <w:rsid w:val="00B16EFA"/>
    <w:rsid w:val="00B2072B"/>
    <w:rsid w:val="00B21918"/>
    <w:rsid w:val="00B2619A"/>
    <w:rsid w:val="00B35FD6"/>
    <w:rsid w:val="00B41444"/>
    <w:rsid w:val="00B42FCD"/>
    <w:rsid w:val="00B476C1"/>
    <w:rsid w:val="00B5378E"/>
    <w:rsid w:val="00B53BEC"/>
    <w:rsid w:val="00B547AD"/>
    <w:rsid w:val="00B557C9"/>
    <w:rsid w:val="00B61E2E"/>
    <w:rsid w:val="00B644E3"/>
    <w:rsid w:val="00B70481"/>
    <w:rsid w:val="00B716F8"/>
    <w:rsid w:val="00B7305B"/>
    <w:rsid w:val="00B86F8A"/>
    <w:rsid w:val="00B8776B"/>
    <w:rsid w:val="00B94A41"/>
    <w:rsid w:val="00BA227D"/>
    <w:rsid w:val="00BA41E0"/>
    <w:rsid w:val="00BA79D6"/>
    <w:rsid w:val="00BC0AF0"/>
    <w:rsid w:val="00BD441A"/>
    <w:rsid w:val="00BE1406"/>
    <w:rsid w:val="00BE59E8"/>
    <w:rsid w:val="00BE69C4"/>
    <w:rsid w:val="00BE6F7D"/>
    <w:rsid w:val="00BF4037"/>
    <w:rsid w:val="00BF6596"/>
    <w:rsid w:val="00C004D4"/>
    <w:rsid w:val="00C22FAC"/>
    <w:rsid w:val="00C31030"/>
    <w:rsid w:val="00C353AC"/>
    <w:rsid w:val="00C4281C"/>
    <w:rsid w:val="00C47525"/>
    <w:rsid w:val="00C634E7"/>
    <w:rsid w:val="00C67545"/>
    <w:rsid w:val="00C7636F"/>
    <w:rsid w:val="00C7717D"/>
    <w:rsid w:val="00C775FE"/>
    <w:rsid w:val="00C8516B"/>
    <w:rsid w:val="00C9300E"/>
    <w:rsid w:val="00CA125A"/>
    <w:rsid w:val="00CA401C"/>
    <w:rsid w:val="00CA4F49"/>
    <w:rsid w:val="00CA664E"/>
    <w:rsid w:val="00CB2D95"/>
    <w:rsid w:val="00CB5305"/>
    <w:rsid w:val="00CB663C"/>
    <w:rsid w:val="00CC2FDB"/>
    <w:rsid w:val="00CD1BA3"/>
    <w:rsid w:val="00CD63D5"/>
    <w:rsid w:val="00CD79E6"/>
    <w:rsid w:val="00CE3C87"/>
    <w:rsid w:val="00CE3CD6"/>
    <w:rsid w:val="00CE3F09"/>
    <w:rsid w:val="00CE6AE8"/>
    <w:rsid w:val="00CF5FFA"/>
    <w:rsid w:val="00D0357D"/>
    <w:rsid w:val="00D05EEC"/>
    <w:rsid w:val="00D2233F"/>
    <w:rsid w:val="00D22D46"/>
    <w:rsid w:val="00D240DA"/>
    <w:rsid w:val="00D43E72"/>
    <w:rsid w:val="00D4728E"/>
    <w:rsid w:val="00D47375"/>
    <w:rsid w:val="00D47A4F"/>
    <w:rsid w:val="00D60BAA"/>
    <w:rsid w:val="00D64828"/>
    <w:rsid w:val="00D64BAB"/>
    <w:rsid w:val="00D656C3"/>
    <w:rsid w:val="00D66987"/>
    <w:rsid w:val="00D703EF"/>
    <w:rsid w:val="00D746F0"/>
    <w:rsid w:val="00D757CE"/>
    <w:rsid w:val="00D7613F"/>
    <w:rsid w:val="00D76939"/>
    <w:rsid w:val="00D80075"/>
    <w:rsid w:val="00D80A43"/>
    <w:rsid w:val="00D851F2"/>
    <w:rsid w:val="00D9216E"/>
    <w:rsid w:val="00D96BFC"/>
    <w:rsid w:val="00DB1929"/>
    <w:rsid w:val="00DB1A05"/>
    <w:rsid w:val="00DB49A7"/>
    <w:rsid w:val="00DB5EA9"/>
    <w:rsid w:val="00DC6C6B"/>
    <w:rsid w:val="00DD29F8"/>
    <w:rsid w:val="00DD2F8A"/>
    <w:rsid w:val="00DE0FF0"/>
    <w:rsid w:val="00DE5942"/>
    <w:rsid w:val="00DE6C11"/>
    <w:rsid w:val="00DE7B45"/>
    <w:rsid w:val="00DF3A50"/>
    <w:rsid w:val="00E00DD2"/>
    <w:rsid w:val="00E17C0A"/>
    <w:rsid w:val="00E20DBA"/>
    <w:rsid w:val="00E24674"/>
    <w:rsid w:val="00E255A9"/>
    <w:rsid w:val="00E27206"/>
    <w:rsid w:val="00E276B0"/>
    <w:rsid w:val="00E30094"/>
    <w:rsid w:val="00E33780"/>
    <w:rsid w:val="00E33D6D"/>
    <w:rsid w:val="00E352A8"/>
    <w:rsid w:val="00E42023"/>
    <w:rsid w:val="00E52A03"/>
    <w:rsid w:val="00E5428D"/>
    <w:rsid w:val="00E546EA"/>
    <w:rsid w:val="00E63D72"/>
    <w:rsid w:val="00E67D5D"/>
    <w:rsid w:val="00E70980"/>
    <w:rsid w:val="00E86017"/>
    <w:rsid w:val="00E90705"/>
    <w:rsid w:val="00E912D2"/>
    <w:rsid w:val="00E97EFD"/>
    <w:rsid w:val="00EA16FD"/>
    <w:rsid w:val="00EA3654"/>
    <w:rsid w:val="00EB3684"/>
    <w:rsid w:val="00EB7DDB"/>
    <w:rsid w:val="00EC425C"/>
    <w:rsid w:val="00ED5945"/>
    <w:rsid w:val="00ED5F5E"/>
    <w:rsid w:val="00EE535D"/>
    <w:rsid w:val="00EE577E"/>
    <w:rsid w:val="00EE6B4C"/>
    <w:rsid w:val="00EF2B75"/>
    <w:rsid w:val="00F0663D"/>
    <w:rsid w:val="00F1094E"/>
    <w:rsid w:val="00F122C1"/>
    <w:rsid w:val="00F17632"/>
    <w:rsid w:val="00F2055B"/>
    <w:rsid w:val="00F20891"/>
    <w:rsid w:val="00F22374"/>
    <w:rsid w:val="00F266EB"/>
    <w:rsid w:val="00F334C0"/>
    <w:rsid w:val="00F36184"/>
    <w:rsid w:val="00F43FF5"/>
    <w:rsid w:val="00F467DF"/>
    <w:rsid w:val="00F474D8"/>
    <w:rsid w:val="00F50A3D"/>
    <w:rsid w:val="00F51E81"/>
    <w:rsid w:val="00F56E66"/>
    <w:rsid w:val="00F609A4"/>
    <w:rsid w:val="00F613AD"/>
    <w:rsid w:val="00F659B6"/>
    <w:rsid w:val="00F734D0"/>
    <w:rsid w:val="00F77560"/>
    <w:rsid w:val="00F931B6"/>
    <w:rsid w:val="00F970CB"/>
    <w:rsid w:val="00F97DC5"/>
    <w:rsid w:val="00FA27A3"/>
    <w:rsid w:val="00FA517E"/>
    <w:rsid w:val="00FA5973"/>
    <w:rsid w:val="00FA7EE2"/>
    <w:rsid w:val="00FB1180"/>
    <w:rsid w:val="00FB67B0"/>
    <w:rsid w:val="00FB6815"/>
    <w:rsid w:val="00FB6B62"/>
    <w:rsid w:val="00FC4D77"/>
    <w:rsid w:val="00FD07DE"/>
    <w:rsid w:val="00FD759A"/>
    <w:rsid w:val="0108FCA9"/>
    <w:rsid w:val="01D1F2B8"/>
    <w:rsid w:val="0509937A"/>
    <w:rsid w:val="054C7A6B"/>
    <w:rsid w:val="06A5C577"/>
    <w:rsid w:val="08DE87E7"/>
    <w:rsid w:val="0B8BDAD6"/>
    <w:rsid w:val="0C1E32A9"/>
    <w:rsid w:val="0F55D36B"/>
    <w:rsid w:val="11400914"/>
    <w:rsid w:val="127F6213"/>
    <w:rsid w:val="15BE2483"/>
    <w:rsid w:val="15F94DC4"/>
    <w:rsid w:val="1621AB99"/>
    <w:rsid w:val="162E048E"/>
    <w:rsid w:val="171DDF6E"/>
    <w:rsid w:val="19325438"/>
    <w:rsid w:val="1CCB290A"/>
    <w:rsid w:val="1F4F6ECD"/>
    <w:rsid w:val="1FB99939"/>
    <w:rsid w:val="20516884"/>
    <w:rsid w:val="206D8531"/>
    <w:rsid w:val="21ED6111"/>
    <w:rsid w:val="25C2185D"/>
    <w:rsid w:val="271C3A7F"/>
    <w:rsid w:val="2C28AEC1"/>
    <w:rsid w:val="2D509BC0"/>
    <w:rsid w:val="2DCCFF0E"/>
    <w:rsid w:val="2DF63427"/>
    <w:rsid w:val="2E5E79E8"/>
    <w:rsid w:val="2E8A652F"/>
    <w:rsid w:val="31181837"/>
    <w:rsid w:val="32AAC899"/>
    <w:rsid w:val="32AC6CFC"/>
    <w:rsid w:val="32C4C53E"/>
    <w:rsid w:val="33C33743"/>
    <w:rsid w:val="3B18E176"/>
    <w:rsid w:val="3BA755C2"/>
    <w:rsid w:val="3BD904FA"/>
    <w:rsid w:val="3BE08BDF"/>
    <w:rsid w:val="3D50F12C"/>
    <w:rsid w:val="41E7E377"/>
    <w:rsid w:val="429E8BEB"/>
    <w:rsid w:val="42BF66D1"/>
    <w:rsid w:val="42E29C30"/>
    <w:rsid w:val="463B51C8"/>
    <w:rsid w:val="485BA16E"/>
    <w:rsid w:val="48880E61"/>
    <w:rsid w:val="49B33558"/>
    <w:rsid w:val="49FA6EB4"/>
    <w:rsid w:val="4D393124"/>
    <w:rsid w:val="4D9A61ED"/>
    <w:rsid w:val="4E9B45E9"/>
    <w:rsid w:val="4FFD65E5"/>
    <w:rsid w:val="50AD60D9"/>
    <w:rsid w:val="50DBC26D"/>
    <w:rsid w:val="519278AB"/>
    <w:rsid w:val="53F7DBEC"/>
    <w:rsid w:val="54015EC9"/>
    <w:rsid w:val="542069F2"/>
    <w:rsid w:val="546CA2E3"/>
    <w:rsid w:val="54B0F110"/>
    <w:rsid w:val="56A9B1CD"/>
    <w:rsid w:val="56D37B9D"/>
    <w:rsid w:val="5756B5AF"/>
    <w:rsid w:val="58839654"/>
    <w:rsid w:val="5AE97CFD"/>
    <w:rsid w:val="5B167AB5"/>
    <w:rsid w:val="6028E999"/>
    <w:rsid w:val="6068DB8D"/>
    <w:rsid w:val="621AF2D1"/>
    <w:rsid w:val="6902C332"/>
    <w:rsid w:val="6A84367A"/>
    <w:rsid w:val="6B294D72"/>
    <w:rsid w:val="6B4AD0FA"/>
    <w:rsid w:val="6B7EE973"/>
    <w:rsid w:val="6D54F488"/>
    <w:rsid w:val="6EA4B633"/>
    <w:rsid w:val="6EE57B37"/>
    <w:rsid w:val="72070DB5"/>
    <w:rsid w:val="758D6A90"/>
    <w:rsid w:val="759F61AA"/>
    <w:rsid w:val="7620E307"/>
    <w:rsid w:val="793C5871"/>
    <w:rsid w:val="79FC5F4C"/>
    <w:rsid w:val="7A947B1B"/>
    <w:rsid w:val="7C4EE83C"/>
    <w:rsid w:val="7CACB02D"/>
    <w:rsid w:val="7CD856ED"/>
    <w:rsid w:val="7FA0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13B8"/>
  <w15:chartTrackingRefBased/>
  <w15:docId w15:val="{66E40E51-103E-40A9-8967-BA2216A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F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C1C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20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C8"/>
    <w:pPr>
      <w:ind w:left="720"/>
      <w:contextualSpacing/>
    </w:pPr>
  </w:style>
  <w:style w:type="table" w:styleId="TableGrid">
    <w:name w:val="Table Grid"/>
    <w:basedOn w:val="TableNormal"/>
    <w:uiPriority w:val="39"/>
    <w:rsid w:val="00AC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1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CC8"/>
    <w:rPr>
      <w:sz w:val="20"/>
      <w:szCs w:val="20"/>
    </w:rPr>
  </w:style>
  <w:style w:type="character" w:styleId="FootnoteReference">
    <w:name w:val="footnote reference"/>
    <w:basedOn w:val="DefaultParagraphFont"/>
    <w:uiPriority w:val="99"/>
    <w:semiHidden/>
    <w:unhideWhenUsed/>
    <w:rsid w:val="00AC1CC8"/>
    <w:rPr>
      <w:vertAlign w:val="superscript"/>
    </w:rPr>
  </w:style>
  <w:style w:type="character" w:customStyle="1" w:styleId="Heading2Char">
    <w:name w:val="Heading 2 Char"/>
    <w:basedOn w:val="DefaultParagraphFont"/>
    <w:link w:val="Heading2"/>
    <w:uiPriority w:val="9"/>
    <w:rsid w:val="00AC1CC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C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1CC8"/>
    <w:rPr>
      <w:color w:val="0000FF"/>
      <w:u w:val="single"/>
    </w:rPr>
  </w:style>
  <w:style w:type="character" w:styleId="Strong">
    <w:name w:val="Strong"/>
    <w:basedOn w:val="DefaultParagraphFont"/>
    <w:uiPriority w:val="22"/>
    <w:qFormat/>
    <w:rsid w:val="00AC1CC8"/>
    <w:rPr>
      <w:b/>
      <w:bCs/>
    </w:rPr>
  </w:style>
  <w:style w:type="character" w:styleId="Emphasis">
    <w:name w:val="Emphasis"/>
    <w:basedOn w:val="DefaultParagraphFont"/>
    <w:uiPriority w:val="20"/>
    <w:qFormat/>
    <w:rsid w:val="00AC1CC8"/>
    <w:rPr>
      <w:i/>
      <w:iCs/>
    </w:rPr>
  </w:style>
  <w:style w:type="paragraph" w:styleId="BalloonText">
    <w:name w:val="Balloon Text"/>
    <w:basedOn w:val="Normal"/>
    <w:link w:val="BalloonTextChar"/>
    <w:uiPriority w:val="99"/>
    <w:semiHidden/>
    <w:unhideWhenUsed/>
    <w:rsid w:val="006F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F1"/>
    <w:rPr>
      <w:rFonts w:ascii="Segoe UI" w:hAnsi="Segoe UI" w:cs="Segoe UI"/>
      <w:sz w:val="18"/>
      <w:szCs w:val="18"/>
    </w:rPr>
  </w:style>
  <w:style w:type="character" w:styleId="CommentReference">
    <w:name w:val="annotation reference"/>
    <w:basedOn w:val="DefaultParagraphFont"/>
    <w:uiPriority w:val="99"/>
    <w:semiHidden/>
    <w:unhideWhenUsed/>
    <w:rsid w:val="006F35F1"/>
    <w:rPr>
      <w:sz w:val="16"/>
      <w:szCs w:val="16"/>
    </w:rPr>
  </w:style>
  <w:style w:type="paragraph" w:styleId="CommentText">
    <w:name w:val="annotation text"/>
    <w:basedOn w:val="Normal"/>
    <w:link w:val="CommentTextChar"/>
    <w:uiPriority w:val="99"/>
    <w:semiHidden/>
    <w:unhideWhenUsed/>
    <w:rsid w:val="006F35F1"/>
    <w:pPr>
      <w:spacing w:line="240" w:lineRule="auto"/>
    </w:pPr>
    <w:rPr>
      <w:sz w:val="20"/>
      <w:szCs w:val="20"/>
    </w:rPr>
  </w:style>
  <w:style w:type="character" w:customStyle="1" w:styleId="CommentTextChar">
    <w:name w:val="Comment Text Char"/>
    <w:basedOn w:val="DefaultParagraphFont"/>
    <w:link w:val="CommentText"/>
    <w:uiPriority w:val="99"/>
    <w:semiHidden/>
    <w:rsid w:val="006F35F1"/>
    <w:rPr>
      <w:sz w:val="20"/>
      <w:szCs w:val="20"/>
    </w:rPr>
  </w:style>
  <w:style w:type="paragraph" w:styleId="CommentSubject">
    <w:name w:val="annotation subject"/>
    <w:basedOn w:val="CommentText"/>
    <w:next w:val="CommentText"/>
    <w:link w:val="CommentSubjectChar"/>
    <w:uiPriority w:val="99"/>
    <w:semiHidden/>
    <w:unhideWhenUsed/>
    <w:rsid w:val="006F35F1"/>
    <w:rPr>
      <w:b/>
      <w:bCs/>
    </w:rPr>
  </w:style>
  <w:style w:type="character" w:customStyle="1" w:styleId="CommentSubjectChar">
    <w:name w:val="Comment Subject Char"/>
    <w:basedOn w:val="CommentTextChar"/>
    <w:link w:val="CommentSubject"/>
    <w:uiPriority w:val="99"/>
    <w:semiHidden/>
    <w:rsid w:val="006F35F1"/>
    <w:rPr>
      <w:b/>
      <w:bCs/>
      <w:sz w:val="20"/>
      <w:szCs w:val="20"/>
    </w:rPr>
  </w:style>
  <w:style w:type="paragraph" w:customStyle="1" w:styleId="paragraph">
    <w:name w:val="paragraph"/>
    <w:basedOn w:val="Normal"/>
    <w:rsid w:val="006E6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6E621E"/>
  </w:style>
  <w:style w:type="character" w:customStyle="1" w:styleId="normaltextrun">
    <w:name w:val="normaltextrun"/>
    <w:basedOn w:val="DefaultParagraphFont"/>
    <w:rsid w:val="006E621E"/>
  </w:style>
  <w:style w:type="character" w:customStyle="1" w:styleId="eop">
    <w:name w:val="eop"/>
    <w:basedOn w:val="DefaultParagraphFont"/>
    <w:rsid w:val="006E621E"/>
  </w:style>
  <w:style w:type="character" w:customStyle="1" w:styleId="Heading1Char">
    <w:name w:val="Heading 1 Char"/>
    <w:basedOn w:val="DefaultParagraphFont"/>
    <w:link w:val="Heading1"/>
    <w:uiPriority w:val="9"/>
    <w:rsid w:val="00236F1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2092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E5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3D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A09FD"/>
    <w:pPr>
      <w:outlineLvl w:val="9"/>
    </w:pPr>
    <w:rPr>
      <w:lang w:val="en-US"/>
    </w:rPr>
  </w:style>
  <w:style w:type="paragraph" w:styleId="TOC1">
    <w:name w:val="toc 1"/>
    <w:basedOn w:val="Normal"/>
    <w:next w:val="Normal"/>
    <w:autoRedefine/>
    <w:uiPriority w:val="39"/>
    <w:unhideWhenUsed/>
    <w:rsid w:val="000A09FD"/>
    <w:pPr>
      <w:spacing w:after="100"/>
    </w:pPr>
  </w:style>
  <w:style w:type="paragraph" w:styleId="TOC2">
    <w:name w:val="toc 2"/>
    <w:basedOn w:val="Normal"/>
    <w:next w:val="Normal"/>
    <w:autoRedefine/>
    <w:uiPriority w:val="39"/>
    <w:unhideWhenUsed/>
    <w:rsid w:val="000A09FD"/>
    <w:pPr>
      <w:spacing w:after="100"/>
      <w:ind w:left="220"/>
    </w:pPr>
  </w:style>
  <w:style w:type="paragraph" w:styleId="TOC3">
    <w:name w:val="toc 3"/>
    <w:basedOn w:val="Normal"/>
    <w:next w:val="Normal"/>
    <w:autoRedefine/>
    <w:uiPriority w:val="39"/>
    <w:unhideWhenUsed/>
    <w:rsid w:val="000A09FD"/>
    <w:pPr>
      <w:spacing w:after="100"/>
      <w:ind w:left="440"/>
    </w:pPr>
  </w:style>
  <w:style w:type="character" w:styleId="PageNumber">
    <w:name w:val="page number"/>
    <w:basedOn w:val="DefaultParagraphFont"/>
    <w:uiPriority w:val="99"/>
    <w:unhideWhenUsed/>
    <w:rsid w:val="0040454A"/>
  </w:style>
  <w:style w:type="character" w:styleId="UnresolvedMention">
    <w:name w:val="Unresolved Mention"/>
    <w:basedOn w:val="DefaultParagraphFont"/>
    <w:uiPriority w:val="99"/>
    <w:semiHidden/>
    <w:unhideWhenUsed/>
    <w:rsid w:val="003A4FC0"/>
    <w:rPr>
      <w:color w:val="808080"/>
      <w:shd w:val="clear" w:color="auto" w:fill="E6E6E6"/>
    </w:rPr>
  </w:style>
  <w:style w:type="character" w:styleId="FollowedHyperlink">
    <w:name w:val="FollowedHyperlink"/>
    <w:basedOn w:val="DefaultParagraphFont"/>
    <w:uiPriority w:val="99"/>
    <w:semiHidden/>
    <w:unhideWhenUsed/>
    <w:rsid w:val="00361172"/>
    <w:rPr>
      <w:color w:val="954F72" w:themeColor="followedHyperlink"/>
      <w:u w:val="single"/>
    </w:rPr>
  </w:style>
  <w:style w:type="paragraph" w:styleId="Header">
    <w:name w:val="header"/>
    <w:basedOn w:val="Normal"/>
    <w:link w:val="HeaderChar"/>
    <w:uiPriority w:val="99"/>
    <w:unhideWhenUsed/>
    <w:rsid w:val="0036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E2"/>
  </w:style>
  <w:style w:type="paragraph" w:styleId="Footer">
    <w:name w:val="footer"/>
    <w:basedOn w:val="Normal"/>
    <w:link w:val="FooterChar"/>
    <w:uiPriority w:val="99"/>
    <w:unhideWhenUsed/>
    <w:rsid w:val="0036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404">
      <w:bodyDiv w:val="1"/>
      <w:marLeft w:val="0"/>
      <w:marRight w:val="0"/>
      <w:marTop w:val="0"/>
      <w:marBottom w:val="0"/>
      <w:divBdr>
        <w:top w:val="none" w:sz="0" w:space="0" w:color="auto"/>
        <w:left w:val="none" w:sz="0" w:space="0" w:color="auto"/>
        <w:bottom w:val="none" w:sz="0" w:space="0" w:color="auto"/>
        <w:right w:val="none" w:sz="0" w:space="0" w:color="auto"/>
      </w:divBdr>
      <w:divsChild>
        <w:div w:id="1527715929">
          <w:marLeft w:val="720"/>
          <w:marRight w:val="0"/>
          <w:marTop w:val="0"/>
          <w:marBottom w:val="120"/>
          <w:divBdr>
            <w:top w:val="none" w:sz="0" w:space="0" w:color="auto"/>
            <w:left w:val="none" w:sz="0" w:space="0" w:color="auto"/>
            <w:bottom w:val="none" w:sz="0" w:space="0" w:color="auto"/>
            <w:right w:val="none" w:sz="0" w:space="0" w:color="auto"/>
          </w:divBdr>
        </w:div>
        <w:div w:id="1943951097">
          <w:marLeft w:val="720"/>
          <w:marRight w:val="0"/>
          <w:marTop w:val="0"/>
          <w:marBottom w:val="120"/>
          <w:divBdr>
            <w:top w:val="none" w:sz="0" w:space="0" w:color="auto"/>
            <w:left w:val="none" w:sz="0" w:space="0" w:color="auto"/>
            <w:bottom w:val="none" w:sz="0" w:space="0" w:color="auto"/>
            <w:right w:val="none" w:sz="0" w:space="0" w:color="auto"/>
          </w:divBdr>
        </w:div>
        <w:div w:id="58795291">
          <w:marLeft w:val="720"/>
          <w:marRight w:val="0"/>
          <w:marTop w:val="0"/>
          <w:marBottom w:val="120"/>
          <w:divBdr>
            <w:top w:val="none" w:sz="0" w:space="0" w:color="auto"/>
            <w:left w:val="none" w:sz="0" w:space="0" w:color="auto"/>
            <w:bottom w:val="none" w:sz="0" w:space="0" w:color="auto"/>
            <w:right w:val="none" w:sz="0" w:space="0" w:color="auto"/>
          </w:divBdr>
        </w:div>
      </w:divsChild>
    </w:div>
    <w:div w:id="365183083">
      <w:bodyDiv w:val="1"/>
      <w:marLeft w:val="0"/>
      <w:marRight w:val="0"/>
      <w:marTop w:val="0"/>
      <w:marBottom w:val="0"/>
      <w:divBdr>
        <w:top w:val="none" w:sz="0" w:space="0" w:color="auto"/>
        <w:left w:val="none" w:sz="0" w:space="0" w:color="auto"/>
        <w:bottom w:val="none" w:sz="0" w:space="0" w:color="auto"/>
        <w:right w:val="none" w:sz="0" w:space="0" w:color="auto"/>
      </w:divBdr>
      <w:divsChild>
        <w:div w:id="303513483">
          <w:marLeft w:val="446"/>
          <w:marRight w:val="0"/>
          <w:marTop w:val="200"/>
          <w:marBottom w:val="0"/>
          <w:divBdr>
            <w:top w:val="none" w:sz="0" w:space="0" w:color="auto"/>
            <w:left w:val="none" w:sz="0" w:space="0" w:color="auto"/>
            <w:bottom w:val="none" w:sz="0" w:space="0" w:color="auto"/>
            <w:right w:val="none" w:sz="0" w:space="0" w:color="auto"/>
          </w:divBdr>
        </w:div>
        <w:div w:id="1912502750">
          <w:marLeft w:val="446"/>
          <w:marRight w:val="0"/>
          <w:marTop w:val="200"/>
          <w:marBottom w:val="0"/>
          <w:divBdr>
            <w:top w:val="none" w:sz="0" w:space="0" w:color="auto"/>
            <w:left w:val="none" w:sz="0" w:space="0" w:color="auto"/>
            <w:bottom w:val="none" w:sz="0" w:space="0" w:color="auto"/>
            <w:right w:val="none" w:sz="0" w:space="0" w:color="auto"/>
          </w:divBdr>
        </w:div>
        <w:div w:id="2072070285">
          <w:marLeft w:val="446"/>
          <w:marRight w:val="0"/>
          <w:marTop w:val="200"/>
          <w:marBottom w:val="0"/>
          <w:divBdr>
            <w:top w:val="none" w:sz="0" w:space="0" w:color="auto"/>
            <w:left w:val="none" w:sz="0" w:space="0" w:color="auto"/>
            <w:bottom w:val="none" w:sz="0" w:space="0" w:color="auto"/>
            <w:right w:val="none" w:sz="0" w:space="0" w:color="auto"/>
          </w:divBdr>
        </w:div>
        <w:div w:id="151337277">
          <w:marLeft w:val="446"/>
          <w:marRight w:val="0"/>
          <w:marTop w:val="200"/>
          <w:marBottom w:val="0"/>
          <w:divBdr>
            <w:top w:val="none" w:sz="0" w:space="0" w:color="auto"/>
            <w:left w:val="none" w:sz="0" w:space="0" w:color="auto"/>
            <w:bottom w:val="none" w:sz="0" w:space="0" w:color="auto"/>
            <w:right w:val="none" w:sz="0" w:space="0" w:color="auto"/>
          </w:divBdr>
        </w:div>
        <w:div w:id="392701646">
          <w:marLeft w:val="446"/>
          <w:marRight w:val="0"/>
          <w:marTop w:val="200"/>
          <w:marBottom w:val="0"/>
          <w:divBdr>
            <w:top w:val="none" w:sz="0" w:space="0" w:color="auto"/>
            <w:left w:val="none" w:sz="0" w:space="0" w:color="auto"/>
            <w:bottom w:val="none" w:sz="0" w:space="0" w:color="auto"/>
            <w:right w:val="none" w:sz="0" w:space="0" w:color="auto"/>
          </w:divBdr>
        </w:div>
        <w:div w:id="1580863545">
          <w:marLeft w:val="446"/>
          <w:marRight w:val="0"/>
          <w:marTop w:val="200"/>
          <w:marBottom w:val="0"/>
          <w:divBdr>
            <w:top w:val="none" w:sz="0" w:space="0" w:color="auto"/>
            <w:left w:val="none" w:sz="0" w:space="0" w:color="auto"/>
            <w:bottom w:val="none" w:sz="0" w:space="0" w:color="auto"/>
            <w:right w:val="none" w:sz="0" w:space="0" w:color="auto"/>
          </w:divBdr>
        </w:div>
        <w:div w:id="1458723088">
          <w:marLeft w:val="446"/>
          <w:marRight w:val="0"/>
          <w:marTop w:val="200"/>
          <w:marBottom w:val="0"/>
          <w:divBdr>
            <w:top w:val="none" w:sz="0" w:space="0" w:color="auto"/>
            <w:left w:val="none" w:sz="0" w:space="0" w:color="auto"/>
            <w:bottom w:val="none" w:sz="0" w:space="0" w:color="auto"/>
            <w:right w:val="none" w:sz="0" w:space="0" w:color="auto"/>
          </w:divBdr>
        </w:div>
        <w:div w:id="1032463847">
          <w:marLeft w:val="446"/>
          <w:marRight w:val="0"/>
          <w:marTop w:val="200"/>
          <w:marBottom w:val="0"/>
          <w:divBdr>
            <w:top w:val="none" w:sz="0" w:space="0" w:color="auto"/>
            <w:left w:val="none" w:sz="0" w:space="0" w:color="auto"/>
            <w:bottom w:val="none" w:sz="0" w:space="0" w:color="auto"/>
            <w:right w:val="none" w:sz="0" w:space="0" w:color="auto"/>
          </w:divBdr>
        </w:div>
      </w:divsChild>
    </w:div>
    <w:div w:id="374428390">
      <w:bodyDiv w:val="1"/>
      <w:marLeft w:val="0"/>
      <w:marRight w:val="0"/>
      <w:marTop w:val="0"/>
      <w:marBottom w:val="0"/>
      <w:divBdr>
        <w:top w:val="none" w:sz="0" w:space="0" w:color="auto"/>
        <w:left w:val="none" w:sz="0" w:space="0" w:color="auto"/>
        <w:bottom w:val="none" w:sz="0" w:space="0" w:color="auto"/>
        <w:right w:val="none" w:sz="0" w:space="0" w:color="auto"/>
      </w:divBdr>
      <w:divsChild>
        <w:div w:id="617681276">
          <w:marLeft w:val="547"/>
          <w:marRight w:val="0"/>
          <w:marTop w:val="200"/>
          <w:marBottom w:val="0"/>
          <w:divBdr>
            <w:top w:val="none" w:sz="0" w:space="0" w:color="auto"/>
            <w:left w:val="none" w:sz="0" w:space="0" w:color="auto"/>
            <w:bottom w:val="none" w:sz="0" w:space="0" w:color="auto"/>
            <w:right w:val="none" w:sz="0" w:space="0" w:color="auto"/>
          </w:divBdr>
        </w:div>
        <w:div w:id="1060596314">
          <w:marLeft w:val="547"/>
          <w:marRight w:val="0"/>
          <w:marTop w:val="200"/>
          <w:marBottom w:val="0"/>
          <w:divBdr>
            <w:top w:val="none" w:sz="0" w:space="0" w:color="auto"/>
            <w:left w:val="none" w:sz="0" w:space="0" w:color="auto"/>
            <w:bottom w:val="none" w:sz="0" w:space="0" w:color="auto"/>
            <w:right w:val="none" w:sz="0" w:space="0" w:color="auto"/>
          </w:divBdr>
        </w:div>
      </w:divsChild>
    </w:div>
    <w:div w:id="532035116">
      <w:bodyDiv w:val="1"/>
      <w:marLeft w:val="0"/>
      <w:marRight w:val="0"/>
      <w:marTop w:val="0"/>
      <w:marBottom w:val="0"/>
      <w:divBdr>
        <w:top w:val="none" w:sz="0" w:space="0" w:color="auto"/>
        <w:left w:val="none" w:sz="0" w:space="0" w:color="auto"/>
        <w:bottom w:val="none" w:sz="0" w:space="0" w:color="auto"/>
        <w:right w:val="none" w:sz="0" w:space="0" w:color="auto"/>
      </w:divBdr>
      <w:divsChild>
        <w:div w:id="712265141">
          <w:marLeft w:val="446"/>
          <w:marRight w:val="0"/>
          <w:marTop w:val="200"/>
          <w:marBottom w:val="0"/>
          <w:divBdr>
            <w:top w:val="none" w:sz="0" w:space="0" w:color="auto"/>
            <w:left w:val="none" w:sz="0" w:space="0" w:color="auto"/>
            <w:bottom w:val="none" w:sz="0" w:space="0" w:color="auto"/>
            <w:right w:val="none" w:sz="0" w:space="0" w:color="auto"/>
          </w:divBdr>
        </w:div>
        <w:div w:id="146476741">
          <w:marLeft w:val="446"/>
          <w:marRight w:val="0"/>
          <w:marTop w:val="200"/>
          <w:marBottom w:val="0"/>
          <w:divBdr>
            <w:top w:val="none" w:sz="0" w:space="0" w:color="auto"/>
            <w:left w:val="none" w:sz="0" w:space="0" w:color="auto"/>
            <w:bottom w:val="none" w:sz="0" w:space="0" w:color="auto"/>
            <w:right w:val="none" w:sz="0" w:space="0" w:color="auto"/>
          </w:divBdr>
        </w:div>
        <w:div w:id="1438987856">
          <w:marLeft w:val="446"/>
          <w:marRight w:val="0"/>
          <w:marTop w:val="200"/>
          <w:marBottom w:val="0"/>
          <w:divBdr>
            <w:top w:val="none" w:sz="0" w:space="0" w:color="auto"/>
            <w:left w:val="none" w:sz="0" w:space="0" w:color="auto"/>
            <w:bottom w:val="none" w:sz="0" w:space="0" w:color="auto"/>
            <w:right w:val="none" w:sz="0" w:space="0" w:color="auto"/>
          </w:divBdr>
        </w:div>
        <w:div w:id="1590458733">
          <w:marLeft w:val="446"/>
          <w:marRight w:val="0"/>
          <w:marTop w:val="200"/>
          <w:marBottom w:val="0"/>
          <w:divBdr>
            <w:top w:val="none" w:sz="0" w:space="0" w:color="auto"/>
            <w:left w:val="none" w:sz="0" w:space="0" w:color="auto"/>
            <w:bottom w:val="none" w:sz="0" w:space="0" w:color="auto"/>
            <w:right w:val="none" w:sz="0" w:space="0" w:color="auto"/>
          </w:divBdr>
        </w:div>
        <w:div w:id="1214652900">
          <w:marLeft w:val="446"/>
          <w:marRight w:val="0"/>
          <w:marTop w:val="200"/>
          <w:marBottom w:val="0"/>
          <w:divBdr>
            <w:top w:val="none" w:sz="0" w:space="0" w:color="auto"/>
            <w:left w:val="none" w:sz="0" w:space="0" w:color="auto"/>
            <w:bottom w:val="none" w:sz="0" w:space="0" w:color="auto"/>
            <w:right w:val="none" w:sz="0" w:space="0" w:color="auto"/>
          </w:divBdr>
        </w:div>
        <w:div w:id="533345414">
          <w:marLeft w:val="446"/>
          <w:marRight w:val="0"/>
          <w:marTop w:val="200"/>
          <w:marBottom w:val="0"/>
          <w:divBdr>
            <w:top w:val="none" w:sz="0" w:space="0" w:color="auto"/>
            <w:left w:val="none" w:sz="0" w:space="0" w:color="auto"/>
            <w:bottom w:val="none" w:sz="0" w:space="0" w:color="auto"/>
            <w:right w:val="none" w:sz="0" w:space="0" w:color="auto"/>
          </w:divBdr>
        </w:div>
      </w:divsChild>
    </w:div>
    <w:div w:id="1124497532">
      <w:bodyDiv w:val="1"/>
      <w:marLeft w:val="0"/>
      <w:marRight w:val="0"/>
      <w:marTop w:val="0"/>
      <w:marBottom w:val="0"/>
      <w:divBdr>
        <w:top w:val="none" w:sz="0" w:space="0" w:color="auto"/>
        <w:left w:val="none" w:sz="0" w:space="0" w:color="auto"/>
        <w:bottom w:val="none" w:sz="0" w:space="0" w:color="auto"/>
        <w:right w:val="none" w:sz="0" w:space="0" w:color="auto"/>
      </w:divBdr>
      <w:divsChild>
        <w:div w:id="1090390744">
          <w:marLeft w:val="446"/>
          <w:marRight w:val="0"/>
          <w:marTop w:val="200"/>
          <w:marBottom w:val="0"/>
          <w:divBdr>
            <w:top w:val="none" w:sz="0" w:space="0" w:color="auto"/>
            <w:left w:val="none" w:sz="0" w:space="0" w:color="auto"/>
            <w:bottom w:val="none" w:sz="0" w:space="0" w:color="auto"/>
            <w:right w:val="none" w:sz="0" w:space="0" w:color="auto"/>
          </w:divBdr>
        </w:div>
        <w:div w:id="730081714">
          <w:marLeft w:val="547"/>
          <w:marRight w:val="0"/>
          <w:marTop w:val="200"/>
          <w:marBottom w:val="0"/>
          <w:divBdr>
            <w:top w:val="none" w:sz="0" w:space="0" w:color="auto"/>
            <w:left w:val="none" w:sz="0" w:space="0" w:color="auto"/>
            <w:bottom w:val="none" w:sz="0" w:space="0" w:color="auto"/>
            <w:right w:val="none" w:sz="0" w:space="0" w:color="auto"/>
          </w:divBdr>
        </w:div>
        <w:div w:id="860434125">
          <w:marLeft w:val="547"/>
          <w:marRight w:val="0"/>
          <w:marTop w:val="200"/>
          <w:marBottom w:val="0"/>
          <w:divBdr>
            <w:top w:val="none" w:sz="0" w:space="0" w:color="auto"/>
            <w:left w:val="none" w:sz="0" w:space="0" w:color="auto"/>
            <w:bottom w:val="none" w:sz="0" w:space="0" w:color="auto"/>
            <w:right w:val="none" w:sz="0" w:space="0" w:color="auto"/>
          </w:divBdr>
        </w:div>
        <w:div w:id="1948268546">
          <w:marLeft w:val="446"/>
          <w:marRight w:val="0"/>
          <w:marTop w:val="200"/>
          <w:marBottom w:val="0"/>
          <w:divBdr>
            <w:top w:val="none" w:sz="0" w:space="0" w:color="auto"/>
            <w:left w:val="none" w:sz="0" w:space="0" w:color="auto"/>
            <w:bottom w:val="none" w:sz="0" w:space="0" w:color="auto"/>
            <w:right w:val="none" w:sz="0" w:space="0" w:color="auto"/>
          </w:divBdr>
        </w:div>
        <w:div w:id="461534551">
          <w:marLeft w:val="446"/>
          <w:marRight w:val="0"/>
          <w:marTop w:val="200"/>
          <w:marBottom w:val="0"/>
          <w:divBdr>
            <w:top w:val="none" w:sz="0" w:space="0" w:color="auto"/>
            <w:left w:val="none" w:sz="0" w:space="0" w:color="auto"/>
            <w:bottom w:val="none" w:sz="0" w:space="0" w:color="auto"/>
            <w:right w:val="none" w:sz="0" w:space="0" w:color="auto"/>
          </w:divBdr>
        </w:div>
        <w:div w:id="1552158573">
          <w:marLeft w:val="446"/>
          <w:marRight w:val="0"/>
          <w:marTop w:val="200"/>
          <w:marBottom w:val="0"/>
          <w:divBdr>
            <w:top w:val="none" w:sz="0" w:space="0" w:color="auto"/>
            <w:left w:val="none" w:sz="0" w:space="0" w:color="auto"/>
            <w:bottom w:val="none" w:sz="0" w:space="0" w:color="auto"/>
            <w:right w:val="none" w:sz="0" w:space="0" w:color="auto"/>
          </w:divBdr>
        </w:div>
      </w:divsChild>
    </w:div>
    <w:div w:id="1266419279">
      <w:bodyDiv w:val="1"/>
      <w:marLeft w:val="0"/>
      <w:marRight w:val="0"/>
      <w:marTop w:val="0"/>
      <w:marBottom w:val="0"/>
      <w:divBdr>
        <w:top w:val="none" w:sz="0" w:space="0" w:color="auto"/>
        <w:left w:val="none" w:sz="0" w:space="0" w:color="auto"/>
        <w:bottom w:val="none" w:sz="0" w:space="0" w:color="auto"/>
        <w:right w:val="none" w:sz="0" w:space="0" w:color="auto"/>
      </w:divBdr>
      <w:divsChild>
        <w:div w:id="332951729">
          <w:marLeft w:val="446"/>
          <w:marRight w:val="0"/>
          <w:marTop w:val="200"/>
          <w:marBottom w:val="0"/>
          <w:divBdr>
            <w:top w:val="none" w:sz="0" w:space="0" w:color="auto"/>
            <w:left w:val="none" w:sz="0" w:space="0" w:color="auto"/>
            <w:bottom w:val="none" w:sz="0" w:space="0" w:color="auto"/>
            <w:right w:val="none" w:sz="0" w:space="0" w:color="auto"/>
          </w:divBdr>
        </w:div>
        <w:div w:id="1018193503">
          <w:marLeft w:val="446"/>
          <w:marRight w:val="0"/>
          <w:marTop w:val="200"/>
          <w:marBottom w:val="0"/>
          <w:divBdr>
            <w:top w:val="none" w:sz="0" w:space="0" w:color="auto"/>
            <w:left w:val="none" w:sz="0" w:space="0" w:color="auto"/>
            <w:bottom w:val="none" w:sz="0" w:space="0" w:color="auto"/>
            <w:right w:val="none" w:sz="0" w:space="0" w:color="auto"/>
          </w:divBdr>
        </w:div>
        <w:div w:id="970937677">
          <w:marLeft w:val="446"/>
          <w:marRight w:val="0"/>
          <w:marTop w:val="200"/>
          <w:marBottom w:val="0"/>
          <w:divBdr>
            <w:top w:val="none" w:sz="0" w:space="0" w:color="auto"/>
            <w:left w:val="none" w:sz="0" w:space="0" w:color="auto"/>
            <w:bottom w:val="none" w:sz="0" w:space="0" w:color="auto"/>
            <w:right w:val="none" w:sz="0" w:space="0" w:color="auto"/>
          </w:divBdr>
        </w:div>
        <w:div w:id="435712724">
          <w:marLeft w:val="446"/>
          <w:marRight w:val="0"/>
          <w:marTop w:val="200"/>
          <w:marBottom w:val="0"/>
          <w:divBdr>
            <w:top w:val="none" w:sz="0" w:space="0" w:color="auto"/>
            <w:left w:val="none" w:sz="0" w:space="0" w:color="auto"/>
            <w:bottom w:val="none" w:sz="0" w:space="0" w:color="auto"/>
            <w:right w:val="none" w:sz="0" w:space="0" w:color="auto"/>
          </w:divBdr>
        </w:div>
        <w:div w:id="871694501">
          <w:marLeft w:val="446"/>
          <w:marRight w:val="0"/>
          <w:marTop w:val="200"/>
          <w:marBottom w:val="0"/>
          <w:divBdr>
            <w:top w:val="none" w:sz="0" w:space="0" w:color="auto"/>
            <w:left w:val="none" w:sz="0" w:space="0" w:color="auto"/>
            <w:bottom w:val="none" w:sz="0" w:space="0" w:color="auto"/>
            <w:right w:val="none" w:sz="0" w:space="0" w:color="auto"/>
          </w:divBdr>
        </w:div>
        <w:div w:id="1014461630">
          <w:marLeft w:val="446"/>
          <w:marRight w:val="0"/>
          <w:marTop w:val="200"/>
          <w:marBottom w:val="0"/>
          <w:divBdr>
            <w:top w:val="none" w:sz="0" w:space="0" w:color="auto"/>
            <w:left w:val="none" w:sz="0" w:space="0" w:color="auto"/>
            <w:bottom w:val="none" w:sz="0" w:space="0" w:color="auto"/>
            <w:right w:val="none" w:sz="0" w:space="0" w:color="auto"/>
          </w:divBdr>
        </w:div>
        <w:div w:id="1519196497">
          <w:marLeft w:val="446"/>
          <w:marRight w:val="0"/>
          <w:marTop w:val="200"/>
          <w:marBottom w:val="0"/>
          <w:divBdr>
            <w:top w:val="none" w:sz="0" w:space="0" w:color="auto"/>
            <w:left w:val="none" w:sz="0" w:space="0" w:color="auto"/>
            <w:bottom w:val="none" w:sz="0" w:space="0" w:color="auto"/>
            <w:right w:val="none" w:sz="0" w:space="0" w:color="auto"/>
          </w:divBdr>
        </w:div>
      </w:divsChild>
    </w:div>
    <w:div w:id="1705012216">
      <w:bodyDiv w:val="1"/>
      <w:marLeft w:val="0"/>
      <w:marRight w:val="0"/>
      <w:marTop w:val="0"/>
      <w:marBottom w:val="0"/>
      <w:divBdr>
        <w:top w:val="none" w:sz="0" w:space="0" w:color="auto"/>
        <w:left w:val="none" w:sz="0" w:space="0" w:color="auto"/>
        <w:bottom w:val="none" w:sz="0" w:space="0" w:color="auto"/>
        <w:right w:val="none" w:sz="0" w:space="0" w:color="auto"/>
      </w:divBdr>
      <w:divsChild>
        <w:div w:id="83570326">
          <w:marLeft w:val="0"/>
          <w:marRight w:val="0"/>
          <w:marTop w:val="0"/>
          <w:marBottom w:val="0"/>
          <w:divBdr>
            <w:top w:val="none" w:sz="0" w:space="0" w:color="auto"/>
            <w:left w:val="none" w:sz="0" w:space="0" w:color="auto"/>
            <w:bottom w:val="none" w:sz="0" w:space="0" w:color="auto"/>
            <w:right w:val="none" w:sz="0" w:space="0" w:color="auto"/>
          </w:divBdr>
        </w:div>
        <w:div w:id="1260795222">
          <w:marLeft w:val="0"/>
          <w:marRight w:val="0"/>
          <w:marTop w:val="0"/>
          <w:marBottom w:val="0"/>
          <w:divBdr>
            <w:top w:val="none" w:sz="0" w:space="0" w:color="auto"/>
            <w:left w:val="none" w:sz="0" w:space="0" w:color="auto"/>
            <w:bottom w:val="none" w:sz="0" w:space="0" w:color="auto"/>
            <w:right w:val="none" w:sz="0" w:space="0" w:color="auto"/>
          </w:divBdr>
        </w:div>
        <w:div w:id="1188716915">
          <w:marLeft w:val="0"/>
          <w:marRight w:val="0"/>
          <w:marTop w:val="0"/>
          <w:marBottom w:val="0"/>
          <w:divBdr>
            <w:top w:val="none" w:sz="0" w:space="0" w:color="auto"/>
            <w:left w:val="none" w:sz="0" w:space="0" w:color="auto"/>
            <w:bottom w:val="none" w:sz="0" w:space="0" w:color="auto"/>
            <w:right w:val="none" w:sz="0" w:space="0" w:color="auto"/>
          </w:divBdr>
        </w:div>
        <w:div w:id="752975725">
          <w:marLeft w:val="0"/>
          <w:marRight w:val="0"/>
          <w:marTop w:val="0"/>
          <w:marBottom w:val="0"/>
          <w:divBdr>
            <w:top w:val="none" w:sz="0" w:space="0" w:color="auto"/>
            <w:left w:val="none" w:sz="0" w:space="0" w:color="auto"/>
            <w:bottom w:val="none" w:sz="0" w:space="0" w:color="auto"/>
            <w:right w:val="none" w:sz="0" w:space="0" w:color="auto"/>
          </w:divBdr>
        </w:div>
        <w:div w:id="485168282">
          <w:marLeft w:val="0"/>
          <w:marRight w:val="0"/>
          <w:marTop w:val="0"/>
          <w:marBottom w:val="0"/>
          <w:divBdr>
            <w:top w:val="none" w:sz="0" w:space="0" w:color="auto"/>
            <w:left w:val="none" w:sz="0" w:space="0" w:color="auto"/>
            <w:bottom w:val="none" w:sz="0" w:space="0" w:color="auto"/>
            <w:right w:val="none" w:sz="0" w:space="0" w:color="auto"/>
          </w:divBdr>
        </w:div>
        <w:div w:id="1416439298">
          <w:marLeft w:val="0"/>
          <w:marRight w:val="0"/>
          <w:marTop w:val="0"/>
          <w:marBottom w:val="0"/>
          <w:divBdr>
            <w:top w:val="none" w:sz="0" w:space="0" w:color="auto"/>
            <w:left w:val="none" w:sz="0" w:space="0" w:color="auto"/>
            <w:bottom w:val="none" w:sz="0" w:space="0" w:color="auto"/>
            <w:right w:val="none" w:sz="0" w:space="0" w:color="auto"/>
          </w:divBdr>
        </w:div>
        <w:div w:id="1002930043">
          <w:marLeft w:val="0"/>
          <w:marRight w:val="0"/>
          <w:marTop w:val="0"/>
          <w:marBottom w:val="0"/>
          <w:divBdr>
            <w:top w:val="none" w:sz="0" w:space="0" w:color="auto"/>
            <w:left w:val="none" w:sz="0" w:space="0" w:color="auto"/>
            <w:bottom w:val="none" w:sz="0" w:space="0" w:color="auto"/>
            <w:right w:val="none" w:sz="0" w:space="0" w:color="auto"/>
          </w:divBdr>
        </w:div>
        <w:div w:id="1251308881">
          <w:marLeft w:val="0"/>
          <w:marRight w:val="0"/>
          <w:marTop w:val="0"/>
          <w:marBottom w:val="0"/>
          <w:divBdr>
            <w:top w:val="none" w:sz="0" w:space="0" w:color="auto"/>
            <w:left w:val="none" w:sz="0" w:space="0" w:color="auto"/>
            <w:bottom w:val="none" w:sz="0" w:space="0" w:color="auto"/>
            <w:right w:val="none" w:sz="0" w:space="0" w:color="auto"/>
          </w:divBdr>
        </w:div>
        <w:div w:id="1246651581">
          <w:marLeft w:val="0"/>
          <w:marRight w:val="0"/>
          <w:marTop w:val="0"/>
          <w:marBottom w:val="0"/>
          <w:divBdr>
            <w:top w:val="none" w:sz="0" w:space="0" w:color="auto"/>
            <w:left w:val="none" w:sz="0" w:space="0" w:color="auto"/>
            <w:bottom w:val="none" w:sz="0" w:space="0" w:color="auto"/>
            <w:right w:val="none" w:sz="0" w:space="0" w:color="auto"/>
          </w:divBdr>
        </w:div>
        <w:div w:id="966736824">
          <w:marLeft w:val="0"/>
          <w:marRight w:val="0"/>
          <w:marTop w:val="0"/>
          <w:marBottom w:val="0"/>
          <w:divBdr>
            <w:top w:val="none" w:sz="0" w:space="0" w:color="auto"/>
            <w:left w:val="none" w:sz="0" w:space="0" w:color="auto"/>
            <w:bottom w:val="none" w:sz="0" w:space="0" w:color="auto"/>
            <w:right w:val="none" w:sz="0" w:space="0" w:color="auto"/>
          </w:divBdr>
        </w:div>
        <w:div w:id="290792269">
          <w:marLeft w:val="0"/>
          <w:marRight w:val="0"/>
          <w:marTop w:val="0"/>
          <w:marBottom w:val="0"/>
          <w:divBdr>
            <w:top w:val="none" w:sz="0" w:space="0" w:color="auto"/>
            <w:left w:val="none" w:sz="0" w:space="0" w:color="auto"/>
            <w:bottom w:val="none" w:sz="0" w:space="0" w:color="auto"/>
            <w:right w:val="none" w:sz="0" w:space="0" w:color="auto"/>
          </w:divBdr>
        </w:div>
        <w:div w:id="1265577000">
          <w:marLeft w:val="0"/>
          <w:marRight w:val="0"/>
          <w:marTop w:val="0"/>
          <w:marBottom w:val="0"/>
          <w:divBdr>
            <w:top w:val="none" w:sz="0" w:space="0" w:color="auto"/>
            <w:left w:val="none" w:sz="0" w:space="0" w:color="auto"/>
            <w:bottom w:val="none" w:sz="0" w:space="0" w:color="auto"/>
            <w:right w:val="none" w:sz="0" w:space="0" w:color="auto"/>
          </w:divBdr>
        </w:div>
        <w:div w:id="291446414">
          <w:marLeft w:val="0"/>
          <w:marRight w:val="0"/>
          <w:marTop w:val="0"/>
          <w:marBottom w:val="0"/>
          <w:divBdr>
            <w:top w:val="none" w:sz="0" w:space="0" w:color="auto"/>
            <w:left w:val="none" w:sz="0" w:space="0" w:color="auto"/>
            <w:bottom w:val="none" w:sz="0" w:space="0" w:color="auto"/>
            <w:right w:val="none" w:sz="0" w:space="0" w:color="auto"/>
          </w:divBdr>
        </w:div>
        <w:div w:id="1180893983">
          <w:marLeft w:val="0"/>
          <w:marRight w:val="0"/>
          <w:marTop w:val="0"/>
          <w:marBottom w:val="0"/>
          <w:divBdr>
            <w:top w:val="none" w:sz="0" w:space="0" w:color="auto"/>
            <w:left w:val="none" w:sz="0" w:space="0" w:color="auto"/>
            <w:bottom w:val="none" w:sz="0" w:space="0" w:color="auto"/>
            <w:right w:val="none" w:sz="0" w:space="0" w:color="auto"/>
          </w:divBdr>
        </w:div>
        <w:div w:id="1327592464">
          <w:marLeft w:val="0"/>
          <w:marRight w:val="0"/>
          <w:marTop w:val="0"/>
          <w:marBottom w:val="0"/>
          <w:divBdr>
            <w:top w:val="none" w:sz="0" w:space="0" w:color="auto"/>
            <w:left w:val="none" w:sz="0" w:space="0" w:color="auto"/>
            <w:bottom w:val="none" w:sz="0" w:space="0" w:color="auto"/>
            <w:right w:val="none" w:sz="0" w:space="0" w:color="auto"/>
          </w:divBdr>
        </w:div>
        <w:div w:id="1009336240">
          <w:marLeft w:val="0"/>
          <w:marRight w:val="0"/>
          <w:marTop w:val="0"/>
          <w:marBottom w:val="0"/>
          <w:divBdr>
            <w:top w:val="none" w:sz="0" w:space="0" w:color="auto"/>
            <w:left w:val="none" w:sz="0" w:space="0" w:color="auto"/>
            <w:bottom w:val="none" w:sz="0" w:space="0" w:color="auto"/>
            <w:right w:val="none" w:sz="0" w:space="0" w:color="auto"/>
          </w:divBdr>
        </w:div>
      </w:divsChild>
    </w:div>
    <w:div w:id="1793090658">
      <w:bodyDiv w:val="1"/>
      <w:marLeft w:val="0"/>
      <w:marRight w:val="0"/>
      <w:marTop w:val="0"/>
      <w:marBottom w:val="0"/>
      <w:divBdr>
        <w:top w:val="none" w:sz="0" w:space="0" w:color="auto"/>
        <w:left w:val="none" w:sz="0" w:space="0" w:color="auto"/>
        <w:bottom w:val="none" w:sz="0" w:space="0" w:color="auto"/>
        <w:right w:val="none" w:sz="0" w:space="0" w:color="auto"/>
      </w:divBdr>
      <w:divsChild>
        <w:div w:id="1263076354">
          <w:marLeft w:val="806"/>
          <w:marRight w:val="0"/>
          <w:marTop w:val="200"/>
          <w:marBottom w:val="0"/>
          <w:divBdr>
            <w:top w:val="none" w:sz="0" w:space="0" w:color="auto"/>
            <w:left w:val="none" w:sz="0" w:space="0" w:color="auto"/>
            <w:bottom w:val="none" w:sz="0" w:space="0" w:color="auto"/>
            <w:right w:val="none" w:sz="0" w:space="0" w:color="auto"/>
          </w:divBdr>
        </w:div>
        <w:div w:id="1283852301">
          <w:marLeft w:val="806"/>
          <w:marRight w:val="0"/>
          <w:marTop w:val="200"/>
          <w:marBottom w:val="0"/>
          <w:divBdr>
            <w:top w:val="none" w:sz="0" w:space="0" w:color="auto"/>
            <w:left w:val="none" w:sz="0" w:space="0" w:color="auto"/>
            <w:bottom w:val="none" w:sz="0" w:space="0" w:color="auto"/>
            <w:right w:val="none" w:sz="0" w:space="0" w:color="auto"/>
          </w:divBdr>
        </w:div>
        <w:div w:id="1237936979">
          <w:marLeft w:val="806"/>
          <w:marRight w:val="0"/>
          <w:marTop w:val="200"/>
          <w:marBottom w:val="0"/>
          <w:divBdr>
            <w:top w:val="none" w:sz="0" w:space="0" w:color="auto"/>
            <w:left w:val="none" w:sz="0" w:space="0" w:color="auto"/>
            <w:bottom w:val="none" w:sz="0" w:space="0" w:color="auto"/>
            <w:right w:val="none" w:sz="0" w:space="0" w:color="auto"/>
          </w:divBdr>
        </w:div>
      </w:divsChild>
    </w:div>
    <w:div w:id="2044406040">
      <w:bodyDiv w:val="1"/>
      <w:marLeft w:val="0"/>
      <w:marRight w:val="0"/>
      <w:marTop w:val="0"/>
      <w:marBottom w:val="0"/>
      <w:divBdr>
        <w:top w:val="none" w:sz="0" w:space="0" w:color="auto"/>
        <w:left w:val="none" w:sz="0" w:space="0" w:color="auto"/>
        <w:bottom w:val="none" w:sz="0" w:space="0" w:color="auto"/>
        <w:right w:val="none" w:sz="0" w:space="0" w:color="auto"/>
      </w:divBdr>
      <w:divsChild>
        <w:div w:id="1011684273">
          <w:marLeft w:val="446"/>
          <w:marRight w:val="0"/>
          <w:marTop w:val="200"/>
          <w:marBottom w:val="0"/>
          <w:divBdr>
            <w:top w:val="none" w:sz="0" w:space="0" w:color="auto"/>
            <w:left w:val="none" w:sz="0" w:space="0" w:color="auto"/>
            <w:bottom w:val="none" w:sz="0" w:space="0" w:color="auto"/>
            <w:right w:val="none" w:sz="0" w:space="0" w:color="auto"/>
          </w:divBdr>
        </w:div>
        <w:div w:id="2083873376">
          <w:marLeft w:val="446"/>
          <w:marRight w:val="0"/>
          <w:marTop w:val="200"/>
          <w:marBottom w:val="0"/>
          <w:divBdr>
            <w:top w:val="none" w:sz="0" w:space="0" w:color="auto"/>
            <w:left w:val="none" w:sz="0" w:space="0" w:color="auto"/>
            <w:bottom w:val="none" w:sz="0" w:space="0" w:color="auto"/>
            <w:right w:val="none" w:sz="0" w:space="0" w:color="auto"/>
          </w:divBdr>
        </w:div>
        <w:div w:id="415832815">
          <w:marLeft w:val="446"/>
          <w:marRight w:val="0"/>
          <w:marTop w:val="200"/>
          <w:marBottom w:val="0"/>
          <w:divBdr>
            <w:top w:val="none" w:sz="0" w:space="0" w:color="auto"/>
            <w:left w:val="none" w:sz="0" w:space="0" w:color="auto"/>
            <w:bottom w:val="none" w:sz="0" w:space="0" w:color="auto"/>
            <w:right w:val="none" w:sz="0" w:space="0" w:color="auto"/>
          </w:divBdr>
        </w:div>
        <w:div w:id="1970893168">
          <w:marLeft w:val="446"/>
          <w:marRight w:val="0"/>
          <w:marTop w:val="200"/>
          <w:marBottom w:val="0"/>
          <w:divBdr>
            <w:top w:val="none" w:sz="0" w:space="0" w:color="auto"/>
            <w:left w:val="none" w:sz="0" w:space="0" w:color="auto"/>
            <w:bottom w:val="none" w:sz="0" w:space="0" w:color="auto"/>
            <w:right w:val="none" w:sz="0" w:space="0" w:color="auto"/>
          </w:divBdr>
        </w:div>
        <w:div w:id="118620352">
          <w:marLeft w:val="0"/>
          <w:marRight w:val="0"/>
          <w:marTop w:val="200"/>
          <w:marBottom w:val="0"/>
          <w:divBdr>
            <w:top w:val="none" w:sz="0" w:space="0" w:color="auto"/>
            <w:left w:val="none" w:sz="0" w:space="0" w:color="auto"/>
            <w:bottom w:val="none" w:sz="0" w:space="0" w:color="auto"/>
            <w:right w:val="none" w:sz="0" w:space="0" w:color="auto"/>
          </w:divBdr>
        </w:div>
        <w:div w:id="1612862155">
          <w:marLeft w:val="446"/>
          <w:marRight w:val="0"/>
          <w:marTop w:val="200"/>
          <w:marBottom w:val="0"/>
          <w:divBdr>
            <w:top w:val="none" w:sz="0" w:space="0" w:color="auto"/>
            <w:left w:val="none" w:sz="0" w:space="0" w:color="auto"/>
            <w:bottom w:val="none" w:sz="0" w:space="0" w:color="auto"/>
            <w:right w:val="none" w:sz="0" w:space="0" w:color="auto"/>
          </w:divBdr>
        </w:div>
        <w:div w:id="1471630424">
          <w:marLeft w:val="446"/>
          <w:marRight w:val="0"/>
          <w:marTop w:val="200"/>
          <w:marBottom w:val="0"/>
          <w:divBdr>
            <w:top w:val="none" w:sz="0" w:space="0" w:color="auto"/>
            <w:left w:val="none" w:sz="0" w:space="0" w:color="auto"/>
            <w:bottom w:val="none" w:sz="0" w:space="0" w:color="auto"/>
            <w:right w:val="none" w:sz="0" w:space="0" w:color="auto"/>
          </w:divBdr>
        </w:div>
        <w:div w:id="943882168">
          <w:marLeft w:val="446"/>
          <w:marRight w:val="0"/>
          <w:marTop w:val="200"/>
          <w:marBottom w:val="0"/>
          <w:divBdr>
            <w:top w:val="none" w:sz="0" w:space="0" w:color="auto"/>
            <w:left w:val="none" w:sz="0" w:space="0" w:color="auto"/>
            <w:bottom w:val="none" w:sz="0" w:space="0" w:color="auto"/>
            <w:right w:val="none" w:sz="0" w:space="0" w:color="auto"/>
          </w:divBdr>
        </w:div>
        <w:div w:id="635993467">
          <w:marLeft w:val="446"/>
          <w:marRight w:val="0"/>
          <w:marTop w:val="200"/>
          <w:marBottom w:val="0"/>
          <w:divBdr>
            <w:top w:val="none" w:sz="0" w:space="0" w:color="auto"/>
            <w:left w:val="none" w:sz="0" w:space="0" w:color="auto"/>
            <w:bottom w:val="none" w:sz="0" w:space="0" w:color="auto"/>
            <w:right w:val="none" w:sz="0" w:space="0" w:color="auto"/>
          </w:divBdr>
        </w:div>
      </w:divsChild>
    </w:div>
    <w:div w:id="2096585559">
      <w:bodyDiv w:val="1"/>
      <w:marLeft w:val="0"/>
      <w:marRight w:val="0"/>
      <w:marTop w:val="0"/>
      <w:marBottom w:val="0"/>
      <w:divBdr>
        <w:top w:val="none" w:sz="0" w:space="0" w:color="auto"/>
        <w:left w:val="none" w:sz="0" w:space="0" w:color="auto"/>
        <w:bottom w:val="none" w:sz="0" w:space="0" w:color="auto"/>
        <w:right w:val="none" w:sz="0" w:space="0" w:color="auto"/>
      </w:divBdr>
      <w:divsChild>
        <w:div w:id="268779897">
          <w:marLeft w:val="547"/>
          <w:marRight w:val="0"/>
          <w:marTop w:val="200"/>
          <w:marBottom w:val="0"/>
          <w:divBdr>
            <w:top w:val="none" w:sz="0" w:space="0" w:color="auto"/>
            <w:left w:val="none" w:sz="0" w:space="0" w:color="auto"/>
            <w:bottom w:val="none" w:sz="0" w:space="0" w:color="auto"/>
            <w:right w:val="none" w:sz="0" w:space="0" w:color="auto"/>
          </w:divBdr>
        </w:div>
        <w:div w:id="148861546">
          <w:marLeft w:val="547"/>
          <w:marRight w:val="0"/>
          <w:marTop w:val="200"/>
          <w:marBottom w:val="0"/>
          <w:divBdr>
            <w:top w:val="none" w:sz="0" w:space="0" w:color="auto"/>
            <w:left w:val="none" w:sz="0" w:space="0" w:color="auto"/>
            <w:bottom w:val="none" w:sz="0" w:space="0" w:color="auto"/>
            <w:right w:val="none" w:sz="0" w:space="0" w:color="auto"/>
          </w:divBdr>
        </w:div>
      </w:divsChild>
    </w:div>
    <w:div w:id="2102409950">
      <w:bodyDiv w:val="1"/>
      <w:marLeft w:val="0"/>
      <w:marRight w:val="0"/>
      <w:marTop w:val="0"/>
      <w:marBottom w:val="0"/>
      <w:divBdr>
        <w:top w:val="none" w:sz="0" w:space="0" w:color="auto"/>
        <w:left w:val="none" w:sz="0" w:space="0" w:color="auto"/>
        <w:bottom w:val="none" w:sz="0" w:space="0" w:color="auto"/>
        <w:right w:val="none" w:sz="0" w:space="0" w:color="auto"/>
      </w:divBdr>
      <w:divsChild>
        <w:div w:id="1366174854">
          <w:marLeft w:val="1339"/>
          <w:marRight w:val="0"/>
          <w:marTop w:val="200"/>
          <w:marBottom w:val="0"/>
          <w:divBdr>
            <w:top w:val="none" w:sz="0" w:space="0" w:color="auto"/>
            <w:left w:val="none" w:sz="0" w:space="0" w:color="auto"/>
            <w:bottom w:val="none" w:sz="0" w:space="0" w:color="auto"/>
            <w:right w:val="none" w:sz="0" w:space="0" w:color="auto"/>
          </w:divBdr>
        </w:div>
        <w:div w:id="1418861259">
          <w:marLeft w:val="1339"/>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cross.org.uk/" TargetMode="External"/><Relationship Id="rId18" Type="http://schemas.openxmlformats.org/officeDocument/2006/relationships/hyperlink" Target="http://www.nationaldahelpline.org.uk/" TargetMode="External"/><Relationship Id="rId26" Type="http://schemas.openxmlformats.org/officeDocument/2006/relationships/hyperlink" Target="https://rightsofwomen.org.uk/wp-content/uploads/2014/10/Reporting-an-offence-to-the-police-a-guide-to-criminal-investigations.pdf" TargetMode="External"/><Relationship Id="rId3" Type="http://schemas.openxmlformats.org/officeDocument/2006/relationships/customXml" Target="../customXml/item3.xml"/><Relationship Id="rId21" Type="http://schemas.openxmlformats.org/officeDocument/2006/relationships/hyperlink" Target="https://www.youtube.com/watch?v=pZwvrxVavnQ&amp;t=39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dcross.org.uk/about-us/what-we-do/how-we-support-refugees/safe-women-in-migration" TargetMode="External"/><Relationship Id="rId17" Type="http://schemas.openxmlformats.org/officeDocument/2006/relationships/hyperlink" Target="http://www.karmanirvana.org.uk" TargetMode="External"/><Relationship Id="rId25" Type="http://schemas.openxmlformats.org/officeDocument/2006/relationships/hyperlink" Target="https://www.citizensadvice.org.uk/family/gender-violence/domestic-violence-and-abuse-getting-help/" TargetMode="External"/><Relationship Id="rId33" Type="http://schemas.openxmlformats.org/officeDocument/2006/relationships/footer" Target="footer1.xml"/><Relationship Id="R341d18e84f3a41b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stoponlineabuse.org.uk" TargetMode="External"/><Relationship Id="rId20" Type="http://schemas.openxmlformats.org/officeDocument/2006/relationships/hyperlink" Target="https://www.cps.gov.uk/sites/default/files/documents/legal_guidance/perverting-course-of-justice-march-2013.pdf" TargetMode="External"/><Relationship Id="rId29" Type="http://schemas.openxmlformats.org/officeDocument/2006/relationships/hyperlink" Target="https://learning.nspcc.org.uk/child-protection-system/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ationaldebtline.org"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ionaldahelpline.org.uk" TargetMode="External"/><Relationship Id="rId23" Type="http://schemas.openxmlformats.org/officeDocument/2006/relationships/hyperlink" Target="http://www.citizensadvice.org.uk" TargetMode="External"/><Relationship Id="rId28" Type="http://schemas.openxmlformats.org/officeDocument/2006/relationships/hyperlink" Target="http://www.rightsofwomen.org.uk/get-information/violence-against-women-and-international-la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apecrisis.org.uk/get-informed/about-sexual-violence/statistics-sexual-violence/" TargetMode="External"/><Relationship Id="rId31" Type="http://schemas.openxmlformats.org/officeDocument/2006/relationships/hyperlink" Target="http://stophate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fuge.org.uk" TargetMode="External"/><Relationship Id="rId22" Type="http://schemas.openxmlformats.org/officeDocument/2006/relationships/hyperlink" Target="http://www.rapecrisis.org.uk" TargetMode="External"/><Relationship Id="rId27" Type="http://schemas.openxmlformats.org/officeDocument/2006/relationships/hyperlink" Target="http://www.rightsofwomen.org.uk" TargetMode="External"/><Relationship Id="rId30" Type="http://schemas.openxmlformats.org/officeDocument/2006/relationships/hyperlink" Target="http://www.report-it.org.uk"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omensaid.org.uk/information-support/what-is-domestic-abuse/financial-abuse/" TargetMode="External"/><Relationship Id="rId2" Type="http://schemas.openxmlformats.org/officeDocument/2006/relationships/hyperlink" Target="https://www.moneyadviceservice.org.uk/en/articles/protecting-against-financial-abuse" TargetMode="External"/><Relationship Id="rId1" Type="http://schemas.openxmlformats.org/officeDocument/2006/relationships/hyperlink" Target="https://rapecrisis.org.uk/get-help/looking-for-information/what-is-sexual-violence/" TargetMode="External"/><Relationship Id="rId5" Type="http://schemas.openxmlformats.org/officeDocument/2006/relationships/hyperlink" Target="https://www.gov.uk/injunction-domestic-violence" TargetMode="External"/><Relationship Id="rId4" Type="http://schemas.openxmlformats.org/officeDocument/2006/relationships/hyperlink" Target="https://www.gov.uk/government/publications/victims-of-domestic-vio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32CE03669E0A40A8B20D33EE284264" ma:contentTypeVersion="12" ma:contentTypeDescription="Create a new document." ma:contentTypeScope="" ma:versionID="89e3784824f592251b49135767b507ce">
  <xsd:schema xmlns:xsd="http://www.w3.org/2001/XMLSchema" xmlns:xs="http://www.w3.org/2001/XMLSchema" xmlns:p="http://schemas.microsoft.com/office/2006/metadata/properties" xmlns:ns2="cace4f3d-cb45-4aec-819b-b8fe4a11a074" xmlns:ns3="fe5a5cc7-7b6c-458f-9775-bd28b1717a14" targetNamespace="http://schemas.microsoft.com/office/2006/metadata/properties" ma:root="true" ma:fieldsID="556b04d40119688a29e114b36acce736" ns2:_="" ns3:_="">
    <xsd:import namespace="cace4f3d-cb45-4aec-819b-b8fe4a11a074"/>
    <xsd:import namespace="fe5a5cc7-7b6c-458f-9775-bd28b1717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e4f3d-cb45-4aec-819b-b8fe4a11a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a5cc7-7b6c-458f-9775-bd28b1717a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0449D-B75E-4EDF-A5CD-683BFBE130EF}">
  <ds:schemaRefs>
    <ds:schemaRef ds:uri="http://schemas.microsoft.com/sharepoint/v3/contenttype/forms"/>
  </ds:schemaRefs>
</ds:datastoreItem>
</file>

<file path=customXml/itemProps2.xml><?xml version="1.0" encoding="utf-8"?>
<ds:datastoreItem xmlns:ds="http://schemas.openxmlformats.org/officeDocument/2006/customXml" ds:itemID="{05BE2123-87C2-4724-BD68-249A193C59DA}">
  <ds:schemaRefs>
    <ds:schemaRef ds:uri="http://schemas.openxmlformats.org/officeDocument/2006/bibliography"/>
  </ds:schemaRefs>
</ds:datastoreItem>
</file>

<file path=customXml/itemProps3.xml><?xml version="1.0" encoding="utf-8"?>
<ds:datastoreItem xmlns:ds="http://schemas.openxmlformats.org/officeDocument/2006/customXml" ds:itemID="{983C377A-8CDF-44C9-9EDB-E07EB3A6136F}"/>
</file>

<file path=customXml/itemProps4.xml><?xml version="1.0" encoding="utf-8"?>
<ds:datastoreItem xmlns:ds="http://schemas.openxmlformats.org/officeDocument/2006/customXml" ds:itemID="{E970E8BE-E8B5-4C15-8ACA-457A73206569}">
  <ds:schemaRefs>
    <ds:schemaRef ds:uri="9671f39b-61a1-4abf-8675-7278623d71f8"/>
    <ds:schemaRef ds:uri="http://purl.org/dc/terms/"/>
    <ds:schemaRef ds:uri="http://schemas.microsoft.com/office/2006/documentManagement/types"/>
    <ds:schemaRef ds:uri="http://purl.org/dc/dcmitype/"/>
    <ds:schemaRef ds:uri="b8513bd3-0ab4-48e3-ab38-c082350c422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6369</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Foster</dc:creator>
  <cp:keywords/>
  <dc:description/>
  <cp:lastModifiedBy>Sarah Foster</cp:lastModifiedBy>
  <cp:revision>24</cp:revision>
  <cp:lastPrinted>2021-05-24T23:23:00Z</cp:lastPrinted>
  <dcterms:created xsi:type="dcterms:W3CDTF">2021-03-05T16:07:00Z</dcterms:created>
  <dcterms:modified xsi:type="dcterms:W3CDTF">2021-05-24T23:23:00Z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0x0101003F32CE03669E0A40A8B20D33EE284264</vt:lpwstr>
  </property>
</Properties>
</file>