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773822618"/>
        <w:docPartObj>
          <w:docPartGallery w:val="Cover Pages"/>
          <w:docPartUnique/>
        </w:docPartObj>
      </w:sdtPr>
      <w:sdtEndPr/>
      <w:sdtContent>
        <w:p w14:paraId="394E9783" w14:textId="696DD050" w:rsidR="00A4192F" w:rsidRDefault="00A4192F">
          <w:r>
            <w:rPr>
              <w:noProof/>
            </w:rPr>
            <w:drawing>
              <wp:inline distT="0" distB="0" distL="0" distR="0" wp14:anchorId="1DF4B290" wp14:editId="4F72F469">
                <wp:extent cx="5873400" cy="11798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extLst>
                            <a:ext uri="{28A0092B-C50C-407E-A947-70E740481C1C}">
                              <a14:useLocalDpi xmlns:a14="http://schemas.microsoft.com/office/drawing/2010/main" val="0"/>
                            </a:ext>
                          </a:extLst>
                        </a:blip>
                        <a:stretch>
                          <a:fillRect/>
                        </a:stretch>
                      </pic:blipFill>
                      <pic:spPr>
                        <a:xfrm>
                          <a:off x="0" y="0"/>
                          <a:ext cx="5874878" cy="1180127"/>
                        </a:xfrm>
                        <a:prstGeom prst="rect">
                          <a:avLst/>
                        </a:prstGeom>
                      </pic:spPr>
                    </pic:pic>
                  </a:graphicData>
                </a:graphic>
              </wp:inline>
            </w:drawing>
          </w:r>
        </w:p>
        <w:tbl>
          <w:tblPr>
            <w:tblpPr w:leftFromText="187" w:rightFromText="187" w:horzAnchor="margin" w:tblpXSpec="center" w:tblpY="2881"/>
            <w:tblW w:w="4453" w:type="pct"/>
            <w:tblBorders>
              <w:left w:val="single" w:sz="12" w:space="0" w:color="4472C4" w:themeColor="accent1"/>
            </w:tblBorders>
            <w:tblCellMar>
              <w:left w:w="144" w:type="dxa"/>
              <w:right w:w="115" w:type="dxa"/>
            </w:tblCellMar>
            <w:tblLook w:val="04A0" w:firstRow="1" w:lastRow="0" w:firstColumn="1" w:lastColumn="0" w:noHBand="0" w:noVBand="1"/>
          </w:tblPr>
          <w:tblGrid>
            <w:gridCol w:w="8025"/>
          </w:tblGrid>
          <w:tr w:rsidR="00A4192F" w:rsidRPr="00D61E62" w14:paraId="748C94F1" w14:textId="77777777" w:rsidTr="008B770A">
            <w:trPr>
              <w:trHeight w:val="53"/>
            </w:trPr>
            <w:tc>
              <w:tcPr>
                <w:tcW w:w="8025" w:type="dxa"/>
                <w:tcMar>
                  <w:top w:w="216" w:type="dxa"/>
                  <w:left w:w="115" w:type="dxa"/>
                  <w:bottom w:w="216" w:type="dxa"/>
                  <w:right w:w="115" w:type="dxa"/>
                </w:tcMar>
              </w:tcPr>
              <w:p w14:paraId="17175109" w14:textId="77777777" w:rsidR="00A4192F" w:rsidRPr="00D61E62" w:rsidRDefault="00A4192F">
                <w:pPr>
                  <w:pStyle w:val="NoSpacing"/>
                  <w:rPr>
                    <w:color w:val="002060"/>
                    <w:sz w:val="24"/>
                  </w:rPr>
                </w:pPr>
              </w:p>
            </w:tc>
          </w:tr>
          <w:tr w:rsidR="00A4192F" w:rsidRPr="00D61E62" w14:paraId="7C5B4D39" w14:textId="77777777" w:rsidTr="008B770A">
            <w:trPr>
              <w:trHeight w:val="392"/>
            </w:trPr>
            <w:tc>
              <w:tcPr>
                <w:tcW w:w="8025" w:type="dxa"/>
              </w:tcPr>
              <w:sdt>
                <w:sdtPr>
                  <w:rPr>
                    <w:rFonts w:ascii="Arial" w:eastAsiaTheme="majorEastAsia" w:hAnsi="Arial" w:cs="Arial"/>
                    <w:color w:val="002060"/>
                    <w:sz w:val="72"/>
                    <w:szCs w:val="72"/>
                  </w:rPr>
                  <w:alias w:val="Title"/>
                  <w:id w:val="13406919"/>
                  <w:placeholder>
                    <w:docPart w:val="87FD5E8E266F449DB7C632BE492D197A"/>
                  </w:placeholder>
                  <w:dataBinding w:prefixMappings="xmlns:ns0='http://schemas.openxmlformats.org/package/2006/metadata/core-properties' xmlns:ns1='http://purl.org/dc/elements/1.1/'" w:xpath="/ns0:coreProperties[1]/ns1:title[1]" w:storeItemID="{6C3C8BC8-F283-45AE-878A-BAB7291924A1}"/>
                  <w:text/>
                </w:sdtPr>
                <w:sdtEndPr/>
                <w:sdtContent>
                  <w:p w14:paraId="503AD71D" w14:textId="5C97B8A3" w:rsidR="00A4192F" w:rsidRPr="00D61E62" w:rsidRDefault="006E7A28">
                    <w:pPr>
                      <w:pStyle w:val="NoSpacing"/>
                      <w:spacing w:line="216" w:lineRule="auto"/>
                      <w:rPr>
                        <w:rFonts w:ascii="Arial" w:eastAsiaTheme="majorEastAsia" w:hAnsi="Arial" w:cs="Arial"/>
                        <w:color w:val="002060"/>
                        <w:sz w:val="88"/>
                        <w:szCs w:val="88"/>
                      </w:rPr>
                    </w:pPr>
                    <w:r w:rsidRPr="006E7A28">
                      <w:rPr>
                        <w:rFonts w:ascii="Arial" w:eastAsiaTheme="majorEastAsia" w:hAnsi="Arial" w:cs="Arial"/>
                        <w:color w:val="002060"/>
                        <w:sz w:val="72"/>
                        <w:szCs w:val="72"/>
                      </w:rPr>
                      <w:t>Paying trustees to replace, or part replace, lost income</w:t>
                    </w:r>
                  </w:p>
                </w:sdtContent>
              </w:sdt>
            </w:tc>
          </w:tr>
          <w:tr w:rsidR="00A4192F" w:rsidRPr="00D61E62" w14:paraId="1FB75978" w14:textId="77777777" w:rsidTr="008B770A">
            <w:trPr>
              <w:trHeight w:val="392"/>
            </w:trPr>
            <w:tc>
              <w:tcPr>
                <w:tcW w:w="8025" w:type="dxa"/>
              </w:tcPr>
              <w:p w14:paraId="55AE6DCE" w14:textId="77777777" w:rsidR="00A4192F" w:rsidRPr="00D61E62" w:rsidRDefault="00A4192F">
                <w:pPr>
                  <w:pStyle w:val="NoSpacing"/>
                  <w:spacing w:line="216" w:lineRule="auto"/>
                  <w:rPr>
                    <w:rFonts w:ascii="Arial" w:eastAsiaTheme="majorEastAsia" w:hAnsi="Arial" w:cs="Arial"/>
                    <w:color w:val="002060"/>
                    <w:sz w:val="88"/>
                    <w:szCs w:val="88"/>
                  </w:rPr>
                </w:pPr>
              </w:p>
            </w:tc>
          </w:tr>
          <w:tr w:rsidR="00A4192F" w:rsidRPr="00D61E62" w14:paraId="31BE6B56" w14:textId="77777777" w:rsidTr="008B770A">
            <w:trPr>
              <w:trHeight w:val="89"/>
            </w:trPr>
            <w:sdt>
              <w:sdtPr>
                <w:rPr>
                  <w:rFonts w:ascii="Arial" w:hAnsi="Arial" w:cs="Arial"/>
                  <w:color w:val="002060"/>
                  <w:sz w:val="56"/>
                  <w:szCs w:val="56"/>
                </w:rPr>
                <w:alias w:val="Subtitle"/>
                <w:id w:val="13406923"/>
                <w:placeholder>
                  <w:docPart w:val="D0CD00F36B31424581D267BFB785B08C"/>
                </w:placeholder>
                <w:dataBinding w:prefixMappings="xmlns:ns0='http://schemas.openxmlformats.org/package/2006/metadata/core-properties' xmlns:ns1='http://purl.org/dc/elements/1.1/'" w:xpath="/ns0:coreProperties[1]/ns1:subject[1]" w:storeItemID="{6C3C8BC8-F283-45AE-878A-BAB7291924A1}"/>
                <w:text/>
              </w:sdtPr>
              <w:sdtEndPr/>
              <w:sdtContent>
                <w:tc>
                  <w:tcPr>
                    <w:tcW w:w="8025" w:type="dxa"/>
                    <w:tcMar>
                      <w:top w:w="216" w:type="dxa"/>
                      <w:left w:w="115" w:type="dxa"/>
                      <w:bottom w:w="216" w:type="dxa"/>
                      <w:right w:w="115" w:type="dxa"/>
                    </w:tcMar>
                  </w:tcPr>
                  <w:p w14:paraId="57F01E12" w14:textId="4D584060" w:rsidR="00A4192F" w:rsidRPr="00D61E62" w:rsidRDefault="006E7A28">
                    <w:pPr>
                      <w:pStyle w:val="NoSpacing"/>
                      <w:rPr>
                        <w:color w:val="002060"/>
                        <w:sz w:val="24"/>
                      </w:rPr>
                    </w:pPr>
                    <w:r>
                      <w:rPr>
                        <w:rFonts w:ascii="Arial" w:hAnsi="Arial" w:cs="Arial"/>
                        <w:color w:val="002060"/>
                        <w:sz w:val="56"/>
                        <w:szCs w:val="56"/>
                      </w:rPr>
                      <w:t>OG515-6</w:t>
                    </w:r>
                  </w:p>
                </w:tc>
              </w:sdtContent>
            </w:sdt>
          </w:tr>
          <w:tr w:rsidR="00A4192F" w:rsidRPr="00D61E62" w14:paraId="43CAC582" w14:textId="77777777" w:rsidTr="008B770A">
            <w:trPr>
              <w:trHeight w:val="89"/>
            </w:trPr>
            <w:tc>
              <w:tcPr>
                <w:tcW w:w="8025" w:type="dxa"/>
                <w:tcMar>
                  <w:top w:w="216" w:type="dxa"/>
                  <w:left w:w="115" w:type="dxa"/>
                  <w:bottom w:w="216" w:type="dxa"/>
                  <w:right w:w="115" w:type="dxa"/>
                </w:tcMar>
              </w:tcPr>
              <w:p w14:paraId="71289110" w14:textId="77777777" w:rsidR="00A4192F" w:rsidRDefault="00A4192F">
                <w:pPr>
                  <w:pStyle w:val="NoSpacing"/>
                  <w:rPr>
                    <w:rFonts w:ascii="Arial" w:hAnsi="Arial" w:cs="Arial"/>
                    <w:color w:val="002060"/>
                    <w:sz w:val="40"/>
                    <w:szCs w:val="40"/>
                  </w:rPr>
                </w:pPr>
              </w:p>
              <w:p w14:paraId="3C521650" w14:textId="77777777" w:rsidR="00A4192F" w:rsidRDefault="00A4192F">
                <w:pPr>
                  <w:pStyle w:val="NoSpacing"/>
                  <w:rPr>
                    <w:rFonts w:ascii="Arial" w:hAnsi="Arial" w:cs="Arial"/>
                    <w:color w:val="002060"/>
                    <w:sz w:val="40"/>
                    <w:szCs w:val="40"/>
                  </w:rPr>
                </w:pPr>
              </w:p>
              <w:p w14:paraId="342ECC83" w14:textId="32AF1373" w:rsidR="00A4192F" w:rsidRDefault="00A4192F">
                <w:pPr>
                  <w:pStyle w:val="NoSpacing"/>
                  <w:rPr>
                    <w:rFonts w:ascii="Arial" w:hAnsi="Arial" w:cs="Arial"/>
                    <w:color w:val="002060"/>
                    <w:sz w:val="40"/>
                    <w:szCs w:val="40"/>
                  </w:rPr>
                </w:pPr>
                <w:r>
                  <w:rPr>
                    <w:rFonts w:ascii="Arial" w:hAnsi="Arial" w:cs="Arial"/>
                    <w:color w:val="002060"/>
                    <w:sz w:val="40"/>
                    <w:szCs w:val="40"/>
                  </w:rPr>
                  <w:t>Last Updated:</w:t>
                </w:r>
                <w:r w:rsidR="00184FCA">
                  <w:rPr>
                    <w:rFonts w:ascii="Arial" w:hAnsi="Arial" w:cs="Arial"/>
                    <w:color w:val="002060"/>
                    <w:sz w:val="40"/>
                    <w:szCs w:val="40"/>
                  </w:rPr>
                  <w:t xml:space="preserve"> 17/11/2014</w:t>
                </w:r>
              </w:p>
              <w:p w14:paraId="02688214" w14:textId="77777777" w:rsidR="00A4192F" w:rsidRDefault="00A4192F">
                <w:pPr>
                  <w:pStyle w:val="NoSpacing"/>
                  <w:rPr>
                    <w:rFonts w:ascii="Arial" w:hAnsi="Arial" w:cs="Arial"/>
                    <w:color w:val="002060"/>
                    <w:sz w:val="40"/>
                    <w:szCs w:val="40"/>
                  </w:rPr>
                </w:pPr>
              </w:p>
              <w:p w14:paraId="4E6DC567" w14:textId="77777777" w:rsidR="00A4192F" w:rsidRDefault="00A4192F">
                <w:pPr>
                  <w:pStyle w:val="NoSpacing"/>
                  <w:rPr>
                    <w:rFonts w:ascii="Arial" w:hAnsi="Arial" w:cs="Arial"/>
                    <w:color w:val="002060"/>
                    <w:sz w:val="40"/>
                    <w:szCs w:val="40"/>
                  </w:rPr>
                </w:pPr>
              </w:p>
              <w:p w14:paraId="643AEE09" w14:textId="493A92AB" w:rsidR="00A4192F" w:rsidRPr="00D61E62" w:rsidRDefault="00A4192F">
                <w:pPr>
                  <w:pStyle w:val="NoSpacing"/>
                  <w:rPr>
                    <w:rFonts w:ascii="Arial" w:hAnsi="Arial" w:cs="Arial"/>
                    <w:color w:val="002060"/>
                    <w:sz w:val="40"/>
                    <w:szCs w:val="40"/>
                  </w:rPr>
                </w:pPr>
                <w:r>
                  <w:rPr>
                    <w:rFonts w:ascii="Arial" w:hAnsi="Arial" w:cs="Arial"/>
                    <w:color w:val="002060"/>
                    <w:sz w:val="40"/>
                    <w:szCs w:val="40"/>
                  </w:rPr>
                  <w:t>Last Reviewed:</w:t>
                </w:r>
                <w:r w:rsidR="00184FCA">
                  <w:rPr>
                    <w:rFonts w:ascii="Arial" w:hAnsi="Arial" w:cs="Arial"/>
                    <w:color w:val="002060"/>
                    <w:sz w:val="40"/>
                    <w:szCs w:val="40"/>
                  </w:rPr>
                  <w:t xml:space="preserve"> 17/11/2014</w:t>
                </w:r>
              </w:p>
            </w:tc>
          </w:tr>
          <w:tr w:rsidR="00A4192F" w:rsidRPr="00D61E62" w14:paraId="28EFC46C" w14:textId="77777777" w:rsidTr="008B770A">
            <w:trPr>
              <w:trHeight w:val="89"/>
            </w:trPr>
            <w:tc>
              <w:tcPr>
                <w:tcW w:w="8025" w:type="dxa"/>
                <w:tcMar>
                  <w:top w:w="216" w:type="dxa"/>
                  <w:left w:w="115" w:type="dxa"/>
                  <w:bottom w:w="216" w:type="dxa"/>
                  <w:right w:w="115" w:type="dxa"/>
                </w:tcMar>
              </w:tcPr>
              <w:p w14:paraId="5507D7D4" w14:textId="77777777" w:rsidR="00A4192F" w:rsidRPr="00D61E62" w:rsidRDefault="00A4192F">
                <w:pPr>
                  <w:pStyle w:val="NoSpacing"/>
                  <w:rPr>
                    <w:rFonts w:ascii="Arial" w:hAnsi="Arial" w:cs="Arial"/>
                    <w:color w:val="002060"/>
                    <w:sz w:val="40"/>
                    <w:szCs w:val="40"/>
                  </w:rPr>
                </w:pPr>
              </w:p>
            </w:tc>
          </w:tr>
          <w:tr w:rsidR="00A4192F" w:rsidRPr="00D61E62" w14:paraId="24717B69" w14:textId="77777777" w:rsidTr="008B770A">
            <w:trPr>
              <w:trHeight w:val="89"/>
            </w:trPr>
            <w:tc>
              <w:tcPr>
                <w:tcW w:w="8025" w:type="dxa"/>
                <w:tcMar>
                  <w:top w:w="216" w:type="dxa"/>
                  <w:left w:w="115" w:type="dxa"/>
                  <w:bottom w:w="216" w:type="dxa"/>
                  <w:right w:w="115" w:type="dxa"/>
                </w:tcMar>
              </w:tcPr>
              <w:p w14:paraId="114F2600" w14:textId="77777777" w:rsidR="00A4192F" w:rsidRPr="00D61E62" w:rsidRDefault="00A4192F">
                <w:pPr>
                  <w:pStyle w:val="NoSpacing"/>
                  <w:rPr>
                    <w:rFonts w:ascii="Arial" w:hAnsi="Arial" w:cs="Arial"/>
                    <w:color w:val="002060"/>
                    <w:sz w:val="40"/>
                    <w:szCs w:val="40"/>
                  </w:rPr>
                </w:pPr>
              </w:p>
            </w:tc>
          </w:tr>
        </w:tbl>
        <w:tbl>
          <w:tblPr>
            <w:tblpPr w:leftFromText="187" w:rightFromText="187" w:horzAnchor="margin" w:tblpXSpec="center" w:tblpYSpec="bottom"/>
            <w:tblW w:w="3857" w:type="pct"/>
            <w:tblLook w:val="04A0" w:firstRow="1" w:lastRow="0" w:firstColumn="1" w:lastColumn="0" w:noHBand="0" w:noVBand="1"/>
          </w:tblPr>
          <w:tblGrid>
            <w:gridCol w:w="6963"/>
          </w:tblGrid>
          <w:tr w:rsidR="00A4192F" w14:paraId="5748C685" w14:textId="77777777">
            <w:tc>
              <w:tcPr>
                <w:tcW w:w="7221" w:type="dxa"/>
                <w:tcMar>
                  <w:top w:w="216" w:type="dxa"/>
                  <w:left w:w="115" w:type="dxa"/>
                  <w:bottom w:w="216" w:type="dxa"/>
                  <w:right w:w="115" w:type="dxa"/>
                </w:tcMar>
              </w:tcPr>
              <w:p w14:paraId="30982178" w14:textId="77777777" w:rsidR="00A4192F" w:rsidRDefault="00A4192F">
                <w:pPr>
                  <w:pStyle w:val="NoSpacing"/>
                  <w:rPr>
                    <w:color w:val="4472C4" w:themeColor="accent1"/>
                  </w:rPr>
                </w:pPr>
              </w:p>
            </w:tc>
          </w:tr>
        </w:tbl>
        <w:p w14:paraId="42E3D426" w14:textId="2D2116A0" w:rsidR="00A4192F" w:rsidRDefault="00A4192F">
          <w:pPr>
            <w:rPr>
              <w:rFonts w:asciiTheme="majorHAnsi" w:eastAsiaTheme="majorEastAsia" w:hAnsiTheme="majorHAnsi" w:cstheme="majorBidi"/>
              <w:color w:val="2F5496" w:themeColor="accent1" w:themeShade="BF"/>
              <w:sz w:val="32"/>
              <w:szCs w:val="32"/>
              <w:lang w:val="en-US"/>
            </w:rPr>
          </w:pPr>
          <w:r>
            <w:br w:type="page"/>
          </w:r>
        </w:p>
      </w:sdtContent>
    </w:sdt>
    <w:sdt>
      <w:sdtPr>
        <w:rPr>
          <w:rFonts w:ascii="Arial" w:eastAsiaTheme="minorHAnsi" w:hAnsi="Arial" w:cstheme="minorBidi"/>
          <w:color w:val="auto"/>
          <w:sz w:val="24"/>
          <w:szCs w:val="22"/>
          <w:lang w:val="en-GB"/>
        </w:rPr>
        <w:id w:val="1156267835"/>
        <w:docPartObj>
          <w:docPartGallery w:val="Table of Contents"/>
          <w:docPartUnique/>
        </w:docPartObj>
      </w:sdtPr>
      <w:sdtEndPr>
        <w:rPr>
          <w:b/>
          <w:bCs/>
          <w:noProof/>
        </w:rPr>
      </w:sdtEndPr>
      <w:sdtContent>
        <w:p w14:paraId="7B478817" w14:textId="38522861" w:rsidR="00A4192F" w:rsidRPr="00A4192F" w:rsidRDefault="00A4192F">
          <w:pPr>
            <w:pStyle w:val="TOCHeading"/>
            <w:rPr>
              <w:rFonts w:ascii="Arial" w:hAnsi="Arial" w:cs="Arial"/>
              <w:b/>
              <w:bCs/>
              <w:color w:val="000000" w:themeColor="text1"/>
            </w:rPr>
          </w:pPr>
          <w:r w:rsidRPr="00A4192F">
            <w:rPr>
              <w:rFonts w:ascii="Arial" w:hAnsi="Arial" w:cs="Arial"/>
              <w:b/>
              <w:bCs/>
              <w:color w:val="000000" w:themeColor="text1"/>
            </w:rPr>
            <w:t>Contents</w:t>
          </w:r>
        </w:p>
        <w:p w14:paraId="3D924B56" w14:textId="04F2EA13" w:rsidR="00A4192F" w:rsidRDefault="00A4192F">
          <w:pPr>
            <w:pStyle w:val="TOC1"/>
            <w:tabs>
              <w:tab w:val="right" w:leader="dot" w:pos="9016"/>
            </w:tabs>
            <w:rPr>
              <w:rFonts w:asciiTheme="minorHAnsi" w:eastAsiaTheme="minorEastAsia" w:hAnsiTheme="minorHAnsi"/>
              <w:noProof/>
              <w:sz w:val="22"/>
              <w:lang w:eastAsia="en-GB"/>
            </w:rPr>
          </w:pPr>
          <w:r>
            <w:fldChar w:fldCharType="begin"/>
          </w:r>
          <w:r>
            <w:instrText xml:space="preserve"> TOC \o "1-3" \h \z \u </w:instrText>
          </w:r>
          <w:r>
            <w:fldChar w:fldCharType="separate"/>
          </w:r>
          <w:hyperlink w:anchor="_Toc125634460" w:history="1">
            <w:r w:rsidRPr="0013765B">
              <w:rPr>
                <w:rStyle w:val="Hyperlink"/>
                <w:noProof/>
                <w:lang w:val="en"/>
              </w:rPr>
              <w:t>OG515-6 Paying trustees to replace, or part replace, lost income</w:t>
            </w:r>
            <w:r>
              <w:rPr>
                <w:noProof/>
                <w:webHidden/>
              </w:rPr>
              <w:tab/>
            </w:r>
            <w:r>
              <w:rPr>
                <w:noProof/>
                <w:webHidden/>
              </w:rPr>
              <w:fldChar w:fldCharType="begin"/>
            </w:r>
            <w:r>
              <w:rPr>
                <w:noProof/>
                <w:webHidden/>
              </w:rPr>
              <w:instrText xml:space="preserve"> PAGEREF _Toc125634460 \h </w:instrText>
            </w:r>
            <w:r>
              <w:rPr>
                <w:noProof/>
                <w:webHidden/>
              </w:rPr>
            </w:r>
            <w:r>
              <w:rPr>
                <w:noProof/>
                <w:webHidden/>
              </w:rPr>
              <w:fldChar w:fldCharType="separate"/>
            </w:r>
            <w:r>
              <w:rPr>
                <w:noProof/>
                <w:webHidden/>
              </w:rPr>
              <w:t>2</w:t>
            </w:r>
            <w:r>
              <w:rPr>
                <w:noProof/>
                <w:webHidden/>
              </w:rPr>
              <w:fldChar w:fldCharType="end"/>
            </w:r>
          </w:hyperlink>
        </w:p>
        <w:p w14:paraId="3060F796" w14:textId="6924820E" w:rsidR="00A4192F" w:rsidRDefault="00A4192F">
          <w:pPr>
            <w:pStyle w:val="TOC1"/>
            <w:tabs>
              <w:tab w:val="right" w:leader="dot" w:pos="9016"/>
            </w:tabs>
            <w:rPr>
              <w:rFonts w:asciiTheme="minorHAnsi" w:eastAsiaTheme="minorEastAsia" w:hAnsiTheme="minorHAnsi"/>
              <w:noProof/>
              <w:sz w:val="22"/>
              <w:lang w:eastAsia="en-GB"/>
            </w:rPr>
          </w:pPr>
          <w:hyperlink w:anchor="_Toc125634461" w:history="1">
            <w:r w:rsidRPr="0013765B">
              <w:rPr>
                <w:rStyle w:val="Hyperlink"/>
                <w:noProof/>
                <w:lang w:val="en"/>
              </w:rPr>
              <w:t>Policy Statement/Overview</w:t>
            </w:r>
            <w:r>
              <w:rPr>
                <w:noProof/>
                <w:webHidden/>
              </w:rPr>
              <w:tab/>
            </w:r>
            <w:r>
              <w:rPr>
                <w:noProof/>
                <w:webHidden/>
              </w:rPr>
              <w:fldChar w:fldCharType="begin"/>
            </w:r>
            <w:r>
              <w:rPr>
                <w:noProof/>
                <w:webHidden/>
              </w:rPr>
              <w:instrText xml:space="preserve"> PAGEREF _Toc125634461 \h </w:instrText>
            </w:r>
            <w:r>
              <w:rPr>
                <w:noProof/>
                <w:webHidden/>
              </w:rPr>
            </w:r>
            <w:r>
              <w:rPr>
                <w:noProof/>
                <w:webHidden/>
              </w:rPr>
              <w:fldChar w:fldCharType="separate"/>
            </w:r>
            <w:r>
              <w:rPr>
                <w:noProof/>
                <w:webHidden/>
              </w:rPr>
              <w:t>2</w:t>
            </w:r>
            <w:r>
              <w:rPr>
                <w:noProof/>
                <w:webHidden/>
              </w:rPr>
              <w:fldChar w:fldCharType="end"/>
            </w:r>
          </w:hyperlink>
        </w:p>
        <w:p w14:paraId="13070B10" w14:textId="7D8CCD12" w:rsidR="00A4192F" w:rsidRDefault="00A4192F">
          <w:pPr>
            <w:pStyle w:val="TOC1"/>
            <w:tabs>
              <w:tab w:val="right" w:leader="dot" w:pos="9016"/>
            </w:tabs>
            <w:rPr>
              <w:rFonts w:asciiTheme="minorHAnsi" w:eastAsiaTheme="minorEastAsia" w:hAnsiTheme="minorHAnsi"/>
              <w:noProof/>
              <w:sz w:val="22"/>
              <w:lang w:eastAsia="en-GB"/>
            </w:rPr>
          </w:pPr>
          <w:hyperlink w:anchor="_Toc125634462" w:history="1">
            <w:r w:rsidRPr="0013765B">
              <w:rPr>
                <w:rStyle w:val="Hyperlink"/>
                <w:noProof/>
                <w:lang w:val="en"/>
              </w:rPr>
              <w:t>Summary of the guidance</w:t>
            </w:r>
            <w:r>
              <w:rPr>
                <w:noProof/>
                <w:webHidden/>
              </w:rPr>
              <w:tab/>
            </w:r>
            <w:r>
              <w:rPr>
                <w:noProof/>
                <w:webHidden/>
              </w:rPr>
              <w:fldChar w:fldCharType="begin"/>
            </w:r>
            <w:r>
              <w:rPr>
                <w:noProof/>
                <w:webHidden/>
              </w:rPr>
              <w:instrText xml:space="preserve"> PAGEREF _Toc125634462 \h </w:instrText>
            </w:r>
            <w:r>
              <w:rPr>
                <w:noProof/>
                <w:webHidden/>
              </w:rPr>
            </w:r>
            <w:r>
              <w:rPr>
                <w:noProof/>
                <w:webHidden/>
              </w:rPr>
              <w:fldChar w:fldCharType="separate"/>
            </w:r>
            <w:r>
              <w:rPr>
                <w:noProof/>
                <w:webHidden/>
              </w:rPr>
              <w:t>3</w:t>
            </w:r>
            <w:r>
              <w:rPr>
                <w:noProof/>
                <w:webHidden/>
              </w:rPr>
              <w:fldChar w:fldCharType="end"/>
            </w:r>
          </w:hyperlink>
        </w:p>
        <w:p w14:paraId="104028ED" w14:textId="2B2E636B" w:rsidR="00A4192F" w:rsidRDefault="00A4192F">
          <w:pPr>
            <w:pStyle w:val="TOC1"/>
            <w:tabs>
              <w:tab w:val="right" w:leader="dot" w:pos="9016"/>
            </w:tabs>
            <w:rPr>
              <w:rFonts w:asciiTheme="minorHAnsi" w:eastAsiaTheme="minorEastAsia" w:hAnsiTheme="minorHAnsi"/>
              <w:noProof/>
              <w:sz w:val="22"/>
              <w:lang w:eastAsia="en-GB"/>
            </w:rPr>
          </w:pPr>
          <w:hyperlink w:anchor="_Toc125634463" w:history="1">
            <w:r w:rsidRPr="0013765B">
              <w:rPr>
                <w:rStyle w:val="Hyperlink"/>
                <w:noProof/>
                <w:lang w:val="en"/>
              </w:rPr>
              <w:t>Casework Guidance</w:t>
            </w:r>
            <w:r>
              <w:rPr>
                <w:noProof/>
                <w:webHidden/>
              </w:rPr>
              <w:tab/>
            </w:r>
            <w:r>
              <w:rPr>
                <w:noProof/>
                <w:webHidden/>
              </w:rPr>
              <w:fldChar w:fldCharType="begin"/>
            </w:r>
            <w:r>
              <w:rPr>
                <w:noProof/>
                <w:webHidden/>
              </w:rPr>
              <w:instrText xml:space="preserve"> PAGEREF _Toc125634463 \h </w:instrText>
            </w:r>
            <w:r>
              <w:rPr>
                <w:noProof/>
                <w:webHidden/>
              </w:rPr>
            </w:r>
            <w:r>
              <w:rPr>
                <w:noProof/>
                <w:webHidden/>
              </w:rPr>
              <w:fldChar w:fldCharType="separate"/>
            </w:r>
            <w:r>
              <w:rPr>
                <w:noProof/>
                <w:webHidden/>
              </w:rPr>
              <w:t>4</w:t>
            </w:r>
            <w:r>
              <w:rPr>
                <w:noProof/>
                <w:webHidden/>
              </w:rPr>
              <w:fldChar w:fldCharType="end"/>
            </w:r>
          </w:hyperlink>
        </w:p>
        <w:p w14:paraId="086EC3D9" w14:textId="04C2483C" w:rsidR="00A4192F" w:rsidRDefault="00A4192F">
          <w:pPr>
            <w:pStyle w:val="TOC2"/>
            <w:tabs>
              <w:tab w:val="right" w:leader="dot" w:pos="9016"/>
            </w:tabs>
            <w:rPr>
              <w:rFonts w:asciiTheme="minorHAnsi" w:eastAsiaTheme="minorEastAsia" w:hAnsiTheme="minorHAnsi"/>
              <w:noProof/>
              <w:sz w:val="22"/>
              <w:lang w:eastAsia="en-GB"/>
            </w:rPr>
          </w:pPr>
          <w:hyperlink w:anchor="_Toc125634464" w:history="1">
            <w:r w:rsidRPr="0013765B">
              <w:rPr>
                <w:rStyle w:val="Hyperlink"/>
                <w:noProof/>
                <w:lang w:val="en"/>
              </w:rPr>
              <w:t>B1 Definition and key points</w:t>
            </w:r>
            <w:r>
              <w:rPr>
                <w:noProof/>
                <w:webHidden/>
              </w:rPr>
              <w:tab/>
            </w:r>
            <w:r>
              <w:rPr>
                <w:noProof/>
                <w:webHidden/>
              </w:rPr>
              <w:fldChar w:fldCharType="begin"/>
            </w:r>
            <w:r>
              <w:rPr>
                <w:noProof/>
                <w:webHidden/>
              </w:rPr>
              <w:instrText xml:space="preserve"> PAGEREF _Toc125634464 \h </w:instrText>
            </w:r>
            <w:r>
              <w:rPr>
                <w:noProof/>
                <w:webHidden/>
              </w:rPr>
            </w:r>
            <w:r>
              <w:rPr>
                <w:noProof/>
                <w:webHidden/>
              </w:rPr>
              <w:fldChar w:fldCharType="separate"/>
            </w:r>
            <w:r>
              <w:rPr>
                <w:noProof/>
                <w:webHidden/>
              </w:rPr>
              <w:t>4</w:t>
            </w:r>
            <w:r>
              <w:rPr>
                <w:noProof/>
                <w:webHidden/>
              </w:rPr>
              <w:fldChar w:fldCharType="end"/>
            </w:r>
          </w:hyperlink>
        </w:p>
        <w:p w14:paraId="1C5C14B5" w14:textId="48073120" w:rsidR="00A4192F" w:rsidRDefault="00A4192F">
          <w:pPr>
            <w:pStyle w:val="TOC3"/>
            <w:tabs>
              <w:tab w:val="right" w:leader="dot" w:pos="9016"/>
            </w:tabs>
            <w:rPr>
              <w:rFonts w:asciiTheme="minorHAnsi" w:eastAsiaTheme="minorEastAsia" w:hAnsiTheme="minorHAnsi"/>
              <w:noProof/>
              <w:sz w:val="22"/>
              <w:lang w:eastAsia="en-GB"/>
            </w:rPr>
          </w:pPr>
          <w:hyperlink w:anchor="_Toc125634465" w:history="1">
            <w:r w:rsidRPr="0013765B">
              <w:rPr>
                <w:rStyle w:val="Hyperlink"/>
                <w:rFonts w:eastAsia="Times New Roman"/>
                <w:noProof/>
                <w:lang w:val="en" w:eastAsia="en-GB"/>
              </w:rPr>
              <w:t>B1.1 Definition</w:t>
            </w:r>
            <w:r>
              <w:rPr>
                <w:noProof/>
                <w:webHidden/>
              </w:rPr>
              <w:tab/>
            </w:r>
            <w:r>
              <w:rPr>
                <w:noProof/>
                <w:webHidden/>
              </w:rPr>
              <w:fldChar w:fldCharType="begin"/>
            </w:r>
            <w:r>
              <w:rPr>
                <w:noProof/>
                <w:webHidden/>
              </w:rPr>
              <w:instrText xml:space="preserve"> PAGEREF _Toc125634465 \h </w:instrText>
            </w:r>
            <w:r>
              <w:rPr>
                <w:noProof/>
                <w:webHidden/>
              </w:rPr>
            </w:r>
            <w:r>
              <w:rPr>
                <w:noProof/>
                <w:webHidden/>
              </w:rPr>
              <w:fldChar w:fldCharType="separate"/>
            </w:r>
            <w:r>
              <w:rPr>
                <w:noProof/>
                <w:webHidden/>
              </w:rPr>
              <w:t>4</w:t>
            </w:r>
            <w:r>
              <w:rPr>
                <w:noProof/>
                <w:webHidden/>
              </w:rPr>
              <w:fldChar w:fldCharType="end"/>
            </w:r>
          </w:hyperlink>
        </w:p>
        <w:p w14:paraId="13931210" w14:textId="382891C0" w:rsidR="00A4192F" w:rsidRDefault="00A4192F">
          <w:pPr>
            <w:pStyle w:val="TOC3"/>
            <w:tabs>
              <w:tab w:val="right" w:leader="dot" w:pos="9016"/>
            </w:tabs>
            <w:rPr>
              <w:rFonts w:asciiTheme="minorHAnsi" w:eastAsiaTheme="minorEastAsia" w:hAnsiTheme="minorHAnsi"/>
              <w:noProof/>
              <w:sz w:val="22"/>
              <w:lang w:eastAsia="en-GB"/>
            </w:rPr>
          </w:pPr>
          <w:hyperlink w:anchor="_Toc125634466" w:history="1">
            <w:r w:rsidRPr="0013765B">
              <w:rPr>
                <w:rStyle w:val="Hyperlink"/>
                <w:rFonts w:eastAsia="Times New Roman"/>
                <w:noProof/>
                <w:lang w:val="en" w:eastAsia="en-GB"/>
              </w:rPr>
              <w:t>B1.2 Key points</w:t>
            </w:r>
            <w:r>
              <w:rPr>
                <w:noProof/>
                <w:webHidden/>
              </w:rPr>
              <w:tab/>
            </w:r>
            <w:r>
              <w:rPr>
                <w:noProof/>
                <w:webHidden/>
              </w:rPr>
              <w:fldChar w:fldCharType="begin"/>
            </w:r>
            <w:r>
              <w:rPr>
                <w:noProof/>
                <w:webHidden/>
              </w:rPr>
              <w:instrText xml:space="preserve"> PAGEREF _Toc125634466 \h </w:instrText>
            </w:r>
            <w:r>
              <w:rPr>
                <w:noProof/>
                <w:webHidden/>
              </w:rPr>
            </w:r>
            <w:r>
              <w:rPr>
                <w:noProof/>
                <w:webHidden/>
              </w:rPr>
              <w:fldChar w:fldCharType="separate"/>
            </w:r>
            <w:r>
              <w:rPr>
                <w:noProof/>
                <w:webHidden/>
              </w:rPr>
              <w:t>4</w:t>
            </w:r>
            <w:r>
              <w:rPr>
                <w:noProof/>
                <w:webHidden/>
              </w:rPr>
              <w:fldChar w:fldCharType="end"/>
            </w:r>
          </w:hyperlink>
        </w:p>
        <w:p w14:paraId="0C28AD08" w14:textId="656A2376" w:rsidR="00A4192F" w:rsidRDefault="00A4192F">
          <w:pPr>
            <w:pStyle w:val="TOC2"/>
            <w:tabs>
              <w:tab w:val="right" w:leader="dot" w:pos="9016"/>
            </w:tabs>
            <w:rPr>
              <w:rFonts w:asciiTheme="minorHAnsi" w:eastAsiaTheme="minorEastAsia" w:hAnsiTheme="minorHAnsi"/>
              <w:noProof/>
              <w:sz w:val="22"/>
              <w:lang w:eastAsia="en-GB"/>
            </w:rPr>
          </w:pPr>
          <w:hyperlink w:anchor="_Toc125634467" w:history="1">
            <w:r w:rsidRPr="0013765B">
              <w:rPr>
                <w:rStyle w:val="Hyperlink"/>
                <w:noProof/>
                <w:lang w:val="en"/>
              </w:rPr>
              <w:t>B2 Handling initial queries regarding payments to replace lost income</w:t>
            </w:r>
            <w:r>
              <w:rPr>
                <w:noProof/>
                <w:webHidden/>
              </w:rPr>
              <w:tab/>
            </w:r>
            <w:r>
              <w:rPr>
                <w:noProof/>
                <w:webHidden/>
              </w:rPr>
              <w:fldChar w:fldCharType="begin"/>
            </w:r>
            <w:r>
              <w:rPr>
                <w:noProof/>
                <w:webHidden/>
              </w:rPr>
              <w:instrText xml:space="preserve"> PAGEREF _Toc125634467 \h </w:instrText>
            </w:r>
            <w:r>
              <w:rPr>
                <w:noProof/>
                <w:webHidden/>
              </w:rPr>
            </w:r>
            <w:r>
              <w:rPr>
                <w:noProof/>
                <w:webHidden/>
              </w:rPr>
              <w:fldChar w:fldCharType="separate"/>
            </w:r>
            <w:r>
              <w:rPr>
                <w:noProof/>
                <w:webHidden/>
              </w:rPr>
              <w:t>5</w:t>
            </w:r>
            <w:r>
              <w:rPr>
                <w:noProof/>
                <w:webHidden/>
              </w:rPr>
              <w:fldChar w:fldCharType="end"/>
            </w:r>
          </w:hyperlink>
        </w:p>
        <w:p w14:paraId="0F82CEBF" w14:textId="281FBB1A" w:rsidR="00A4192F" w:rsidRDefault="00A4192F">
          <w:pPr>
            <w:pStyle w:val="TOC3"/>
            <w:tabs>
              <w:tab w:val="right" w:leader="dot" w:pos="9016"/>
            </w:tabs>
            <w:rPr>
              <w:rFonts w:asciiTheme="minorHAnsi" w:eastAsiaTheme="minorEastAsia" w:hAnsiTheme="minorHAnsi"/>
              <w:noProof/>
              <w:sz w:val="22"/>
              <w:lang w:eastAsia="en-GB"/>
            </w:rPr>
          </w:pPr>
          <w:hyperlink w:anchor="_Toc125634468" w:history="1">
            <w:r w:rsidRPr="0013765B">
              <w:rPr>
                <w:rStyle w:val="Hyperlink"/>
                <w:rFonts w:eastAsia="Times New Roman"/>
                <w:noProof/>
                <w:lang w:val="en" w:eastAsia="en-GB"/>
              </w:rPr>
              <w:t>B2.1 Where there is a power in the charity's governing document</w:t>
            </w:r>
            <w:r>
              <w:rPr>
                <w:noProof/>
                <w:webHidden/>
              </w:rPr>
              <w:tab/>
            </w:r>
            <w:r>
              <w:rPr>
                <w:noProof/>
                <w:webHidden/>
              </w:rPr>
              <w:fldChar w:fldCharType="begin"/>
            </w:r>
            <w:r>
              <w:rPr>
                <w:noProof/>
                <w:webHidden/>
              </w:rPr>
              <w:instrText xml:space="preserve"> PAGEREF _Toc125634468 \h </w:instrText>
            </w:r>
            <w:r>
              <w:rPr>
                <w:noProof/>
                <w:webHidden/>
              </w:rPr>
            </w:r>
            <w:r>
              <w:rPr>
                <w:noProof/>
                <w:webHidden/>
              </w:rPr>
              <w:fldChar w:fldCharType="separate"/>
            </w:r>
            <w:r>
              <w:rPr>
                <w:noProof/>
                <w:webHidden/>
              </w:rPr>
              <w:t>5</w:t>
            </w:r>
            <w:r>
              <w:rPr>
                <w:noProof/>
                <w:webHidden/>
              </w:rPr>
              <w:fldChar w:fldCharType="end"/>
            </w:r>
          </w:hyperlink>
        </w:p>
        <w:p w14:paraId="284229C3" w14:textId="02940CB1" w:rsidR="00A4192F" w:rsidRDefault="00A4192F">
          <w:pPr>
            <w:pStyle w:val="TOC3"/>
            <w:tabs>
              <w:tab w:val="right" w:leader="dot" w:pos="9016"/>
            </w:tabs>
            <w:rPr>
              <w:rFonts w:asciiTheme="minorHAnsi" w:eastAsiaTheme="minorEastAsia" w:hAnsiTheme="minorHAnsi"/>
              <w:noProof/>
              <w:sz w:val="22"/>
              <w:lang w:eastAsia="en-GB"/>
            </w:rPr>
          </w:pPr>
          <w:hyperlink w:anchor="_Toc125634469" w:history="1">
            <w:r w:rsidRPr="0013765B">
              <w:rPr>
                <w:rStyle w:val="Hyperlink"/>
                <w:rFonts w:eastAsia="Times New Roman"/>
                <w:noProof/>
                <w:lang w:val="en" w:eastAsia="en-GB"/>
              </w:rPr>
              <w:t>B2.2 Applying to the Commission for authority to pay a trustee to replace lost income</w:t>
            </w:r>
            <w:r>
              <w:rPr>
                <w:noProof/>
                <w:webHidden/>
              </w:rPr>
              <w:tab/>
            </w:r>
            <w:r>
              <w:rPr>
                <w:noProof/>
                <w:webHidden/>
              </w:rPr>
              <w:fldChar w:fldCharType="begin"/>
            </w:r>
            <w:r>
              <w:rPr>
                <w:noProof/>
                <w:webHidden/>
              </w:rPr>
              <w:instrText xml:space="preserve"> PAGEREF _Toc125634469 \h </w:instrText>
            </w:r>
            <w:r>
              <w:rPr>
                <w:noProof/>
                <w:webHidden/>
              </w:rPr>
            </w:r>
            <w:r>
              <w:rPr>
                <w:noProof/>
                <w:webHidden/>
              </w:rPr>
              <w:fldChar w:fldCharType="separate"/>
            </w:r>
            <w:r>
              <w:rPr>
                <w:noProof/>
                <w:webHidden/>
              </w:rPr>
              <w:t>6</w:t>
            </w:r>
            <w:r>
              <w:rPr>
                <w:noProof/>
                <w:webHidden/>
              </w:rPr>
              <w:fldChar w:fldCharType="end"/>
            </w:r>
          </w:hyperlink>
        </w:p>
        <w:p w14:paraId="0D48F669" w14:textId="1235A494" w:rsidR="00A4192F" w:rsidRDefault="00A4192F">
          <w:pPr>
            <w:pStyle w:val="TOC2"/>
            <w:tabs>
              <w:tab w:val="right" w:leader="dot" w:pos="9016"/>
            </w:tabs>
            <w:rPr>
              <w:rFonts w:asciiTheme="minorHAnsi" w:eastAsiaTheme="minorEastAsia" w:hAnsiTheme="minorHAnsi"/>
              <w:noProof/>
              <w:sz w:val="22"/>
              <w:lang w:eastAsia="en-GB"/>
            </w:rPr>
          </w:pPr>
          <w:hyperlink w:anchor="_Toc125634470" w:history="1">
            <w:r w:rsidRPr="0013765B">
              <w:rPr>
                <w:rStyle w:val="Hyperlink"/>
                <w:noProof/>
                <w:lang w:val="en"/>
              </w:rPr>
              <w:t>B3 Considering an application</w:t>
            </w:r>
            <w:r>
              <w:rPr>
                <w:noProof/>
                <w:webHidden/>
              </w:rPr>
              <w:tab/>
            </w:r>
            <w:r>
              <w:rPr>
                <w:noProof/>
                <w:webHidden/>
              </w:rPr>
              <w:fldChar w:fldCharType="begin"/>
            </w:r>
            <w:r>
              <w:rPr>
                <w:noProof/>
                <w:webHidden/>
              </w:rPr>
              <w:instrText xml:space="preserve"> PAGEREF _Toc125634470 \h </w:instrText>
            </w:r>
            <w:r>
              <w:rPr>
                <w:noProof/>
                <w:webHidden/>
              </w:rPr>
            </w:r>
            <w:r>
              <w:rPr>
                <w:noProof/>
                <w:webHidden/>
              </w:rPr>
              <w:fldChar w:fldCharType="separate"/>
            </w:r>
            <w:r>
              <w:rPr>
                <w:noProof/>
                <w:webHidden/>
              </w:rPr>
              <w:t>7</w:t>
            </w:r>
            <w:r>
              <w:rPr>
                <w:noProof/>
                <w:webHidden/>
              </w:rPr>
              <w:fldChar w:fldCharType="end"/>
            </w:r>
          </w:hyperlink>
        </w:p>
        <w:p w14:paraId="4321C215" w14:textId="4A26B044" w:rsidR="00A4192F" w:rsidRDefault="00A4192F">
          <w:pPr>
            <w:pStyle w:val="TOC3"/>
            <w:tabs>
              <w:tab w:val="right" w:leader="dot" w:pos="9016"/>
            </w:tabs>
            <w:rPr>
              <w:rFonts w:asciiTheme="minorHAnsi" w:eastAsiaTheme="minorEastAsia" w:hAnsiTheme="minorHAnsi"/>
              <w:noProof/>
              <w:sz w:val="22"/>
              <w:lang w:eastAsia="en-GB"/>
            </w:rPr>
          </w:pPr>
          <w:hyperlink w:anchor="_Toc125634471" w:history="1">
            <w:r w:rsidRPr="0013765B">
              <w:rPr>
                <w:rStyle w:val="Hyperlink"/>
                <w:rFonts w:eastAsia="Times New Roman"/>
                <w:noProof/>
                <w:lang w:val="en" w:eastAsia="en-GB"/>
              </w:rPr>
              <w:t>B3.1 Initial checks</w:t>
            </w:r>
            <w:r>
              <w:rPr>
                <w:noProof/>
                <w:webHidden/>
              </w:rPr>
              <w:tab/>
            </w:r>
            <w:r>
              <w:rPr>
                <w:noProof/>
                <w:webHidden/>
              </w:rPr>
              <w:fldChar w:fldCharType="begin"/>
            </w:r>
            <w:r>
              <w:rPr>
                <w:noProof/>
                <w:webHidden/>
              </w:rPr>
              <w:instrText xml:space="preserve"> PAGEREF _Toc125634471 \h </w:instrText>
            </w:r>
            <w:r>
              <w:rPr>
                <w:noProof/>
                <w:webHidden/>
              </w:rPr>
            </w:r>
            <w:r>
              <w:rPr>
                <w:noProof/>
                <w:webHidden/>
              </w:rPr>
              <w:fldChar w:fldCharType="separate"/>
            </w:r>
            <w:r>
              <w:rPr>
                <w:noProof/>
                <w:webHidden/>
              </w:rPr>
              <w:t>7</w:t>
            </w:r>
            <w:r>
              <w:rPr>
                <w:noProof/>
                <w:webHidden/>
              </w:rPr>
              <w:fldChar w:fldCharType="end"/>
            </w:r>
          </w:hyperlink>
        </w:p>
        <w:p w14:paraId="011F725B" w14:textId="613B8974" w:rsidR="00A4192F" w:rsidRDefault="00A4192F">
          <w:pPr>
            <w:pStyle w:val="TOC3"/>
            <w:tabs>
              <w:tab w:val="right" w:leader="dot" w:pos="9016"/>
            </w:tabs>
            <w:rPr>
              <w:rFonts w:asciiTheme="minorHAnsi" w:eastAsiaTheme="minorEastAsia" w:hAnsiTheme="minorHAnsi"/>
              <w:noProof/>
              <w:sz w:val="22"/>
              <w:lang w:eastAsia="en-GB"/>
            </w:rPr>
          </w:pPr>
          <w:hyperlink w:anchor="_Toc125634472" w:history="1">
            <w:r w:rsidRPr="0013765B">
              <w:rPr>
                <w:rStyle w:val="Hyperlink"/>
                <w:rFonts w:eastAsia="Times New Roman"/>
                <w:noProof/>
                <w:lang w:val="en" w:eastAsia="en-GB"/>
              </w:rPr>
              <w:t>B3.2 Considering the case in support of the application</w:t>
            </w:r>
            <w:r>
              <w:rPr>
                <w:noProof/>
                <w:webHidden/>
              </w:rPr>
              <w:tab/>
            </w:r>
            <w:r>
              <w:rPr>
                <w:noProof/>
                <w:webHidden/>
              </w:rPr>
              <w:fldChar w:fldCharType="begin"/>
            </w:r>
            <w:r>
              <w:rPr>
                <w:noProof/>
                <w:webHidden/>
              </w:rPr>
              <w:instrText xml:space="preserve"> PAGEREF _Toc125634472 \h </w:instrText>
            </w:r>
            <w:r>
              <w:rPr>
                <w:noProof/>
                <w:webHidden/>
              </w:rPr>
            </w:r>
            <w:r>
              <w:rPr>
                <w:noProof/>
                <w:webHidden/>
              </w:rPr>
              <w:fldChar w:fldCharType="separate"/>
            </w:r>
            <w:r>
              <w:rPr>
                <w:noProof/>
                <w:webHidden/>
              </w:rPr>
              <w:t>7</w:t>
            </w:r>
            <w:r>
              <w:rPr>
                <w:noProof/>
                <w:webHidden/>
              </w:rPr>
              <w:fldChar w:fldCharType="end"/>
            </w:r>
          </w:hyperlink>
        </w:p>
        <w:p w14:paraId="2E72AE8E" w14:textId="6989EFF7" w:rsidR="00A4192F" w:rsidRDefault="00A4192F">
          <w:pPr>
            <w:pStyle w:val="TOC2"/>
            <w:tabs>
              <w:tab w:val="right" w:leader="dot" w:pos="9016"/>
            </w:tabs>
            <w:rPr>
              <w:rFonts w:asciiTheme="minorHAnsi" w:eastAsiaTheme="minorEastAsia" w:hAnsiTheme="minorHAnsi"/>
              <w:noProof/>
              <w:sz w:val="22"/>
              <w:lang w:eastAsia="en-GB"/>
            </w:rPr>
          </w:pPr>
          <w:hyperlink w:anchor="_Toc125634473" w:history="1">
            <w:r w:rsidRPr="0013765B">
              <w:rPr>
                <w:rStyle w:val="Hyperlink"/>
                <w:noProof/>
                <w:lang w:val="en"/>
              </w:rPr>
              <w:t>B4 Making our decision</w:t>
            </w:r>
            <w:r>
              <w:rPr>
                <w:noProof/>
                <w:webHidden/>
              </w:rPr>
              <w:tab/>
            </w:r>
            <w:r>
              <w:rPr>
                <w:noProof/>
                <w:webHidden/>
              </w:rPr>
              <w:fldChar w:fldCharType="begin"/>
            </w:r>
            <w:r>
              <w:rPr>
                <w:noProof/>
                <w:webHidden/>
              </w:rPr>
              <w:instrText xml:space="preserve"> PAGEREF _Toc125634473 \h </w:instrText>
            </w:r>
            <w:r>
              <w:rPr>
                <w:noProof/>
                <w:webHidden/>
              </w:rPr>
            </w:r>
            <w:r>
              <w:rPr>
                <w:noProof/>
                <w:webHidden/>
              </w:rPr>
              <w:fldChar w:fldCharType="separate"/>
            </w:r>
            <w:r>
              <w:rPr>
                <w:noProof/>
                <w:webHidden/>
              </w:rPr>
              <w:t>9</w:t>
            </w:r>
            <w:r>
              <w:rPr>
                <w:noProof/>
                <w:webHidden/>
              </w:rPr>
              <w:fldChar w:fldCharType="end"/>
            </w:r>
          </w:hyperlink>
        </w:p>
        <w:p w14:paraId="009F387C" w14:textId="585BB15A" w:rsidR="00A4192F" w:rsidRDefault="00A4192F">
          <w:pPr>
            <w:pStyle w:val="TOC2"/>
            <w:tabs>
              <w:tab w:val="right" w:leader="dot" w:pos="9016"/>
            </w:tabs>
            <w:rPr>
              <w:rFonts w:asciiTheme="minorHAnsi" w:eastAsiaTheme="minorEastAsia" w:hAnsiTheme="minorHAnsi"/>
              <w:noProof/>
              <w:sz w:val="22"/>
              <w:lang w:eastAsia="en-GB"/>
            </w:rPr>
          </w:pPr>
          <w:hyperlink w:anchor="_Toc125634474" w:history="1">
            <w:r w:rsidRPr="0013765B">
              <w:rPr>
                <w:rStyle w:val="Hyperlink"/>
                <w:noProof/>
                <w:lang w:val="en"/>
              </w:rPr>
              <w:t>B5 Granting authority</w:t>
            </w:r>
            <w:r>
              <w:rPr>
                <w:noProof/>
                <w:webHidden/>
              </w:rPr>
              <w:tab/>
            </w:r>
            <w:r>
              <w:rPr>
                <w:noProof/>
                <w:webHidden/>
              </w:rPr>
              <w:fldChar w:fldCharType="begin"/>
            </w:r>
            <w:r>
              <w:rPr>
                <w:noProof/>
                <w:webHidden/>
              </w:rPr>
              <w:instrText xml:space="preserve"> PAGEREF _Toc125634474 \h </w:instrText>
            </w:r>
            <w:r>
              <w:rPr>
                <w:noProof/>
                <w:webHidden/>
              </w:rPr>
            </w:r>
            <w:r>
              <w:rPr>
                <w:noProof/>
                <w:webHidden/>
              </w:rPr>
              <w:fldChar w:fldCharType="separate"/>
            </w:r>
            <w:r>
              <w:rPr>
                <w:noProof/>
                <w:webHidden/>
              </w:rPr>
              <w:t>9</w:t>
            </w:r>
            <w:r>
              <w:rPr>
                <w:noProof/>
                <w:webHidden/>
              </w:rPr>
              <w:fldChar w:fldCharType="end"/>
            </w:r>
          </w:hyperlink>
        </w:p>
        <w:p w14:paraId="7746A32E" w14:textId="1F4F929E" w:rsidR="00A4192F" w:rsidRDefault="00A4192F">
          <w:pPr>
            <w:pStyle w:val="TOC2"/>
            <w:tabs>
              <w:tab w:val="right" w:leader="dot" w:pos="9016"/>
            </w:tabs>
            <w:rPr>
              <w:rFonts w:asciiTheme="minorHAnsi" w:eastAsiaTheme="minorEastAsia" w:hAnsiTheme="minorHAnsi"/>
              <w:noProof/>
              <w:sz w:val="22"/>
              <w:lang w:eastAsia="en-GB"/>
            </w:rPr>
          </w:pPr>
          <w:hyperlink w:anchor="_Toc125634475" w:history="1">
            <w:r w:rsidRPr="0013765B">
              <w:rPr>
                <w:rStyle w:val="Hyperlink"/>
                <w:noProof/>
                <w:lang w:val="en"/>
              </w:rPr>
              <w:t>B6 When might we refuse to grant authority?</w:t>
            </w:r>
            <w:r>
              <w:rPr>
                <w:noProof/>
                <w:webHidden/>
              </w:rPr>
              <w:tab/>
            </w:r>
            <w:r>
              <w:rPr>
                <w:noProof/>
                <w:webHidden/>
              </w:rPr>
              <w:fldChar w:fldCharType="begin"/>
            </w:r>
            <w:r>
              <w:rPr>
                <w:noProof/>
                <w:webHidden/>
              </w:rPr>
              <w:instrText xml:space="preserve"> PAGEREF _Toc125634475 \h </w:instrText>
            </w:r>
            <w:r>
              <w:rPr>
                <w:noProof/>
                <w:webHidden/>
              </w:rPr>
            </w:r>
            <w:r>
              <w:rPr>
                <w:noProof/>
                <w:webHidden/>
              </w:rPr>
              <w:fldChar w:fldCharType="separate"/>
            </w:r>
            <w:r>
              <w:rPr>
                <w:noProof/>
                <w:webHidden/>
              </w:rPr>
              <w:t>10</w:t>
            </w:r>
            <w:r>
              <w:rPr>
                <w:noProof/>
                <w:webHidden/>
              </w:rPr>
              <w:fldChar w:fldCharType="end"/>
            </w:r>
          </w:hyperlink>
        </w:p>
        <w:p w14:paraId="6BEF11C2" w14:textId="62281C8F" w:rsidR="00A4192F" w:rsidRDefault="00A4192F">
          <w:pPr>
            <w:pStyle w:val="TOC2"/>
            <w:tabs>
              <w:tab w:val="right" w:leader="dot" w:pos="9016"/>
            </w:tabs>
            <w:rPr>
              <w:rFonts w:asciiTheme="minorHAnsi" w:eastAsiaTheme="minorEastAsia" w:hAnsiTheme="minorHAnsi"/>
              <w:noProof/>
              <w:sz w:val="22"/>
              <w:lang w:eastAsia="en-GB"/>
            </w:rPr>
          </w:pPr>
          <w:hyperlink w:anchor="_Toc125634476" w:history="1">
            <w:r w:rsidRPr="0013765B">
              <w:rPr>
                <w:rStyle w:val="Hyperlink"/>
                <w:noProof/>
                <w:lang w:val="en"/>
              </w:rPr>
              <w:t>Case studies</w:t>
            </w:r>
            <w:r>
              <w:rPr>
                <w:noProof/>
                <w:webHidden/>
              </w:rPr>
              <w:tab/>
            </w:r>
            <w:r>
              <w:rPr>
                <w:noProof/>
                <w:webHidden/>
              </w:rPr>
              <w:fldChar w:fldCharType="begin"/>
            </w:r>
            <w:r>
              <w:rPr>
                <w:noProof/>
                <w:webHidden/>
              </w:rPr>
              <w:instrText xml:space="preserve"> PAGEREF _Toc125634476 \h </w:instrText>
            </w:r>
            <w:r>
              <w:rPr>
                <w:noProof/>
                <w:webHidden/>
              </w:rPr>
            </w:r>
            <w:r>
              <w:rPr>
                <w:noProof/>
                <w:webHidden/>
              </w:rPr>
              <w:fldChar w:fldCharType="separate"/>
            </w:r>
            <w:r>
              <w:rPr>
                <w:noProof/>
                <w:webHidden/>
              </w:rPr>
              <w:t>10</w:t>
            </w:r>
            <w:r>
              <w:rPr>
                <w:noProof/>
                <w:webHidden/>
              </w:rPr>
              <w:fldChar w:fldCharType="end"/>
            </w:r>
          </w:hyperlink>
        </w:p>
        <w:p w14:paraId="4D893EC7" w14:textId="24D0A083" w:rsidR="00A4192F" w:rsidRDefault="00A4192F">
          <w:pPr>
            <w:pStyle w:val="TOC3"/>
            <w:tabs>
              <w:tab w:val="right" w:leader="dot" w:pos="9016"/>
            </w:tabs>
            <w:rPr>
              <w:rFonts w:asciiTheme="minorHAnsi" w:eastAsiaTheme="minorEastAsia" w:hAnsiTheme="minorHAnsi"/>
              <w:noProof/>
              <w:sz w:val="22"/>
              <w:lang w:eastAsia="en-GB"/>
            </w:rPr>
          </w:pPr>
          <w:hyperlink w:anchor="_Toc125634477" w:history="1">
            <w:r w:rsidRPr="0013765B">
              <w:rPr>
                <w:rStyle w:val="Hyperlink"/>
                <w:rFonts w:eastAsia="Times New Roman"/>
                <w:noProof/>
                <w:lang w:val="en" w:eastAsia="en-GB"/>
              </w:rPr>
              <w:t>D1 Where we authorised a proposal to pay a trustee to replace lost income</w:t>
            </w:r>
            <w:r>
              <w:rPr>
                <w:noProof/>
                <w:webHidden/>
              </w:rPr>
              <w:tab/>
            </w:r>
            <w:r>
              <w:rPr>
                <w:noProof/>
                <w:webHidden/>
              </w:rPr>
              <w:fldChar w:fldCharType="begin"/>
            </w:r>
            <w:r>
              <w:rPr>
                <w:noProof/>
                <w:webHidden/>
              </w:rPr>
              <w:instrText xml:space="preserve"> PAGEREF _Toc125634477 \h </w:instrText>
            </w:r>
            <w:r>
              <w:rPr>
                <w:noProof/>
                <w:webHidden/>
              </w:rPr>
            </w:r>
            <w:r>
              <w:rPr>
                <w:noProof/>
                <w:webHidden/>
              </w:rPr>
              <w:fldChar w:fldCharType="separate"/>
            </w:r>
            <w:r>
              <w:rPr>
                <w:noProof/>
                <w:webHidden/>
              </w:rPr>
              <w:t>10</w:t>
            </w:r>
            <w:r>
              <w:rPr>
                <w:noProof/>
                <w:webHidden/>
              </w:rPr>
              <w:fldChar w:fldCharType="end"/>
            </w:r>
          </w:hyperlink>
        </w:p>
        <w:p w14:paraId="253A4983" w14:textId="3554EF42" w:rsidR="00A4192F" w:rsidRDefault="00A4192F">
          <w:pPr>
            <w:pStyle w:val="TOC2"/>
            <w:tabs>
              <w:tab w:val="right" w:leader="dot" w:pos="9016"/>
            </w:tabs>
            <w:rPr>
              <w:rFonts w:asciiTheme="minorHAnsi" w:eastAsiaTheme="minorEastAsia" w:hAnsiTheme="minorHAnsi"/>
              <w:noProof/>
              <w:sz w:val="22"/>
              <w:lang w:eastAsia="en-GB"/>
            </w:rPr>
          </w:pPr>
          <w:hyperlink w:anchor="_Toc125634478" w:history="1">
            <w:r w:rsidRPr="0013765B">
              <w:rPr>
                <w:rStyle w:val="Hyperlink"/>
                <w:noProof/>
                <w:lang w:val="en"/>
              </w:rPr>
              <w:t>D2 Where we refused to authorise a proposal to pay a trustee to replace lost income</w:t>
            </w:r>
            <w:r>
              <w:rPr>
                <w:noProof/>
                <w:webHidden/>
              </w:rPr>
              <w:tab/>
            </w:r>
            <w:r>
              <w:rPr>
                <w:noProof/>
                <w:webHidden/>
              </w:rPr>
              <w:fldChar w:fldCharType="begin"/>
            </w:r>
            <w:r>
              <w:rPr>
                <w:noProof/>
                <w:webHidden/>
              </w:rPr>
              <w:instrText xml:space="preserve"> PAGEREF _Toc125634478 \h </w:instrText>
            </w:r>
            <w:r>
              <w:rPr>
                <w:noProof/>
                <w:webHidden/>
              </w:rPr>
            </w:r>
            <w:r>
              <w:rPr>
                <w:noProof/>
                <w:webHidden/>
              </w:rPr>
              <w:fldChar w:fldCharType="separate"/>
            </w:r>
            <w:r>
              <w:rPr>
                <w:noProof/>
                <w:webHidden/>
              </w:rPr>
              <w:t>14</w:t>
            </w:r>
            <w:r>
              <w:rPr>
                <w:noProof/>
                <w:webHidden/>
              </w:rPr>
              <w:fldChar w:fldCharType="end"/>
            </w:r>
          </w:hyperlink>
        </w:p>
        <w:p w14:paraId="4822EBAC" w14:textId="46724012" w:rsidR="00A4192F" w:rsidRDefault="00A4192F">
          <w:pPr>
            <w:pStyle w:val="TOC2"/>
            <w:tabs>
              <w:tab w:val="right" w:leader="dot" w:pos="9016"/>
            </w:tabs>
            <w:rPr>
              <w:rFonts w:asciiTheme="minorHAnsi" w:eastAsiaTheme="minorEastAsia" w:hAnsiTheme="minorHAnsi"/>
              <w:noProof/>
              <w:sz w:val="22"/>
              <w:lang w:eastAsia="en-GB"/>
            </w:rPr>
          </w:pPr>
          <w:hyperlink w:anchor="_Toc125634479" w:history="1">
            <w:r w:rsidRPr="0013765B">
              <w:rPr>
                <w:rStyle w:val="Hyperlink"/>
                <w:noProof/>
                <w:lang w:val="en"/>
              </w:rPr>
              <w:t>Legal/Policy Framework</w:t>
            </w:r>
            <w:r>
              <w:rPr>
                <w:noProof/>
                <w:webHidden/>
              </w:rPr>
              <w:tab/>
            </w:r>
            <w:r>
              <w:rPr>
                <w:noProof/>
                <w:webHidden/>
              </w:rPr>
              <w:fldChar w:fldCharType="begin"/>
            </w:r>
            <w:r>
              <w:rPr>
                <w:noProof/>
                <w:webHidden/>
              </w:rPr>
              <w:instrText xml:space="preserve"> PAGEREF _Toc125634479 \h </w:instrText>
            </w:r>
            <w:r>
              <w:rPr>
                <w:noProof/>
                <w:webHidden/>
              </w:rPr>
            </w:r>
            <w:r>
              <w:rPr>
                <w:noProof/>
                <w:webHidden/>
              </w:rPr>
              <w:fldChar w:fldCharType="separate"/>
            </w:r>
            <w:r>
              <w:rPr>
                <w:noProof/>
                <w:webHidden/>
              </w:rPr>
              <w:t>16</w:t>
            </w:r>
            <w:r>
              <w:rPr>
                <w:noProof/>
                <w:webHidden/>
              </w:rPr>
              <w:fldChar w:fldCharType="end"/>
            </w:r>
          </w:hyperlink>
        </w:p>
        <w:p w14:paraId="7EB81174" w14:textId="6DAF5789" w:rsidR="00A4192F" w:rsidRDefault="00A4192F">
          <w:pPr>
            <w:pStyle w:val="TOC3"/>
            <w:tabs>
              <w:tab w:val="right" w:leader="dot" w:pos="9016"/>
            </w:tabs>
            <w:rPr>
              <w:rFonts w:asciiTheme="minorHAnsi" w:eastAsiaTheme="minorEastAsia" w:hAnsiTheme="minorHAnsi"/>
              <w:noProof/>
              <w:sz w:val="22"/>
              <w:lang w:eastAsia="en-GB"/>
            </w:rPr>
          </w:pPr>
          <w:hyperlink w:anchor="_Toc125634480" w:history="1">
            <w:r w:rsidRPr="0013765B">
              <w:rPr>
                <w:rStyle w:val="Hyperlink"/>
                <w:rFonts w:eastAsia="Times New Roman"/>
                <w:noProof/>
                <w:lang w:val="en" w:eastAsia="en-GB"/>
              </w:rPr>
              <w:t>E1 Law key points</w:t>
            </w:r>
            <w:r>
              <w:rPr>
                <w:noProof/>
                <w:webHidden/>
              </w:rPr>
              <w:tab/>
            </w:r>
            <w:r>
              <w:rPr>
                <w:noProof/>
                <w:webHidden/>
              </w:rPr>
              <w:fldChar w:fldCharType="begin"/>
            </w:r>
            <w:r>
              <w:rPr>
                <w:noProof/>
                <w:webHidden/>
              </w:rPr>
              <w:instrText xml:space="preserve"> PAGEREF _Toc125634480 \h </w:instrText>
            </w:r>
            <w:r>
              <w:rPr>
                <w:noProof/>
                <w:webHidden/>
              </w:rPr>
            </w:r>
            <w:r>
              <w:rPr>
                <w:noProof/>
                <w:webHidden/>
              </w:rPr>
              <w:fldChar w:fldCharType="separate"/>
            </w:r>
            <w:r>
              <w:rPr>
                <w:noProof/>
                <w:webHidden/>
              </w:rPr>
              <w:t>16</w:t>
            </w:r>
            <w:r>
              <w:rPr>
                <w:noProof/>
                <w:webHidden/>
              </w:rPr>
              <w:fldChar w:fldCharType="end"/>
            </w:r>
          </w:hyperlink>
        </w:p>
        <w:p w14:paraId="76828586" w14:textId="7C477DE5" w:rsidR="00A4192F" w:rsidRDefault="00A4192F">
          <w:pPr>
            <w:pStyle w:val="TOC3"/>
            <w:tabs>
              <w:tab w:val="right" w:leader="dot" w:pos="9016"/>
            </w:tabs>
            <w:rPr>
              <w:rFonts w:asciiTheme="minorHAnsi" w:eastAsiaTheme="minorEastAsia" w:hAnsiTheme="minorHAnsi"/>
              <w:noProof/>
              <w:sz w:val="22"/>
              <w:lang w:eastAsia="en-GB"/>
            </w:rPr>
          </w:pPr>
          <w:hyperlink w:anchor="_Toc125634481" w:history="1">
            <w:r w:rsidRPr="0013765B">
              <w:rPr>
                <w:rStyle w:val="Hyperlink"/>
                <w:rFonts w:eastAsia="Times New Roman"/>
                <w:noProof/>
                <w:lang w:val="en" w:eastAsia="en-GB"/>
              </w:rPr>
              <w:t>E2 Policy key points</w:t>
            </w:r>
            <w:r>
              <w:rPr>
                <w:noProof/>
                <w:webHidden/>
              </w:rPr>
              <w:tab/>
            </w:r>
            <w:r>
              <w:rPr>
                <w:noProof/>
                <w:webHidden/>
              </w:rPr>
              <w:fldChar w:fldCharType="begin"/>
            </w:r>
            <w:r>
              <w:rPr>
                <w:noProof/>
                <w:webHidden/>
              </w:rPr>
              <w:instrText xml:space="preserve"> PAGEREF _Toc125634481 \h </w:instrText>
            </w:r>
            <w:r>
              <w:rPr>
                <w:noProof/>
                <w:webHidden/>
              </w:rPr>
            </w:r>
            <w:r>
              <w:rPr>
                <w:noProof/>
                <w:webHidden/>
              </w:rPr>
              <w:fldChar w:fldCharType="separate"/>
            </w:r>
            <w:r>
              <w:rPr>
                <w:noProof/>
                <w:webHidden/>
              </w:rPr>
              <w:t>17</w:t>
            </w:r>
            <w:r>
              <w:rPr>
                <w:noProof/>
                <w:webHidden/>
              </w:rPr>
              <w:fldChar w:fldCharType="end"/>
            </w:r>
          </w:hyperlink>
        </w:p>
        <w:p w14:paraId="08496596" w14:textId="3FEE61F7" w:rsidR="00A4192F" w:rsidRDefault="00A4192F">
          <w:pPr>
            <w:pStyle w:val="TOC3"/>
            <w:tabs>
              <w:tab w:val="right" w:leader="dot" w:pos="9016"/>
            </w:tabs>
            <w:rPr>
              <w:rFonts w:asciiTheme="minorHAnsi" w:eastAsiaTheme="minorEastAsia" w:hAnsiTheme="minorHAnsi"/>
              <w:noProof/>
              <w:sz w:val="22"/>
              <w:lang w:eastAsia="en-GB"/>
            </w:rPr>
          </w:pPr>
          <w:hyperlink w:anchor="_Toc125634482" w:history="1">
            <w:r w:rsidRPr="0013765B">
              <w:rPr>
                <w:rStyle w:val="Hyperlink"/>
                <w:rFonts w:eastAsia="Times New Roman"/>
                <w:noProof/>
                <w:lang w:val="en" w:eastAsia="en-GB"/>
              </w:rPr>
              <w:t>E3 Why might a charity's trustees think it appropriate to pay a trustee to replace lost earnings?</w:t>
            </w:r>
            <w:r>
              <w:rPr>
                <w:noProof/>
                <w:webHidden/>
              </w:rPr>
              <w:tab/>
            </w:r>
            <w:r>
              <w:rPr>
                <w:noProof/>
                <w:webHidden/>
              </w:rPr>
              <w:fldChar w:fldCharType="begin"/>
            </w:r>
            <w:r>
              <w:rPr>
                <w:noProof/>
                <w:webHidden/>
              </w:rPr>
              <w:instrText xml:space="preserve"> PAGEREF _Toc125634482 \h </w:instrText>
            </w:r>
            <w:r>
              <w:rPr>
                <w:noProof/>
                <w:webHidden/>
              </w:rPr>
            </w:r>
            <w:r>
              <w:rPr>
                <w:noProof/>
                <w:webHidden/>
              </w:rPr>
              <w:fldChar w:fldCharType="separate"/>
            </w:r>
            <w:r>
              <w:rPr>
                <w:noProof/>
                <w:webHidden/>
              </w:rPr>
              <w:t>17</w:t>
            </w:r>
            <w:r>
              <w:rPr>
                <w:noProof/>
                <w:webHidden/>
              </w:rPr>
              <w:fldChar w:fldCharType="end"/>
            </w:r>
          </w:hyperlink>
        </w:p>
        <w:p w14:paraId="02CAE15F" w14:textId="192C6DB9" w:rsidR="00A4192F" w:rsidRDefault="00A4192F">
          <w:pPr>
            <w:pStyle w:val="TOC3"/>
            <w:tabs>
              <w:tab w:val="right" w:leader="dot" w:pos="9016"/>
            </w:tabs>
            <w:rPr>
              <w:rFonts w:asciiTheme="minorHAnsi" w:eastAsiaTheme="minorEastAsia" w:hAnsiTheme="minorHAnsi"/>
              <w:noProof/>
              <w:sz w:val="22"/>
              <w:lang w:eastAsia="en-GB"/>
            </w:rPr>
          </w:pPr>
          <w:hyperlink w:anchor="_Toc125634483" w:history="1">
            <w:r w:rsidRPr="0013765B">
              <w:rPr>
                <w:rStyle w:val="Hyperlink"/>
                <w:rFonts w:eastAsia="Times New Roman"/>
                <w:noProof/>
                <w:lang w:val="en" w:eastAsia="en-GB"/>
              </w:rPr>
              <w:t>E4 What risks might be attached to a proposal to pay a trustee to replace lost income?</w:t>
            </w:r>
            <w:r>
              <w:rPr>
                <w:noProof/>
                <w:webHidden/>
              </w:rPr>
              <w:tab/>
            </w:r>
            <w:r>
              <w:rPr>
                <w:noProof/>
                <w:webHidden/>
              </w:rPr>
              <w:fldChar w:fldCharType="begin"/>
            </w:r>
            <w:r>
              <w:rPr>
                <w:noProof/>
                <w:webHidden/>
              </w:rPr>
              <w:instrText xml:space="preserve"> PAGEREF _Toc125634483 \h </w:instrText>
            </w:r>
            <w:r>
              <w:rPr>
                <w:noProof/>
                <w:webHidden/>
              </w:rPr>
            </w:r>
            <w:r>
              <w:rPr>
                <w:noProof/>
                <w:webHidden/>
              </w:rPr>
              <w:fldChar w:fldCharType="separate"/>
            </w:r>
            <w:r>
              <w:rPr>
                <w:noProof/>
                <w:webHidden/>
              </w:rPr>
              <w:t>18</w:t>
            </w:r>
            <w:r>
              <w:rPr>
                <w:noProof/>
                <w:webHidden/>
              </w:rPr>
              <w:fldChar w:fldCharType="end"/>
            </w:r>
          </w:hyperlink>
        </w:p>
        <w:p w14:paraId="3C349DA1" w14:textId="50E93639" w:rsidR="00A4192F" w:rsidRDefault="00A4192F">
          <w:pPr>
            <w:pStyle w:val="TOC2"/>
            <w:tabs>
              <w:tab w:val="right" w:leader="dot" w:pos="9016"/>
            </w:tabs>
            <w:rPr>
              <w:rFonts w:asciiTheme="minorHAnsi" w:eastAsiaTheme="minorEastAsia" w:hAnsiTheme="minorHAnsi"/>
              <w:noProof/>
              <w:sz w:val="22"/>
              <w:lang w:eastAsia="en-GB"/>
            </w:rPr>
          </w:pPr>
          <w:hyperlink w:anchor="_Toc125634484" w:history="1">
            <w:r w:rsidRPr="0013765B">
              <w:rPr>
                <w:rStyle w:val="Hyperlink"/>
                <w:noProof/>
                <w:lang w:val="en"/>
              </w:rPr>
              <w:t>Q&amp;A</w:t>
            </w:r>
            <w:r>
              <w:rPr>
                <w:noProof/>
                <w:webHidden/>
              </w:rPr>
              <w:tab/>
            </w:r>
            <w:r>
              <w:rPr>
                <w:noProof/>
                <w:webHidden/>
              </w:rPr>
              <w:fldChar w:fldCharType="begin"/>
            </w:r>
            <w:r>
              <w:rPr>
                <w:noProof/>
                <w:webHidden/>
              </w:rPr>
              <w:instrText xml:space="preserve"> PAGEREF _Toc125634484 \h </w:instrText>
            </w:r>
            <w:r>
              <w:rPr>
                <w:noProof/>
                <w:webHidden/>
              </w:rPr>
            </w:r>
            <w:r>
              <w:rPr>
                <w:noProof/>
                <w:webHidden/>
              </w:rPr>
              <w:fldChar w:fldCharType="separate"/>
            </w:r>
            <w:r>
              <w:rPr>
                <w:noProof/>
                <w:webHidden/>
              </w:rPr>
              <w:t>18</w:t>
            </w:r>
            <w:r>
              <w:rPr>
                <w:noProof/>
                <w:webHidden/>
              </w:rPr>
              <w:fldChar w:fldCharType="end"/>
            </w:r>
          </w:hyperlink>
        </w:p>
        <w:p w14:paraId="498FF219" w14:textId="66533B6E" w:rsidR="00A4192F" w:rsidRDefault="00A4192F">
          <w:pPr>
            <w:pStyle w:val="TOC3"/>
            <w:tabs>
              <w:tab w:val="right" w:leader="dot" w:pos="9016"/>
            </w:tabs>
            <w:rPr>
              <w:rFonts w:asciiTheme="minorHAnsi" w:eastAsiaTheme="minorEastAsia" w:hAnsiTheme="minorHAnsi"/>
              <w:noProof/>
              <w:sz w:val="22"/>
              <w:lang w:eastAsia="en-GB"/>
            </w:rPr>
          </w:pPr>
          <w:hyperlink w:anchor="_Toc125634485" w:history="1">
            <w:r w:rsidRPr="0013765B">
              <w:rPr>
                <w:rStyle w:val="Hyperlink"/>
                <w:rFonts w:eastAsia="Times New Roman"/>
                <w:noProof/>
                <w:lang w:val="en" w:eastAsia="en-GB"/>
              </w:rPr>
              <w:t>F1 Can a charity's trustees make payments to a trustee to replace lost income while on charity business?</w:t>
            </w:r>
            <w:r>
              <w:rPr>
                <w:noProof/>
                <w:webHidden/>
              </w:rPr>
              <w:tab/>
            </w:r>
            <w:r>
              <w:rPr>
                <w:noProof/>
                <w:webHidden/>
              </w:rPr>
              <w:fldChar w:fldCharType="begin"/>
            </w:r>
            <w:r>
              <w:rPr>
                <w:noProof/>
                <w:webHidden/>
              </w:rPr>
              <w:instrText xml:space="preserve"> PAGEREF _Toc125634485 \h </w:instrText>
            </w:r>
            <w:r>
              <w:rPr>
                <w:noProof/>
                <w:webHidden/>
              </w:rPr>
            </w:r>
            <w:r>
              <w:rPr>
                <w:noProof/>
                <w:webHidden/>
              </w:rPr>
              <w:fldChar w:fldCharType="separate"/>
            </w:r>
            <w:r>
              <w:rPr>
                <w:noProof/>
                <w:webHidden/>
              </w:rPr>
              <w:t>18</w:t>
            </w:r>
            <w:r>
              <w:rPr>
                <w:noProof/>
                <w:webHidden/>
              </w:rPr>
              <w:fldChar w:fldCharType="end"/>
            </w:r>
          </w:hyperlink>
        </w:p>
        <w:p w14:paraId="324773F0" w14:textId="22407B02" w:rsidR="00A4192F" w:rsidRDefault="00A4192F">
          <w:pPr>
            <w:pStyle w:val="TOC3"/>
            <w:tabs>
              <w:tab w:val="right" w:leader="dot" w:pos="9016"/>
            </w:tabs>
            <w:rPr>
              <w:rFonts w:asciiTheme="minorHAnsi" w:eastAsiaTheme="minorEastAsia" w:hAnsiTheme="minorHAnsi"/>
              <w:noProof/>
              <w:sz w:val="22"/>
              <w:lang w:eastAsia="en-GB"/>
            </w:rPr>
          </w:pPr>
          <w:hyperlink w:anchor="_Toc125634486" w:history="1">
            <w:r w:rsidRPr="0013765B">
              <w:rPr>
                <w:rStyle w:val="Hyperlink"/>
                <w:rFonts w:eastAsia="Times New Roman"/>
                <w:noProof/>
                <w:lang w:val="en" w:eastAsia="en-GB"/>
              </w:rPr>
              <w:t>F2 Why might a charity's trustees decide to pay a trustee to replace lost income?</w:t>
            </w:r>
            <w:r>
              <w:rPr>
                <w:noProof/>
                <w:webHidden/>
              </w:rPr>
              <w:tab/>
            </w:r>
            <w:r>
              <w:rPr>
                <w:noProof/>
                <w:webHidden/>
              </w:rPr>
              <w:fldChar w:fldCharType="begin"/>
            </w:r>
            <w:r>
              <w:rPr>
                <w:noProof/>
                <w:webHidden/>
              </w:rPr>
              <w:instrText xml:space="preserve"> PAGEREF _Toc125634486 \h </w:instrText>
            </w:r>
            <w:r>
              <w:rPr>
                <w:noProof/>
                <w:webHidden/>
              </w:rPr>
            </w:r>
            <w:r>
              <w:rPr>
                <w:noProof/>
                <w:webHidden/>
              </w:rPr>
              <w:fldChar w:fldCharType="separate"/>
            </w:r>
            <w:r>
              <w:rPr>
                <w:noProof/>
                <w:webHidden/>
              </w:rPr>
              <w:t>18</w:t>
            </w:r>
            <w:r>
              <w:rPr>
                <w:noProof/>
                <w:webHidden/>
              </w:rPr>
              <w:fldChar w:fldCharType="end"/>
            </w:r>
          </w:hyperlink>
        </w:p>
        <w:p w14:paraId="7A378345" w14:textId="33459472" w:rsidR="00A4192F" w:rsidRDefault="00A4192F">
          <w:pPr>
            <w:pStyle w:val="TOC3"/>
            <w:tabs>
              <w:tab w:val="right" w:leader="dot" w:pos="9016"/>
            </w:tabs>
            <w:rPr>
              <w:rFonts w:asciiTheme="minorHAnsi" w:eastAsiaTheme="minorEastAsia" w:hAnsiTheme="minorHAnsi"/>
              <w:noProof/>
              <w:sz w:val="22"/>
              <w:lang w:eastAsia="en-GB"/>
            </w:rPr>
          </w:pPr>
          <w:hyperlink w:anchor="_Toc125634487" w:history="1">
            <w:r w:rsidRPr="0013765B">
              <w:rPr>
                <w:rStyle w:val="Hyperlink"/>
                <w:rFonts w:eastAsia="Times New Roman"/>
                <w:noProof/>
                <w:lang w:val="en" w:eastAsia="en-GB"/>
              </w:rPr>
              <w:t>F3 Does a charity need a power to pay a trustee to replace lost income?</w:t>
            </w:r>
            <w:r>
              <w:rPr>
                <w:noProof/>
                <w:webHidden/>
              </w:rPr>
              <w:tab/>
            </w:r>
            <w:r>
              <w:rPr>
                <w:noProof/>
                <w:webHidden/>
              </w:rPr>
              <w:fldChar w:fldCharType="begin"/>
            </w:r>
            <w:r>
              <w:rPr>
                <w:noProof/>
                <w:webHidden/>
              </w:rPr>
              <w:instrText xml:space="preserve"> PAGEREF _Toc125634487 \h </w:instrText>
            </w:r>
            <w:r>
              <w:rPr>
                <w:noProof/>
                <w:webHidden/>
              </w:rPr>
            </w:r>
            <w:r>
              <w:rPr>
                <w:noProof/>
                <w:webHidden/>
              </w:rPr>
              <w:fldChar w:fldCharType="separate"/>
            </w:r>
            <w:r>
              <w:rPr>
                <w:noProof/>
                <w:webHidden/>
              </w:rPr>
              <w:t>19</w:t>
            </w:r>
            <w:r>
              <w:rPr>
                <w:noProof/>
                <w:webHidden/>
              </w:rPr>
              <w:fldChar w:fldCharType="end"/>
            </w:r>
          </w:hyperlink>
        </w:p>
        <w:p w14:paraId="3EB3DA0A" w14:textId="29D4FD86" w:rsidR="00A4192F" w:rsidRDefault="00A4192F">
          <w:pPr>
            <w:pStyle w:val="TOC3"/>
            <w:tabs>
              <w:tab w:val="right" w:leader="dot" w:pos="9016"/>
            </w:tabs>
            <w:rPr>
              <w:rFonts w:asciiTheme="minorHAnsi" w:eastAsiaTheme="minorEastAsia" w:hAnsiTheme="minorHAnsi"/>
              <w:noProof/>
              <w:sz w:val="22"/>
              <w:lang w:eastAsia="en-GB"/>
            </w:rPr>
          </w:pPr>
          <w:hyperlink w:anchor="_Toc125634488" w:history="1">
            <w:r w:rsidRPr="0013765B">
              <w:rPr>
                <w:rStyle w:val="Hyperlink"/>
                <w:rFonts w:eastAsia="Times New Roman"/>
                <w:noProof/>
                <w:lang w:val="en" w:eastAsia="en-GB"/>
              </w:rPr>
              <w:t>F4 How much should a charity pay to replace lost income?</w:t>
            </w:r>
            <w:r>
              <w:rPr>
                <w:noProof/>
                <w:webHidden/>
              </w:rPr>
              <w:tab/>
            </w:r>
            <w:r>
              <w:rPr>
                <w:noProof/>
                <w:webHidden/>
              </w:rPr>
              <w:fldChar w:fldCharType="begin"/>
            </w:r>
            <w:r>
              <w:rPr>
                <w:noProof/>
                <w:webHidden/>
              </w:rPr>
              <w:instrText xml:space="preserve"> PAGEREF _Toc125634488 \h </w:instrText>
            </w:r>
            <w:r>
              <w:rPr>
                <w:noProof/>
                <w:webHidden/>
              </w:rPr>
            </w:r>
            <w:r>
              <w:rPr>
                <w:noProof/>
                <w:webHidden/>
              </w:rPr>
              <w:fldChar w:fldCharType="separate"/>
            </w:r>
            <w:r>
              <w:rPr>
                <w:noProof/>
                <w:webHidden/>
              </w:rPr>
              <w:t>19</w:t>
            </w:r>
            <w:r>
              <w:rPr>
                <w:noProof/>
                <w:webHidden/>
              </w:rPr>
              <w:fldChar w:fldCharType="end"/>
            </w:r>
          </w:hyperlink>
        </w:p>
        <w:p w14:paraId="14C081BC" w14:textId="25DC2642" w:rsidR="00A4192F" w:rsidRDefault="00A4192F">
          <w:pPr>
            <w:pStyle w:val="TOC3"/>
            <w:tabs>
              <w:tab w:val="right" w:leader="dot" w:pos="9016"/>
            </w:tabs>
            <w:rPr>
              <w:rFonts w:asciiTheme="minorHAnsi" w:eastAsiaTheme="minorEastAsia" w:hAnsiTheme="minorHAnsi"/>
              <w:noProof/>
              <w:sz w:val="22"/>
              <w:lang w:eastAsia="en-GB"/>
            </w:rPr>
          </w:pPr>
          <w:hyperlink w:anchor="_Toc125634489" w:history="1">
            <w:r w:rsidRPr="0013765B">
              <w:rPr>
                <w:rStyle w:val="Hyperlink"/>
                <w:rFonts w:eastAsia="Times New Roman"/>
                <w:noProof/>
                <w:lang w:val="en" w:eastAsia="en-GB"/>
              </w:rPr>
              <w:t>F5 Can a charity pay an employer to replace lost earnings when an employee serves as a trustee?</w:t>
            </w:r>
            <w:r>
              <w:rPr>
                <w:noProof/>
                <w:webHidden/>
              </w:rPr>
              <w:tab/>
            </w:r>
            <w:r>
              <w:rPr>
                <w:noProof/>
                <w:webHidden/>
              </w:rPr>
              <w:fldChar w:fldCharType="begin"/>
            </w:r>
            <w:r>
              <w:rPr>
                <w:noProof/>
                <w:webHidden/>
              </w:rPr>
              <w:instrText xml:space="preserve"> PAGEREF _Toc125634489 \h </w:instrText>
            </w:r>
            <w:r>
              <w:rPr>
                <w:noProof/>
                <w:webHidden/>
              </w:rPr>
            </w:r>
            <w:r>
              <w:rPr>
                <w:noProof/>
                <w:webHidden/>
              </w:rPr>
              <w:fldChar w:fldCharType="separate"/>
            </w:r>
            <w:r>
              <w:rPr>
                <w:noProof/>
                <w:webHidden/>
              </w:rPr>
              <w:t>19</w:t>
            </w:r>
            <w:r>
              <w:rPr>
                <w:noProof/>
                <w:webHidden/>
              </w:rPr>
              <w:fldChar w:fldCharType="end"/>
            </w:r>
          </w:hyperlink>
        </w:p>
        <w:p w14:paraId="383DC371" w14:textId="0AC0D0C3" w:rsidR="00A4192F" w:rsidRDefault="00A4192F">
          <w:pPr>
            <w:pStyle w:val="TOC3"/>
            <w:tabs>
              <w:tab w:val="right" w:leader="dot" w:pos="9016"/>
            </w:tabs>
            <w:rPr>
              <w:rFonts w:asciiTheme="minorHAnsi" w:eastAsiaTheme="minorEastAsia" w:hAnsiTheme="minorHAnsi"/>
              <w:noProof/>
              <w:sz w:val="22"/>
              <w:lang w:eastAsia="en-GB"/>
            </w:rPr>
          </w:pPr>
          <w:hyperlink w:anchor="_Toc125634490" w:history="1">
            <w:r w:rsidRPr="0013765B">
              <w:rPr>
                <w:rStyle w:val="Hyperlink"/>
                <w:rFonts w:eastAsia="Times New Roman"/>
                <w:noProof/>
                <w:lang w:val="en" w:eastAsia="en-GB"/>
              </w:rPr>
              <w:t>F6 How should trustees payments be reported in a charity's accounts?</w:t>
            </w:r>
            <w:r>
              <w:rPr>
                <w:noProof/>
                <w:webHidden/>
              </w:rPr>
              <w:tab/>
            </w:r>
            <w:r>
              <w:rPr>
                <w:noProof/>
                <w:webHidden/>
              </w:rPr>
              <w:fldChar w:fldCharType="begin"/>
            </w:r>
            <w:r>
              <w:rPr>
                <w:noProof/>
                <w:webHidden/>
              </w:rPr>
              <w:instrText xml:space="preserve"> PAGEREF _Toc125634490 \h </w:instrText>
            </w:r>
            <w:r>
              <w:rPr>
                <w:noProof/>
                <w:webHidden/>
              </w:rPr>
            </w:r>
            <w:r>
              <w:rPr>
                <w:noProof/>
                <w:webHidden/>
              </w:rPr>
              <w:fldChar w:fldCharType="separate"/>
            </w:r>
            <w:r>
              <w:rPr>
                <w:noProof/>
                <w:webHidden/>
              </w:rPr>
              <w:t>19</w:t>
            </w:r>
            <w:r>
              <w:rPr>
                <w:noProof/>
                <w:webHidden/>
              </w:rPr>
              <w:fldChar w:fldCharType="end"/>
            </w:r>
          </w:hyperlink>
        </w:p>
        <w:p w14:paraId="023CE354" w14:textId="347F9E18" w:rsidR="00A4192F" w:rsidRDefault="00A4192F">
          <w:r>
            <w:rPr>
              <w:b/>
              <w:bCs/>
              <w:noProof/>
            </w:rPr>
            <w:fldChar w:fldCharType="end"/>
          </w:r>
        </w:p>
      </w:sdtContent>
    </w:sdt>
    <w:p w14:paraId="23FEFD19" w14:textId="77777777" w:rsidR="003C01F4" w:rsidRPr="00F07F59" w:rsidRDefault="003C01F4" w:rsidP="001A056F">
      <w:pPr>
        <w:pStyle w:val="Heading1"/>
        <w:rPr>
          <w:lang w:val="en"/>
        </w:rPr>
      </w:pPr>
      <w:bookmarkStart w:id="0" w:name="_Toc125634460"/>
      <w:r w:rsidRPr="00F07F59">
        <w:rPr>
          <w:lang w:val="en"/>
        </w:rPr>
        <w:t>OG515-6 Paying trustees to replace, or part replace, lost income</w:t>
      </w:r>
      <w:bookmarkEnd w:id="0"/>
      <w:r w:rsidRPr="00F07F59">
        <w:rPr>
          <w:lang w:val="en"/>
        </w:rPr>
        <w:t xml:space="preserve"> </w:t>
      </w:r>
    </w:p>
    <w:p w14:paraId="5DEB174C" w14:textId="77777777" w:rsidR="003C01F4" w:rsidRPr="00F07F59" w:rsidRDefault="003C01F4" w:rsidP="001A056F">
      <w:pPr>
        <w:pStyle w:val="Heading1"/>
        <w:rPr>
          <w:lang w:val="en"/>
        </w:rPr>
      </w:pPr>
      <w:bookmarkStart w:id="1" w:name="_Toc125634461"/>
      <w:r w:rsidRPr="00F07F59">
        <w:rPr>
          <w:lang w:val="en"/>
        </w:rPr>
        <w:t>Policy Statement/Overview</w:t>
      </w:r>
      <w:bookmarkEnd w:id="1"/>
    </w:p>
    <w:p w14:paraId="1EE9B54C" w14:textId="0D877E01" w:rsidR="003C01F4"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color w:val="262626"/>
          <w:szCs w:val="24"/>
          <w:lang w:val="en" w:eastAsia="en-GB"/>
        </w:rPr>
        <w:t xml:space="preserve">The Commission’s policy on payments to charity trustees is set out in </w:t>
      </w:r>
      <w:hyperlink r:id="rId10" w:tgtFrame="_blank" w:tooltip="Trustee expenses and payments - CC11" w:history="1">
        <w:r w:rsidRPr="00F07F59">
          <w:rPr>
            <w:rFonts w:eastAsia="Times New Roman" w:cs="Arial"/>
            <w:color w:val="323298"/>
            <w:szCs w:val="24"/>
            <w:lang w:val="en" w:eastAsia="en-GB"/>
          </w:rPr>
          <w:t>Trustee Expenses and Payments (CC11)</w:t>
        </w:r>
      </w:hyperlink>
      <w:r w:rsidRPr="00F07F59">
        <w:rPr>
          <w:rFonts w:eastAsia="Times New Roman" w:cs="Arial"/>
          <w:color w:val="262626"/>
          <w:szCs w:val="24"/>
          <w:lang w:val="en" w:eastAsia="en-GB"/>
        </w:rPr>
        <w:t xml:space="preserve">. Staff need to have read CC11, to </w:t>
      </w:r>
      <w:proofErr w:type="spellStart"/>
      <w:r w:rsidRPr="00F07F59">
        <w:rPr>
          <w:rFonts w:eastAsia="Times New Roman" w:cs="Arial"/>
          <w:color w:val="262626"/>
          <w:szCs w:val="24"/>
          <w:lang w:val="en" w:eastAsia="en-GB"/>
        </w:rPr>
        <w:t>familiarise</w:t>
      </w:r>
      <w:proofErr w:type="spellEnd"/>
      <w:r w:rsidRPr="00F07F59">
        <w:rPr>
          <w:rFonts w:eastAsia="Times New Roman" w:cs="Arial"/>
          <w:color w:val="262626"/>
          <w:szCs w:val="24"/>
          <w:lang w:val="en" w:eastAsia="en-GB"/>
        </w:rPr>
        <w:t xml:space="preserve"> themselves with our published policy, before advising on any aspect of trustee payment. Section H of CC11 deals specifically with paying trustees to replace lost income and governs our overall approach to these cases. </w:t>
      </w:r>
    </w:p>
    <w:p w14:paraId="21F99E6B" w14:textId="77777777" w:rsidR="001A056F" w:rsidRPr="00F07F59" w:rsidRDefault="001A056F" w:rsidP="003C01F4">
      <w:pPr>
        <w:shd w:val="clear" w:color="auto" w:fill="FFFFFF"/>
        <w:spacing w:after="0" w:line="346" w:lineRule="atLeast"/>
        <w:rPr>
          <w:rFonts w:eastAsia="Times New Roman" w:cs="Arial"/>
          <w:color w:val="262626"/>
          <w:szCs w:val="24"/>
          <w:lang w:val="en" w:eastAsia="en-GB"/>
        </w:rPr>
      </w:pPr>
    </w:p>
    <w:p w14:paraId="657C6612" w14:textId="003F2F3D" w:rsidR="003C01F4"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color w:val="262626"/>
          <w:szCs w:val="24"/>
          <w:lang w:val="en" w:eastAsia="en-GB"/>
        </w:rPr>
        <w:t xml:space="preserve">A charity can, where proper authority exists, make a payment to a trustee or a trustee's employer to replace (or part replace) </w:t>
      </w:r>
      <w:proofErr w:type="gramStart"/>
      <w:r w:rsidRPr="00F07F59">
        <w:rPr>
          <w:rFonts w:eastAsia="Times New Roman" w:cs="Arial"/>
          <w:color w:val="262626"/>
          <w:szCs w:val="24"/>
          <w:lang w:val="en" w:eastAsia="en-GB"/>
        </w:rPr>
        <w:t>income</w:t>
      </w:r>
      <w:proofErr w:type="gramEnd"/>
      <w:r w:rsidRPr="00F07F59">
        <w:rPr>
          <w:rFonts w:eastAsia="Times New Roman" w:cs="Arial"/>
          <w:color w:val="262626"/>
          <w:szCs w:val="24"/>
          <w:lang w:val="en" w:eastAsia="en-GB"/>
        </w:rPr>
        <w:t xml:space="preserve"> lost while serving as </w:t>
      </w:r>
      <w:proofErr w:type="gramStart"/>
      <w:r w:rsidRPr="00F07F59">
        <w:rPr>
          <w:rFonts w:eastAsia="Times New Roman" w:cs="Arial"/>
          <w:color w:val="262626"/>
          <w:szCs w:val="24"/>
          <w:lang w:val="en" w:eastAsia="en-GB"/>
        </w:rPr>
        <w:t>trustee</w:t>
      </w:r>
      <w:proofErr w:type="gramEnd"/>
      <w:r w:rsidRPr="00F07F59">
        <w:rPr>
          <w:rFonts w:eastAsia="Times New Roman" w:cs="Arial"/>
          <w:color w:val="262626"/>
          <w:szCs w:val="24"/>
          <w:lang w:val="en" w:eastAsia="en-GB"/>
        </w:rPr>
        <w:t xml:space="preserve">. </w:t>
      </w:r>
    </w:p>
    <w:p w14:paraId="1303EBC3" w14:textId="77777777" w:rsidR="001A056F" w:rsidRPr="00F07F59" w:rsidRDefault="001A056F" w:rsidP="003C01F4">
      <w:pPr>
        <w:shd w:val="clear" w:color="auto" w:fill="FFFFFF"/>
        <w:spacing w:after="0" w:line="346" w:lineRule="atLeast"/>
        <w:rPr>
          <w:rFonts w:eastAsia="Times New Roman" w:cs="Arial"/>
          <w:color w:val="262626"/>
          <w:szCs w:val="24"/>
          <w:lang w:val="en" w:eastAsia="en-GB"/>
        </w:rPr>
      </w:pPr>
    </w:p>
    <w:p w14:paraId="7064ABE9" w14:textId="77777777" w:rsidR="003C01F4" w:rsidRPr="00F07F59" w:rsidRDefault="003C01F4" w:rsidP="001A056F">
      <w:pPr>
        <w:shd w:val="clear" w:color="auto" w:fill="FFFFFF"/>
        <w:spacing w:after="0" w:line="346" w:lineRule="atLeast"/>
        <w:rPr>
          <w:rFonts w:eastAsia="Times New Roman" w:cs="Arial"/>
          <w:color w:val="262626"/>
          <w:szCs w:val="24"/>
          <w:lang w:val="en" w:eastAsia="en-GB"/>
        </w:rPr>
      </w:pPr>
      <w:r w:rsidRPr="00F07F59">
        <w:rPr>
          <w:rFonts w:eastAsia="Times New Roman" w:cs="Arial"/>
          <w:b/>
          <w:bCs/>
          <w:color w:val="262626"/>
          <w:szCs w:val="24"/>
          <w:lang w:val="en" w:eastAsia="en-GB"/>
        </w:rPr>
        <w:t xml:space="preserve">A charity's trustees should only consider making payments to replace lost income </w:t>
      </w:r>
      <w:proofErr w:type="gramStart"/>
      <w:r w:rsidRPr="00F07F59">
        <w:rPr>
          <w:rFonts w:eastAsia="Times New Roman" w:cs="Arial"/>
          <w:b/>
          <w:bCs/>
          <w:color w:val="262626"/>
          <w:szCs w:val="24"/>
          <w:lang w:val="en" w:eastAsia="en-GB"/>
        </w:rPr>
        <w:t>where</w:t>
      </w:r>
      <w:proofErr w:type="gramEnd"/>
      <w:r w:rsidRPr="00F07F59">
        <w:rPr>
          <w:rFonts w:eastAsia="Times New Roman" w:cs="Arial"/>
          <w:b/>
          <w:bCs/>
          <w:color w:val="262626"/>
          <w:szCs w:val="24"/>
          <w:lang w:val="en" w:eastAsia="en-GB"/>
        </w:rPr>
        <w:t xml:space="preserve"> doing so will bring a clear and positive advantage to the charity.</w:t>
      </w:r>
      <w:r w:rsidRPr="00F07F59">
        <w:rPr>
          <w:rFonts w:eastAsia="Times New Roman" w:cs="Arial"/>
          <w:color w:val="262626"/>
          <w:szCs w:val="24"/>
          <w:lang w:val="en" w:eastAsia="en-GB"/>
        </w:rPr>
        <w:t xml:space="preserve"> </w:t>
      </w:r>
    </w:p>
    <w:p w14:paraId="6123EEA5" w14:textId="77777777"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color w:val="262626"/>
          <w:szCs w:val="24"/>
          <w:lang w:val="en" w:eastAsia="en-GB"/>
        </w:rPr>
        <w:t xml:space="preserve">The power to make such payments might be set out in the charity's governing document, where this is not the case, authority can be provided by the Commission or the court. If we are asked to provide authority for trustees to make replacement payments, our policy is that we will only do this where we are satisfied, from the case made, that making the payment is in the charity's interests. </w:t>
      </w:r>
    </w:p>
    <w:p w14:paraId="3A872A73" w14:textId="77777777"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color w:val="262626"/>
          <w:szCs w:val="24"/>
          <w:lang w:val="en" w:eastAsia="en-GB"/>
        </w:rPr>
        <w:t xml:space="preserve">Because there must be no question of the trustee profiting from trusteeship, the amount paid must be no more than: </w:t>
      </w:r>
    </w:p>
    <w:p w14:paraId="6E7456F1" w14:textId="77777777" w:rsidR="003C01F4" w:rsidRPr="00F07F59" w:rsidRDefault="003C01F4" w:rsidP="003C01F4">
      <w:pPr>
        <w:numPr>
          <w:ilvl w:val="0"/>
          <w:numId w:val="1"/>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the reasonable value of the work carried out for the charity, or</w:t>
      </w:r>
    </w:p>
    <w:p w14:paraId="00383B3D" w14:textId="77777777" w:rsidR="003C01F4" w:rsidRPr="00F07F59" w:rsidRDefault="003C01F4" w:rsidP="003C01F4">
      <w:pPr>
        <w:numPr>
          <w:ilvl w:val="0"/>
          <w:numId w:val="1"/>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the amount of income lost by the trustee,</w:t>
      </w:r>
    </w:p>
    <w:p w14:paraId="084544FE" w14:textId="77777777"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color w:val="262626"/>
          <w:szCs w:val="24"/>
          <w:lang w:val="en" w:eastAsia="en-GB"/>
        </w:rPr>
        <w:t xml:space="preserve">whichever is the lower.  </w:t>
      </w:r>
    </w:p>
    <w:p w14:paraId="64746FBB" w14:textId="77777777"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color w:val="262626"/>
          <w:szCs w:val="24"/>
          <w:lang w:val="en" w:eastAsia="en-GB"/>
        </w:rPr>
        <w:t xml:space="preserve">A payment of this type is a payment for serving as trustee. However, the test we </w:t>
      </w:r>
      <w:proofErr w:type="gramStart"/>
      <w:r w:rsidRPr="00F07F59">
        <w:rPr>
          <w:rFonts w:eastAsia="Times New Roman" w:cs="Arial"/>
          <w:color w:val="262626"/>
          <w:szCs w:val="24"/>
          <w:lang w:val="en" w:eastAsia="en-GB"/>
        </w:rPr>
        <w:t>apply</w:t>
      </w:r>
      <w:proofErr w:type="gramEnd"/>
      <w:r w:rsidRPr="00F07F59">
        <w:rPr>
          <w:rFonts w:eastAsia="Times New Roman" w:cs="Arial"/>
          <w:color w:val="262626"/>
          <w:szCs w:val="24"/>
          <w:lang w:val="en" w:eastAsia="en-GB"/>
        </w:rPr>
        <w:t xml:space="preserve"> when asked to </w:t>
      </w:r>
      <w:proofErr w:type="spellStart"/>
      <w:r w:rsidRPr="00F07F59">
        <w:rPr>
          <w:rFonts w:eastAsia="Times New Roman" w:cs="Arial"/>
          <w:color w:val="262626"/>
          <w:szCs w:val="24"/>
          <w:lang w:val="en" w:eastAsia="en-GB"/>
        </w:rPr>
        <w:t>authorise</w:t>
      </w:r>
      <w:proofErr w:type="spellEnd"/>
      <w:r w:rsidRPr="00F07F59">
        <w:rPr>
          <w:rFonts w:eastAsia="Times New Roman" w:cs="Arial"/>
          <w:color w:val="262626"/>
          <w:szCs w:val="24"/>
          <w:lang w:val="en" w:eastAsia="en-GB"/>
        </w:rPr>
        <w:t xml:space="preserve"> a proposal to replace lost income differs slightly from the test we </w:t>
      </w:r>
      <w:proofErr w:type="gramStart"/>
      <w:r w:rsidRPr="00F07F59">
        <w:rPr>
          <w:rFonts w:eastAsia="Times New Roman" w:cs="Arial"/>
          <w:color w:val="262626"/>
          <w:szCs w:val="24"/>
          <w:lang w:val="en" w:eastAsia="en-GB"/>
        </w:rPr>
        <w:t>apply</w:t>
      </w:r>
      <w:proofErr w:type="gramEnd"/>
      <w:r w:rsidRPr="00F07F59">
        <w:rPr>
          <w:rFonts w:eastAsia="Times New Roman" w:cs="Arial"/>
          <w:color w:val="262626"/>
          <w:szCs w:val="24"/>
          <w:lang w:val="en" w:eastAsia="en-GB"/>
        </w:rPr>
        <w:t xml:space="preserve"> when considering a proposal to make a payment for serving as trustee, where that payment is not linked to lost income. We </w:t>
      </w:r>
      <w:proofErr w:type="gramStart"/>
      <w:r w:rsidRPr="00F07F59">
        <w:rPr>
          <w:rFonts w:eastAsia="Times New Roman" w:cs="Arial"/>
          <w:color w:val="262626"/>
          <w:szCs w:val="24"/>
          <w:lang w:val="en" w:eastAsia="en-GB"/>
        </w:rPr>
        <w:t>apply</w:t>
      </w:r>
      <w:proofErr w:type="gramEnd"/>
      <w:r w:rsidRPr="00F07F59">
        <w:rPr>
          <w:rFonts w:eastAsia="Times New Roman" w:cs="Arial"/>
          <w:color w:val="262626"/>
          <w:szCs w:val="24"/>
          <w:lang w:val="en" w:eastAsia="en-GB"/>
        </w:rPr>
        <w:t xml:space="preserve"> a different test because: </w:t>
      </w:r>
    </w:p>
    <w:p w14:paraId="61EF4EA3" w14:textId="77777777" w:rsidR="003C01F4" w:rsidRPr="00F07F59" w:rsidRDefault="003C01F4" w:rsidP="003C01F4">
      <w:pPr>
        <w:numPr>
          <w:ilvl w:val="0"/>
          <w:numId w:val="2"/>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F07F59">
        <w:rPr>
          <w:rFonts w:eastAsia="Times New Roman" w:cs="Arial"/>
          <w:color w:val="262626"/>
          <w:szCs w:val="24"/>
          <w:lang w:val="en" w:eastAsia="en-GB"/>
        </w:rPr>
        <w:lastRenderedPageBreak/>
        <w:t>making</w:t>
      </w:r>
      <w:proofErr w:type="gramEnd"/>
      <w:r w:rsidRPr="00F07F59">
        <w:rPr>
          <w:rFonts w:eastAsia="Times New Roman" w:cs="Arial"/>
          <w:color w:val="262626"/>
          <w:szCs w:val="24"/>
          <w:lang w:val="en" w:eastAsia="en-GB"/>
        </w:rPr>
        <w:t xml:space="preserve"> the payment will help people to become trustees who might otherwise not be able to afford to do so. This is intended to increase diversity on trustee boards. A person should not be prevented from serving as a trustee on the grounds of affordability; and</w:t>
      </w:r>
    </w:p>
    <w:p w14:paraId="34A89B7B" w14:textId="77777777" w:rsidR="003C01F4" w:rsidRPr="00F07F59" w:rsidRDefault="003C01F4" w:rsidP="003C01F4">
      <w:pPr>
        <w:numPr>
          <w:ilvl w:val="0"/>
          <w:numId w:val="2"/>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F07F59">
        <w:rPr>
          <w:rFonts w:eastAsia="Times New Roman" w:cs="Arial"/>
          <w:color w:val="262626"/>
          <w:szCs w:val="24"/>
          <w:lang w:val="en" w:eastAsia="en-GB"/>
        </w:rPr>
        <w:t>the</w:t>
      </w:r>
      <w:proofErr w:type="gramEnd"/>
      <w:r w:rsidRPr="00F07F59">
        <w:rPr>
          <w:rFonts w:eastAsia="Times New Roman" w:cs="Arial"/>
          <w:color w:val="262626"/>
          <w:szCs w:val="24"/>
          <w:lang w:val="en" w:eastAsia="en-GB"/>
        </w:rPr>
        <w:t xml:space="preserve"> payment will not result in the trustee being paid more than he or she would otherwise earn, if free to work. The trustee does not, in real terms, gain financially from serving as trustee. </w:t>
      </w:r>
    </w:p>
    <w:p w14:paraId="43619679" w14:textId="77777777"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color w:val="262626"/>
          <w:szCs w:val="24"/>
          <w:lang w:val="en" w:eastAsia="en-GB"/>
        </w:rPr>
        <w:t xml:space="preserve">The difference between the two tests we apply can be </w:t>
      </w:r>
      <w:proofErr w:type="spellStart"/>
      <w:r w:rsidRPr="00F07F59">
        <w:rPr>
          <w:rFonts w:eastAsia="Times New Roman" w:cs="Arial"/>
          <w:color w:val="262626"/>
          <w:szCs w:val="24"/>
          <w:lang w:val="en" w:eastAsia="en-GB"/>
        </w:rPr>
        <w:t>summarised</w:t>
      </w:r>
      <w:proofErr w:type="spellEnd"/>
      <w:r w:rsidRPr="00F07F59">
        <w:rPr>
          <w:rFonts w:eastAsia="Times New Roman" w:cs="Arial"/>
          <w:color w:val="262626"/>
          <w:szCs w:val="24"/>
          <w:lang w:val="en" w:eastAsia="en-GB"/>
        </w:rPr>
        <w:t xml:space="preserve"> as follows: </w:t>
      </w:r>
    </w:p>
    <w:p w14:paraId="11D6832A" w14:textId="77777777"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color w:val="262626"/>
          <w:szCs w:val="24"/>
          <w:lang w:val="en" w:eastAsia="en-GB"/>
        </w:rPr>
        <w:t>We will </w:t>
      </w:r>
      <w:proofErr w:type="spellStart"/>
      <w:r w:rsidRPr="00F07F59">
        <w:rPr>
          <w:rFonts w:eastAsia="Times New Roman" w:cs="Arial"/>
          <w:color w:val="262626"/>
          <w:szCs w:val="24"/>
          <w:lang w:val="en" w:eastAsia="en-GB"/>
        </w:rPr>
        <w:t>authorise</w:t>
      </w:r>
      <w:proofErr w:type="spellEnd"/>
      <w:r w:rsidRPr="00F07F59">
        <w:rPr>
          <w:rFonts w:eastAsia="Times New Roman" w:cs="Arial"/>
          <w:color w:val="262626"/>
          <w:szCs w:val="24"/>
          <w:lang w:val="en" w:eastAsia="en-GB"/>
        </w:rPr>
        <w:t xml:space="preserve"> the payment of a trustee for serving as trustee only where the roles and responsibilities of the trustee are particularly complex or onerous, requiring a greater commitment of time and effort than might normally be expected of a trustee. </w:t>
      </w:r>
    </w:p>
    <w:p w14:paraId="6D72A89D" w14:textId="77777777"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color w:val="262626"/>
          <w:szCs w:val="24"/>
          <w:lang w:val="en" w:eastAsia="en-GB"/>
        </w:rPr>
        <w:t xml:space="preserve">However, we will usually </w:t>
      </w:r>
      <w:proofErr w:type="spellStart"/>
      <w:r w:rsidRPr="00F07F59">
        <w:rPr>
          <w:rFonts w:eastAsia="Times New Roman" w:cs="Arial"/>
          <w:color w:val="262626"/>
          <w:szCs w:val="24"/>
          <w:lang w:val="en" w:eastAsia="en-GB"/>
        </w:rPr>
        <w:t>authorise</w:t>
      </w:r>
      <w:proofErr w:type="spellEnd"/>
      <w:r w:rsidRPr="00F07F59">
        <w:rPr>
          <w:rFonts w:eastAsia="Times New Roman" w:cs="Arial"/>
          <w:color w:val="262626"/>
          <w:szCs w:val="24"/>
          <w:lang w:val="en" w:eastAsia="en-GB"/>
        </w:rPr>
        <w:t xml:space="preserve"> payments to replace lost income where the trustees have made a convincing case that making the payments will bring a clear and positive advantage to the charity because: </w:t>
      </w:r>
    </w:p>
    <w:p w14:paraId="62BB7E60" w14:textId="77777777" w:rsidR="003C01F4" w:rsidRPr="00F07F59" w:rsidRDefault="003C01F4" w:rsidP="003C01F4">
      <w:pPr>
        <w:numPr>
          <w:ilvl w:val="0"/>
          <w:numId w:val="3"/>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F07F59">
        <w:rPr>
          <w:rFonts w:eastAsia="Times New Roman" w:cs="Arial"/>
          <w:color w:val="262626"/>
          <w:szCs w:val="24"/>
          <w:lang w:val="en" w:eastAsia="en-GB"/>
        </w:rPr>
        <w:t>the</w:t>
      </w:r>
      <w:proofErr w:type="gramEnd"/>
      <w:r w:rsidRPr="00F07F59">
        <w:rPr>
          <w:rFonts w:eastAsia="Times New Roman" w:cs="Arial"/>
          <w:color w:val="262626"/>
          <w:szCs w:val="24"/>
          <w:lang w:val="en" w:eastAsia="en-GB"/>
        </w:rPr>
        <w:t xml:space="preserve"> trustee has </w:t>
      </w:r>
      <w:proofErr w:type="gramStart"/>
      <w:r w:rsidRPr="00F07F59">
        <w:rPr>
          <w:rFonts w:eastAsia="Times New Roman" w:cs="Arial"/>
          <w:color w:val="262626"/>
          <w:szCs w:val="24"/>
          <w:lang w:val="en" w:eastAsia="en-GB"/>
        </w:rPr>
        <w:t>particular skills</w:t>
      </w:r>
      <w:proofErr w:type="gramEnd"/>
      <w:r w:rsidRPr="00F07F59">
        <w:rPr>
          <w:rFonts w:eastAsia="Times New Roman" w:cs="Arial"/>
          <w:color w:val="262626"/>
          <w:szCs w:val="24"/>
          <w:lang w:val="en" w:eastAsia="en-GB"/>
        </w:rPr>
        <w:t xml:space="preserve"> or perspective that are valuable to the charity and cannot be found elsewhere without payment; and</w:t>
      </w:r>
    </w:p>
    <w:p w14:paraId="543B1658" w14:textId="77777777" w:rsidR="00F72459" w:rsidRDefault="003C01F4" w:rsidP="003C01F4">
      <w:pPr>
        <w:numPr>
          <w:ilvl w:val="0"/>
          <w:numId w:val="3"/>
        </w:numPr>
        <w:shd w:val="clear" w:color="auto" w:fill="FFFFFF"/>
        <w:spacing w:beforeAutospacing="1" w:after="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the trustee cannot afford to lose income while serving as trustee.</w:t>
      </w:r>
    </w:p>
    <w:p w14:paraId="777DBB1C" w14:textId="77777777" w:rsidR="003C01F4" w:rsidRPr="00F07F59" w:rsidRDefault="003C01F4" w:rsidP="001A056F">
      <w:pPr>
        <w:pStyle w:val="Heading1"/>
        <w:rPr>
          <w:lang w:val="en"/>
        </w:rPr>
      </w:pPr>
      <w:bookmarkStart w:id="2" w:name="_Toc125634462"/>
      <w:r w:rsidRPr="00F07F59">
        <w:rPr>
          <w:lang w:val="en"/>
        </w:rPr>
        <w:t>Summary of the guidance</w:t>
      </w:r>
      <w:bookmarkEnd w:id="2"/>
    </w:p>
    <w:p w14:paraId="2D8005F4" w14:textId="77777777" w:rsidR="003C01F4" w:rsidRPr="00F07F59" w:rsidRDefault="003C01F4" w:rsidP="003C01F4">
      <w:pPr>
        <w:numPr>
          <w:ilvl w:val="0"/>
          <w:numId w:val="4"/>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 xml:space="preserve">The purpose of this </w:t>
      </w:r>
      <w:proofErr w:type="gramStart"/>
      <w:r w:rsidRPr="00F07F59">
        <w:rPr>
          <w:rFonts w:eastAsia="Times New Roman" w:cs="Arial"/>
          <w:color w:val="262626"/>
          <w:szCs w:val="24"/>
          <w:lang w:val="en" w:eastAsia="en-GB"/>
        </w:rPr>
        <w:t>guidance</w:t>
      </w:r>
      <w:proofErr w:type="gramEnd"/>
      <w:r w:rsidRPr="00F07F59">
        <w:rPr>
          <w:rFonts w:eastAsia="Times New Roman" w:cs="Arial"/>
          <w:color w:val="262626"/>
          <w:szCs w:val="24"/>
          <w:lang w:val="en" w:eastAsia="en-GB"/>
        </w:rPr>
        <w:t xml:space="preserve"> is to help caseworkers: </w:t>
      </w:r>
    </w:p>
    <w:p w14:paraId="237120F5" w14:textId="7DEC929B" w:rsidR="003C01F4" w:rsidRPr="00F07F59" w:rsidRDefault="003C01F4" w:rsidP="003C01F4">
      <w:pPr>
        <w:numPr>
          <w:ilvl w:val="1"/>
          <w:numId w:val="4"/>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 xml:space="preserve">to advise trustees where they are considering making payments to replace lost income to enable a person to serve as trustee (see </w:t>
      </w:r>
      <w:r w:rsidRPr="00F07F59">
        <w:rPr>
          <w:rFonts w:eastAsia="Times New Roman" w:cs="Arial"/>
          <w:color w:val="323298"/>
          <w:szCs w:val="24"/>
          <w:lang w:val="en" w:eastAsia="en-GB"/>
        </w:rPr>
        <w:t>Q&amp;As</w:t>
      </w:r>
      <w:r w:rsidRPr="00F07F59">
        <w:rPr>
          <w:rFonts w:eastAsia="Times New Roman" w:cs="Arial"/>
          <w:color w:val="262626"/>
          <w:szCs w:val="24"/>
          <w:lang w:val="en" w:eastAsia="en-GB"/>
        </w:rPr>
        <w:t>); and</w:t>
      </w:r>
    </w:p>
    <w:p w14:paraId="460A1D23" w14:textId="1D6B5C08" w:rsidR="003C01F4" w:rsidRPr="00F07F59" w:rsidRDefault="003C01F4" w:rsidP="003C01F4">
      <w:pPr>
        <w:numPr>
          <w:ilvl w:val="1"/>
          <w:numId w:val="4"/>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 xml:space="preserve">to make decisions when asked to </w:t>
      </w:r>
      <w:proofErr w:type="spellStart"/>
      <w:r w:rsidRPr="00F07F59">
        <w:rPr>
          <w:rFonts w:eastAsia="Times New Roman" w:cs="Arial"/>
          <w:color w:val="262626"/>
          <w:szCs w:val="24"/>
          <w:lang w:val="en" w:eastAsia="en-GB"/>
        </w:rPr>
        <w:t>authorise</w:t>
      </w:r>
      <w:proofErr w:type="spellEnd"/>
      <w:r w:rsidRPr="00F07F59">
        <w:rPr>
          <w:rFonts w:eastAsia="Times New Roman" w:cs="Arial"/>
          <w:color w:val="262626"/>
          <w:szCs w:val="24"/>
          <w:lang w:val="en" w:eastAsia="en-GB"/>
        </w:rPr>
        <w:t xml:space="preserve"> these payments (see </w:t>
      </w:r>
      <w:r w:rsidRPr="00F07F59">
        <w:rPr>
          <w:rFonts w:eastAsia="Times New Roman" w:cs="Arial"/>
          <w:color w:val="323298"/>
          <w:szCs w:val="24"/>
          <w:lang w:val="en" w:eastAsia="en-GB"/>
        </w:rPr>
        <w:t>Casework Guidance</w:t>
      </w:r>
      <w:r w:rsidRPr="00F07F59">
        <w:rPr>
          <w:rFonts w:eastAsia="Times New Roman" w:cs="Arial"/>
          <w:color w:val="262626"/>
          <w:szCs w:val="24"/>
          <w:lang w:val="en" w:eastAsia="en-GB"/>
        </w:rPr>
        <w:t>).</w:t>
      </w:r>
    </w:p>
    <w:p w14:paraId="0D0CA228" w14:textId="77777777"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color w:val="262626"/>
          <w:szCs w:val="24"/>
          <w:lang w:val="en" w:eastAsia="en-GB"/>
        </w:rPr>
        <w:t xml:space="preserve">  </w:t>
      </w:r>
    </w:p>
    <w:p w14:paraId="38B59539" w14:textId="7F246F8A" w:rsidR="003C01F4" w:rsidRPr="00F07F59" w:rsidRDefault="003C01F4" w:rsidP="003C01F4">
      <w:pPr>
        <w:numPr>
          <w:ilvl w:val="0"/>
          <w:numId w:val="5"/>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 xml:space="preserve">This guidance covers payments made to a trustee by a charity to replace income lost when serving as trustee, where the trustee cannot afford to lose this income. Where the payment is made specifically for serving as trustee and is not intended to be replacement of </w:t>
      </w:r>
      <w:proofErr w:type="spellStart"/>
      <w:proofErr w:type="gramStart"/>
      <w:r w:rsidRPr="00F07F59">
        <w:rPr>
          <w:rFonts w:eastAsia="Times New Roman" w:cs="Arial"/>
          <w:color w:val="262626"/>
          <w:szCs w:val="24"/>
          <w:lang w:val="en" w:eastAsia="en-GB"/>
        </w:rPr>
        <w:t>lost</w:t>
      </w:r>
      <w:proofErr w:type="spellEnd"/>
      <w:proofErr w:type="gramEnd"/>
      <w:r w:rsidRPr="00F07F59">
        <w:rPr>
          <w:rFonts w:eastAsia="Times New Roman" w:cs="Arial"/>
          <w:color w:val="262626"/>
          <w:szCs w:val="24"/>
          <w:lang w:val="en" w:eastAsia="en-GB"/>
        </w:rPr>
        <w:t xml:space="preserve"> of income see </w:t>
      </w:r>
      <w:r w:rsidRPr="00F07F59">
        <w:rPr>
          <w:rFonts w:eastAsia="Times New Roman" w:cs="Arial"/>
          <w:color w:val="323298"/>
          <w:szCs w:val="24"/>
          <w:lang w:val="en" w:eastAsia="en-GB"/>
        </w:rPr>
        <w:t>OG515-5</w:t>
      </w:r>
      <w:r w:rsidRPr="00F07F59">
        <w:rPr>
          <w:rFonts w:eastAsia="Times New Roman" w:cs="Arial"/>
          <w:color w:val="262626"/>
          <w:szCs w:val="24"/>
          <w:lang w:val="en" w:eastAsia="en-GB"/>
        </w:rPr>
        <w:t xml:space="preserve">. </w:t>
      </w:r>
    </w:p>
    <w:p w14:paraId="292A8A7E" w14:textId="7E0910D2" w:rsidR="003C01F4" w:rsidRPr="00F07F59" w:rsidRDefault="003C01F4" w:rsidP="003C01F4">
      <w:pPr>
        <w:numPr>
          <w:ilvl w:val="0"/>
          <w:numId w:val="5"/>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 xml:space="preserve">This guidance should be used only </w:t>
      </w:r>
      <w:proofErr w:type="gramStart"/>
      <w:r w:rsidRPr="00F07F59">
        <w:rPr>
          <w:rFonts w:eastAsia="Times New Roman" w:cs="Arial"/>
          <w:color w:val="262626"/>
          <w:szCs w:val="24"/>
          <w:lang w:val="en" w:eastAsia="en-GB"/>
        </w:rPr>
        <w:t>where</w:t>
      </w:r>
      <w:proofErr w:type="gramEnd"/>
      <w:r w:rsidRPr="00F07F59">
        <w:rPr>
          <w:rFonts w:eastAsia="Times New Roman" w:cs="Arial"/>
          <w:color w:val="262626"/>
          <w:szCs w:val="24"/>
          <w:lang w:val="en" w:eastAsia="en-GB"/>
        </w:rPr>
        <w:t xml:space="preserve"> the total of all payments to all trustees in a </w:t>
      </w:r>
      <w:proofErr w:type="gramStart"/>
      <w:r w:rsidRPr="00F07F59">
        <w:rPr>
          <w:rFonts w:eastAsia="Times New Roman" w:cs="Arial"/>
          <w:color w:val="262626"/>
          <w:szCs w:val="24"/>
          <w:lang w:val="en" w:eastAsia="en-GB"/>
        </w:rPr>
        <w:t>charity’s</w:t>
      </w:r>
      <w:proofErr w:type="gramEnd"/>
      <w:r w:rsidRPr="00F07F59">
        <w:rPr>
          <w:rFonts w:eastAsia="Times New Roman" w:cs="Arial"/>
          <w:color w:val="262626"/>
          <w:szCs w:val="24"/>
          <w:lang w:val="en" w:eastAsia="en-GB"/>
        </w:rPr>
        <w:t xml:space="preserve"> financial year will amount to £1,000 or more. Where total payments to all trustees will amount to less than £1,000 in the charity’s financial year see </w:t>
      </w:r>
      <w:hyperlink r:id="rId11" w:tgtFrame="_blank" w:tooltip="Trustee expenses and payments - CC11" w:history="1">
        <w:r w:rsidRPr="00F07F59">
          <w:rPr>
            <w:rFonts w:eastAsia="Times New Roman" w:cs="Arial"/>
            <w:color w:val="323298"/>
            <w:szCs w:val="24"/>
            <w:lang w:val="en" w:eastAsia="en-GB"/>
          </w:rPr>
          <w:t>section F8 of CC11</w:t>
        </w:r>
      </w:hyperlink>
      <w:r w:rsidRPr="00F07F59">
        <w:rPr>
          <w:rFonts w:eastAsia="Times New Roman" w:cs="Arial"/>
          <w:color w:val="262626"/>
          <w:szCs w:val="24"/>
          <w:lang w:val="en" w:eastAsia="en-GB"/>
        </w:rPr>
        <w:t xml:space="preserve"> and </w:t>
      </w:r>
      <w:r w:rsidRPr="00F07F59">
        <w:rPr>
          <w:rFonts w:eastAsia="Times New Roman" w:cs="Arial"/>
          <w:color w:val="323298"/>
          <w:szCs w:val="24"/>
          <w:lang w:val="en" w:eastAsia="en-GB"/>
        </w:rPr>
        <w:t>OG515-7 Small Payments to Charity Trustees</w:t>
      </w:r>
      <w:r w:rsidRPr="00F07F59">
        <w:rPr>
          <w:rFonts w:eastAsia="Times New Roman" w:cs="Arial"/>
          <w:color w:val="262626"/>
          <w:szCs w:val="24"/>
          <w:lang w:val="en" w:eastAsia="en-GB"/>
        </w:rPr>
        <w:t xml:space="preserve">. </w:t>
      </w:r>
    </w:p>
    <w:p w14:paraId="20F45802" w14:textId="4A1D2EDF" w:rsidR="00F72459" w:rsidRDefault="003C01F4" w:rsidP="003C01F4">
      <w:pPr>
        <w:numPr>
          <w:ilvl w:val="0"/>
          <w:numId w:val="5"/>
        </w:numPr>
        <w:shd w:val="clear" w:color="auto" w:fill="FFFFFF"/>
        <w:spacing w:beforeAutospacing="1" w:after="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If making the payment will mean that half or more than half of a charity’s trustees will be in receipt of benefit (directly or indirectly, via a connected person)</w:t>
      </w:r>
      <w:proofErr w:type="gramStart"/>
      <w:r w:rsidRPr="00F07F59">
        <w:rPr>
          <w:rFonts w:eastAsia="Times New Roman" w:cs="Arial"/>
          <w:color w:val="262626"/>
          <w:szCs w:val="24"/>
          <w:lang w:val="en" w:eastAsia="en-GB"/>
        </w:rPr>
        <w:t xml:space="preserve"> caseworkers</w:t>
      </w:r>
      <w:proofErr w:type="gramEnd"/>
      <w:r w:rsidRPr="00F07F59">
        <w:rPr>
          <w:rFonts w:eastAsia="Times New Roman" w:cs="Arial"/>
          <w:color w:val="262626"/>
          <w:szCs w:val="24"/>
          <w:lang w:val="en" w:eastAsia="en-GB"/>
        </w:rPr>
        <w:t xml:space="preserve"> </w:t>
      </w:r>
      <w:r w:rsidRPr="00F07F59">
        <w:rPr>
          <w:rFonts w:eastAsia="Times New Roman" w:cs="Arial"/>
          <w:color w:val="262626"/>
          <w:szCs w:val="24"/>
          <w:lang w:val="en" w:eastAsia="en-GB"/>
        </w:rPr>
        <w:lastRenderedPageBreak/>
        <w:t xml:space="preserve">should refer to this guidance but also consider the additional issues this raises. (See </w:t>
      </w:r>
      <w:r w:rsidRPr="00F07F59">
        <w:rPr>
          <w:rFonts w:eastAsia="Times New Roman" w:cs="Arial"/>
          <w:color w:val="323298"/>
          <w:szCs w:val="24"/>
          <w:lang w:val="en" w:eastAsia="en-GB"/>
        </w:rPr>
        <w:t>OG515-8</w:t>
      </w:r>
      <w:r w:rsidRPr="00F07F59">
        <w:rPr>
          <w:rFonts w:eastAsia="Times New Roman" w:cs="Arial"/>
          <w:color w:val="262626"/>
          <w:szCs w:val="24"/>
          <w:lang w:val="en" w:eastAsia="en-GB"/>
        </w:rPr>
        <w:t xml:space="preserve"> for guidance on whole and majority board payment.)</w:t>
      </w:r>
    </w:p>
    <w:p w14:paraId="4D048EEA" w14:textId="5C9C04E4" w:rsidR="003C01F4" w:rsidRPr="00F07F59" w:rsidRDefault="003C01F4" w:rsidP="003C01F4">
      <w:pPr>
        <w:numPr>
          <w:ilvl w:val="1"/>
          <w:numId w:val="6"/>
        </w:numPr>
        <w:shd w:val="clear" w:color="auto" w:fill="FFFFFF"/>
        <w:spacing w:before="100" w:beforeAutospacing="1" w:after="100" w:afterAutospacing="1" w:line="346" w:lineRule="atLeast"/>
        <w:ind w:left="75"/>
        <w:rPr>
          <w:rFonts w:eastAsia="Times New Roman" w:cs="Arial"/>
          <w:color w:val="262626"/>
          <w:szCs w:val="24"/>
          <w:lang w:val="en" w:eastAsia="en-GB"/>
        </w:rPr>
      </w:pPr>
    </w:p>
    <w:p w14:paraId="0513D208" w14:textId="77777777" w:rsidR="003C01F4" w:rsidRPr="00F07F59" w:rsidRDefault="003C01F4" w:rsidP="001A056F">
      <w:pPr>
        <w:pStyle w:val="Heading1"/>
        <w:rPr>
          <w:lang w:val="en"/>
        </w:rPr>
      </w:pPr>
      <w:bookmarkStart w:id="3" w:name="_Toc125634463"/>
      <w:r w:rsidRPr="00F07F59">
        <w:rPr>
          <w:lang w:val="en"/>
        </w:rPr>
        <w:t>Casework Guidance</w:t>
      </w:r>
      <w:bookmarkEnd w:id="3"/>
      <w:r w:rsidRPr="00F07F59">
        <w:rPr>
          <w:lang w:val="en"/>
        </w:rPr>
        <w:t xml:space="preserve">  </w:t>
      </w:r>
    </w:p>
    <w:p w14:paraId="646D24B1" w14:textId="77777777" w:rsidR="003C01F4" w:rsidRPr="00F07F59" w:rsidRDefault="003C01F4" w:rsidP="001A056F">
      <w:pPr>
        <w:pStyle w:val="Heading2"/>
        <w:rPr>
          <w:lang w:val="en"/>
        </w:rPr>
      </w:pPr>
      <w:bookmarkStart w:id="4" w:name="_Toc125634464"/>
      <w:r w:rsidRPr="00F07F59">
        <w:rPr>
          <w:lang w:val="en"/>
        </w:rPr>
        <w:t>B1 Definition and key points</w:t>
      </w:r>
      <w:bookmarkEnd w:id="4"/>
      <w:r w:rsidRPr="00F07F59">
        <w:rPr>
          <w:lang w:val="en"/>
        </w:rPr>
        <w:t xml:space="preserve"> </w:t>
      </w:r>
    </w:p>
    <w:p w14:paraId="4A258573" w14:textId="77777777" w:rsidR="003C01F4" w:rsidRPr="00F07F59" w:rsidRDefault="003C01F4" w:rsidP="001A056F">
      <w:pPr>
        <w:pStyle w:val="Heading3"/>
        <w:rPr>
          <w:rFonts w:eastAsia="Times New Roman"/>
          <w:b w:val="0"/>
          <w:lang w:val="en" w:eastAsia="en-GB"/>
        </w:rPr>
      </w:pPr>
      <w:bookmarkStart w:id="5" w:name="_Toc125634465"/>
      <w:r w:rsidRPr="00F07F59">
        <w:rPr>
          <w:rFonts w:eastAsia="Times New Roman"/>
          <w:lang w:val="en" w:eastAsia="en-GB"/>
        </w:rPr>
        <w:t>B1.1 Definition</w:t>
      </w:r>
      <w:bookmarkEnd w:id="5"/>
      <w:r w:rsidRPr="00F07F59">
        <w:rPr>
          <w:rFonts w:eastAsia="Times New Roman"/>
          <w:lang w:val="en" w:eastAsia="en-GB"/>
        </w:rPr>
        <w:t xml:space="preserve"> </w:t>
      </w:r>
    </w:p>
    <w:p w14:paraId="1C7D5CE1" w14:textId="77777777"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color w:val="262626"/>
          <w:szCs w:val="24"/>
          <w:lang w:val="en" w:eastAsia="en-GB"/>
        </w:rPr>
        <w:t xml:space="preserve">Within this guidance, reference to payment to replace lost income means any payment or other benefit given by a charity to a trustee, or a trustee's employer, as full or part replacement of income lost while serving as trustee. This includes payments made: </w:t>
      </w:r>
    </w:p>
    <w:p w14:paraId="1060DDE3" w14:textId="77777777" w:rsidR="003C01F4" w:rsidRPr="00F07F59" w:rsidRDefault="003C01F4" w:rsidP="003C01F4">
      <w:pPr>
        <w:numPr>
          <w:ilvl w:val="0"/>
          <w:numId w:val="7"/>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to an employed trustee who takes unpaid leave to carry out charity business</w:t>
      </w:r>
    </w:p>
    <w:p w14:paraId="6F2CFF24" w14:textId="77777777" w:rsidR="003C01F4" w:rsidRPr="00F07F59" w:rsidRDefault="003C01F4" w:rsidP="003C01F4">
      <w:pPr>
        <w:numPr>
          <w:ilvl w:val="0"/>
          <w:numId w:val="7"/>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to an employer of a trustee who is given paid time off to carry out charity business </w:t>
      </w:r>
    </w:p>
    <w:p w14:paraId="2C44F254" w14:textId="77777777" w:rsidR="003C01F4" w:rsidRPr="00F07F59" w:rsidRDefault="003C01F4" w:rsidP="003C01F4">
      <w:pPr>
        <w:numPr>
          <w:ilvl w:val="0"/>
          <w:numId w:val="7"/>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 xml:space="preserve">to a self-employed trustee who loses income </w:t>
      </w:r>
      <w:proofErr w:type="gramStart"/>
      <w:r w:rsidRPr="00F07F59">
        <w:rPr>
          <w:rFonts w:eastAsia="Times New Roman" w:cs="Arial"/>
          <w:color w:val="262626"/>
          <w:szCs w:val="24"/>
          <w:lang w:val="en" w:eastAsia="en-GB"/>
        </w:rPr>
        <w:t>in order to</w:t>
      </w:r>
      <w:proofErr w:type="gramEnd"/>
      <w:r w:rsidRPr="00F07F59">
        <w:rPr>
          <w:rFonts w:eastAsia="Times New Roman" w:cs="Arial"/>
          <w:color w:val="262626"/>
          <w:szCs w:val="24"/>
          <w:lang w:val="en" w:eastAsia="en-GB"/>
        </w:rPr>
        <w:t xml:space="preserve"> carry out charity business</w:t>
      </w:r>
    </w:p>
    <w:p w14:paraId="6C1149DE" w14:textId="77777777" w:rsidR="003C01F4" w:rsidRPr="00F07F59" w:rsidRDefault="003C01F4" w:rsidP="003C01F4">
      <w:pPr>
        <w:numPr>
          <w:ilvl w:val="0"/>
          <w:numId w:val="7"/>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 xml:space="preserve">to a self-employed trustee who </w:t>
      </w:r>
      <w:proofErr w:type="gramStart"/>
      <w:r w:rsidRPr="00F07F59">
        <w:rPr>
          <w:rFonts w:eastAsia="Times New Roman" w:cs="Arial"/>
          <w:color w:val="262626"/>
          <w:szCs w:val="24"/>
          <w:lang w:val="en" w:eastAsia="en-GB"/>
        </w:rPr>
        <w:t>has to</w:t>
      </w:r>
      <w:proofErr w:type="gramEnd"/>
      <w:r w:rsidRPr="00F07F59">
        <w:rPr>
          <w:rFonts w:eastAsia="Times New Roman" w:cs="Arial"/>
          <w:color w:val="262626"/>
          <w:szCs w:val="24"/>
          <w:lang w:val="en" w:eastAsia="en-GB"/>
        </w:rPr>
        <w:t xml:space="preserve"> pay for cover when carrying out charity business.</w:t>
      </w:r>
    </w:p>
    <w:p w14:paraId="6E4BC32E" w14:textId="77777777"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color w:val="262626"/>
          <w:szCs w:val="24"/>
          <w:lang w:val="en" w:eastAsia="en-GB"/>
        </w:rPr>
        <w:t xml:space="preserve">Any reference in this </w:t>
      </w:r>
      <w:proofErr w:type="gramStart"/>
      <w:r w:rsidRPr="00F07F59">
        <w:rPr>
          <w:rFonts w:eastAsia="Times New Roman" w:cs="Arial"/>
          <w:color w:val="262626"/>
          <w:szCs w:val="24"/>
          <w:lang w:val="en" w:eastAsia="en-GB"/>
        </w:rPr>
        <w:t>guidance</w:t>
      </w:r>
      <w:proofErr w:type="gramEnd"/>
      <w:r w:rsidRPr="00F07F59">
        <w:rPr>
          <w:rFonts w:eastAsia="Times New Roman" w:cs="Arial"/>
          <w:color w:val="262626"/>
          <w:szCs w:val="24"/>
          <w:lang w:val="en" w:eastAsia="en-GB"/>
        </w:rPr>
        <w:t xml:space="preserve"> to a payment to a trustee means any one of these four scenarios.  </w:t>
      </w:r>
    </w:p>
    <w:p w14:paraId="6B8BAD86" w14:textId="77777777"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color w:val="262626"/>
          <w:szCs w:val="24"/>
          <w:lang w:val="en" w:eastAsia="en-GB"/>
        </w:rPr>
        <w:t xml:space="preserve">In all cases, it is not simply enough that the trustee, or employer, will lose income because of trusteeship. It would only be appropriate to make such payments where the trustee, or employer, cannot afford to carry the loss.  </w:t>
      </w:r>
    </w:p>
    <w:p w14:paraId="688CEA95" w14:textId="77777777" w:rsidR="003C01F4" w:rsidRPr="00F07F59" w:rsidRDefault="003C01F4" w:rsidP="001A056F">
      <w:pPr>
        <w:pStyle w:val="Heading3"/>
        <w:rPr>
          <w:rFonts w:eastAsia="Times New Roman"/>
          <w:lang w:val="en" w:eastAsia="en-GB"/>
        </w:rPr>
      </w:pPr>
      <w:bookmarkStart w:id="6" w:name="_Toc125634466"/>
      <w:r w:rsidRPr="00F07F59">
        <w:rPr>
          <w:rFonts w:eastAsia="Times New Roman"/>
          <w:lang w:val="en" w:eastAsia="en-GB"/>
        </w:rPr>
        <w:t>B1.2 Key points</w:t>
      </w:r>
      <w:bookmarkEnd w:id="6"/>
      <w:r w:rsidRPr="00F07F59">
        <w:rPr>
          <w:rFonts w:eastAsia="Times New Roman"/>
          <w:lang w:val="en" w:eastAsia="en-GB"/>
        </w:rPr>
        <w:t xml:space="preserve"> </w:t>
      </w:r>
    </w:p>
    <w:p w14:paraId="01104E8B" w14:textId="37EF471A" w:rsidR="003C01F4" w:rsidRPr="00F07F59" w:rsidRDefault="003C01F4" w:rsidP="003C01F4">
      <w:pPr>
        <w:shd w:val="clear" w:color="auto" w:fill="FFFFFF"/>
        <w:spacing w:after="0" w:line="225" w:lineRule="atLeast"/>
        <w:outlineLvl w:val="3"/>
        <w:rPr>
          <w:rFonts w:eastAsia="Times New Roman" w:cs="Arial"/>
          <w:b/>
          <w:bCs/>
          <w:color w:val="000000"/>
          <w:szCs w:val="24"/>
          <w:lang w:val="en" w:eastAsia="en-GB"/>
        </w:rPr>
      </w:pPr>
      <w:r w:rsidRPr="00F07F59">
        <w:rPr>
          <w:rFonts w:eastAsia="Times New Roman" w:cs="Arial"/>
          <w:b/>
          <w:bCs/>
          <w:color w:val="000000"/>
          <w:szCs w:val="24"/>
          <w:lang w:val="en" w:eastAsia="en-GB"/>
        </w:rPr>
        <w:t xml:space="preserve"> </w:t>
      </w:r>
    </w:p>
    <w:p w14:paraId="69A1DA00" w14:textId="77777777" w:rsidR="003C01F4" w:rsidRPr="00F07F59" w:rsidRDefault="003C01F4" w:rsidP="003C01F4">
      <w:pPr>
        <w:shd w:val="clear" w:color="auto" w:fill="FFFFFF"/>
        <w:spacing w:after="0" w:line="225" w:lineRule="atLeast"/>
        <w:outlineLvl w:val="3"/>
        <w:rPr>
          <w:rFonts w:eastAsia="Times New Roman" w:cs="Arial"/>
          <w:b/>
          <w:bCs/>
          <w:color w:val="000000"/>
          <w:szCs w:val="24"/>
          <w:lang w:val="en" w:eastAsia="en-GB"/>
        </w:rPr>
      </w:pPr>
      <w:r w:rsidRPr="00F07F59">
        <w:rPr>
          <w:rFonts w:eastAsia="Times New Roman" w:cs="Arial"/>
          <w:b/>
          <w:bCs/>
          <w:color w:val="000000"/>
          <w:szCs w:val="24"/>
          <w:lang w:val="en" w:eastAsia="en-GB"/>
        </w:rPr>
        <w:t xml:space="preserve">  </w:t>
      </w:r>
    </w:p>
    <w:p w14:paraId="013511FD" w14:textId="77777777" w:rsidR="003C01F4" w:rsidRPr="00F07F59" w:rsidRDefault="003C01F4" w:rsidP="003C01F4">
      <w:pPr>
        <w:numPr>
          <w:ilvl w:val="0"/>
          <w:numId w:val="8"/>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It can, in certain circumstances, be appropriate to make payments to a trustee to enable him or her to serve as trustee. This might be where the trustee will lose income while acting for the charity and cannot afford to do so. </w:t>
      </w:r>
    </w:p>
    <w:p w14:paraId="6BFFC9A2" w14:textId="77777777" w:rsidR="003C01F4" w:rsidRPr="00F07F59" w:rsidRDefault="003C01F4" w:rsidP="003C01F4">
      <w:pPr>
        <w:numPr>
          <w:ilvl w:val="0"/>
          <w:numId w:val="8"/>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Making a payment to replace lost income is a trustee benefit, not a reimbursable expense.</w:t>
      </w:r>
    </w:p>
    <w:p w14:paraId="4EE74AEE" w14:textId="77777777" w:rsidR="003C01F4" w:rsidRPr="00F07F59" w:rsidRDefault="003C01F4" w:rsidP="003C01F4">
      <w:pPr>
        <w:numPr>
          <w:ilvl w:val="0"/>
          <w:numId w:val="8"/>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A charity will need an express authority before making this kind of payment.</w:t>
      </w:r>
    </w:p>
    <w:p w14:paraId="1A32743D" w14:textId="77777777" w:rsidR="003C01F4" w:rsidRPr="00F07F59" w:rsidRDefault="003C01F4" w:rsidP="003C01F4">
      <w:pPr>
        <w:numPr>
          <w:ilvl w:val="0"/>
          <w:numId w:val="8"/>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Payment may be made to a trustee’s employer, rather than directly to the trustee, this is still a trustee benefit and can only be made where proper authority exists.</w:t>
      </w:r>
    </w:p>
    <w:p w14:paraId="1CA21198" w14:textId="77777777" w:rsidR="003C01F4" w:rsidRPr="00F07F59" w:rsidRDefault="003C01F4" w:rsidP="003C01F4">
      <w:pPr>
        <w:numPr>
          <w:ilvl w:val="0"/>
          <w:numId w:val="8"/>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A charity’s governing document may contain an express authority to make payments to replace lost income. Where it does, the trustees must comply with any conditions attached to this authority.</w:t>
      </w:r>
    </w:p>
    <w:p w14:paraId="1089A7FF" w14:textId="77777777" w:rsidR="003C01F4" w:rsidRPr="00F07F59" w:rsidRDefault="003C01F4" w:rsidP="003C01F4">
      <w:pPr>
        <w:numPr>
          <w:ilvl w:val="0"/>
          <w:numId w:val="8"/>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lastRenderedPageBreak/>
        <w:t>If there is no suitable power in the charity's GD, authority can be provided by the court or the Commission.</w:t>
      </w:r>
    </w:p>
    <w:p w14:paraId="0BFEA8D2" w14:textId="77777777" w:rsidR="003C01F4" w:rsidRPr="00F07F59" w:rsidRDefault="003C01F4" w:rsidP="003C01F4">
      <w:pPr>
        <w:numPr>
          <w:ilvl w:val="0"/>
          <w:numId w:val="8"/>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 xml:space="preserve">A charity's trustees should only consider making such a payment </w:t>
      </w:r>
      <w:proofErr w:type="gramStart"/>
      <w:r w:rsidRPr="00F07F59">
        <w:rPr>
          <w:rFonts w:eastAsia="Times New Roman" w:cs="Arial"/>
          <w:color w:val="262626"/>
          <w:szCs w:val="24"/>
          <w:lang w:val="en" w:eastAsia="en-GB"/>
        </w:rPr>
        <w:t>where</w:t>
      </w:r>
      <w:proofErr w:type="gramEnd"/>
      <w:r w:rsidRPr="00F07F59">
        <w:rPr>
          <w:rFonts w:eastAsia="Times New Roman" w:cs="Arial"/>
          <w:color w:val="262626"/>
          <w:szCs w:val="24"/>
          <w:lang w:val="en" w:eastAsia="en-GB"/>
        </w:rPr>
        <w:t xml:space="preserve"> doing so will bring a clear and positive advantage to the charity.</w:t>
      </w:r>
    </w:p>
    <w:p w14:paraId="439F4932" w14:textId="77777777" w:rsidR="003C01F4" w:rsidRPr="00F07F59" w:rsidRDefault="003C01F4" w:rsidP="003C01F4">
      <w:pPr>
        <w:numPr>
          <w:ilvl w:val="0"/>
          <w:numId w:val="8"/>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 xml:space="preserve">The amount paid should be no more than the reasonable value of the work carried out on behalf of the </w:t>
      </w:r>
      <w:proofErr w:type="gramStart"/>
      <w:r w:rsidRPr="00F07F59">
        <w:rPr>
          <w:rFonts w:eastAsia="Times New Roman" w:cs="Arial"/>
          <w:color w:val="262626"/>
          <w:szCs w:val="24"/>
          <w:lang w:val="en" w:eastAsia="en-GB"/>
        </w:rPr>
        <w:t>charity</w:t>
      </w:r>
      <w:proofErr w:type="gramEnd"/>
      <w:r w:rsidRPr="00F07F59">
        <w:rPr>
          <w:rFonts w:eastAsia="Times New Roman" w:cs="Arial"/>
          <w:color w:val="262626"/>
          <w:szCs w:val="24"/>
          <w:lang w:val="en" w:eastAsia="en-GB"/>
        </w:rPr>
        <w:t xml:space="preserve"> or the amount of income lost by the trustee, whichever is the lower.</w:t>
      </w:r>
    </w:p>
    <w:p w14:paraId="50C7D2E3" w14:textId="77777777" w:rsidR="003C01F4" w:rsidRPr="00F07F59" w:rsidRDefault="003C01F4" w:rsidP="003C01F4">
      <w:pPr>
        <w:numPr>
          <w:ilvl w:val="0"/>
          <w:numId w:val="8"/>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 xml:space="preserve">Where payments are likely to be </w:t>
      </w:r>
      <w:proofErr w:type="gramStart"/>
      <w:r w:rsidRPr="00F07F59">
        <w:rPr>
          <w:rFonts w:eastAsia="Times New Roman" w:cs="Arial"/>
          <w:color w:val="262626"/>
          <w:szCs w:val="24"/>
          <w:lang w:val="en" w:eastAsia="en-GB"/>
        </w:rPr>
        <w:t>ongoing</w:t>
      </w:r>
      <w:proofErr w:type="gramEnd"/>
      <w:r w:rsidRPr="00F07F59">
        <w:rPr>
          <w:rFonts w:eastAsia="Times New Roman" w:cs="Arial"/>
          <w:color w:val="262626"/>
          <w:szCs w:val="24"/>
          <w:lang w:val="en" w:eastAsia="en-GB"/>
        </w:rPr>
        <w:t xml:space="preserve"> we would expect there to be a written agreement between the charity and the trustee, setting out the terms of the arrangement.</w:t>
      </w:r>
    </w:p>
    <w:p w14:paraId="1CF2327F" w14:textId="77777777" w:rsidR="003C01F4" w:rsidRPr="00F07F59" w:rsidRDefault="003C01F4" w:rsidP="003C01F4">
      <w:pPr>
        <w:numPr>
          <w:ilvl w:val="0"/>
          <w:numId w:val="8"/>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 xml:space="preserve">Where we are satisfied, from the case made, that making the payment will be in the interests of the </w:t>
      </w:r>
      <w:proofErr w:type="gramStart"/>
      <w:r w:rsidRPr="00F07F59">
        <w:rPr>
          <w:rFonts w:eastAsia="Times New Roman" w:cs="Arial"/>
          <w:color w:val="262626"/>
          <w:szCs w:val="24"/>
          <w:lang w:val="en" w:eastAsia="en-GB"/>
        </w:rPr>
        <w:t>charity</w:t>
      </w:r>
      <w:proofErr w:type="gramEnd"/>
      <w:r w:rsidRPr="00F07F59">
        <w:rPr>
          <w:rFonts w:eastAsia="Times New Roman" w:cs="Arial"/>
          <w:color w:val="262626"/>
          <w:szCs w:val="24"/>
          <w:lang w:val="en" w:eastAsia="en-GB"/>
        </w:rPr>
        <w:t xml:space="preserve"> we will usually </w:t>
      </w:r>
      <w:proofErr w:type="spellStart"/>
      <w:r w:rsidRPr="00F07F59">
        <w:rPr>
          <w:rFonts w:eastAsia="Times New Roman" w:cs="Arial"/>
          <w:color w:val="262626"/>
          <w:szCs w:val="24"/>
          <w:lang w:val="en" w:eastAsia="en-GB"/>
        </w:rPr>
        <w:t>authorise</w:t>
      </w:r>
      <w:proofErr w:type="spellEnd"/>
      <w:r w:rsidRPr="00F07F59">
        <w:rPr>
          <w:rFonts w:eastAsia="Times New Roman" w:cs="Arial"/>
          <w:color w:val="262626"/>
          <w:szCs w:val="24"/>
          <w:lang w:val="en" w:eastAsia="en-GB"/>
        </w:rPr>
        <w:t xml:space="preserve"> this.  </w:t>
      </w:r>
    </w:p>
    <w:p w14:paraId="1287F86C" w14:textId="77777777" w:rsidR="003C01F4" w:rsidRPr="00F07F59" w:rsidRDefault="003C01F4" w:rsidP="003C01F4">
      <w:pPr>
        <w:numPr>
          <w:ilvl w:val="0"/>
          <w:numId w:val="8"/>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Where we are not satisfied with the case made, or where making the payment does not appear to be in the charity's interests, we will refuse to give authority.</w:t>
      </w:r>
    </w:p>
    <w:p w14:paraId="373990B3" w14:textId="77777777" w:rsidR="003C01F4" w:rsidRPr="00F07F59" w:rsidRDefault="003C01F4" w:rsidP="001A056F">
      <w:pPr>
        <w:pStyle w:val="Heading2"/>
        <w:rPr>
          <w:lang w:val="en"/>
        </w:rPr>
      </w:pPr>
      <w:bookmarkStart w:id="7" w:name="_Toc125634467"/>
      <w:r w:rsidRPr="00F07F59">
        <w:rPr>
          <w:lang w:val="en"/>
        </w:rPr>
        <w:t>B2 Handling initial queries regarding payments to replace lost income</w:t>
      </w:r>
      <w:bookmarkEnd w:id="7"/>
      <w:r w:rsidRPr="00F07F59">
        <w:rPr>
          <w:lang w:val="en"/>
        </w:rPr>
        <w:t xml:space="preserve"> </w:t>
      </w:r>
    </w:p>
    <w:p w14:paraId="36710290" w14:textId="77777777"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color w:val="262626"/>
          <w:szCs w:val="24"/>
          <w:lang w:val="en" w:eastAsia="en-GB"/>
        </w:rPr>
        <w:t xml:space="preserve">Where we are approached by trustees who are considering making payments to replace lost income we should signpost the trustees to our </w:t>
      </w:r>
      <w:hyperlink r:id="rId12" w:tgtFrame="_blank" w:tooltip="Web guidance" w:history="1">
        <w:r w:rsidRPr="00F07F59">
          <w:rPr>
            <w:rFonts w:eastAsia="Times New Roman" w:cs="Arial"/>
            <w:color w:val="323298"/>
            <w:szCs w:val="24"/>
            <w:lang w:val="en" w:eastAsia="en-GB"/>
          </w:rPr>
          <w:t>web guidance</w:t>
        </w:r>
      </w:hyperlink>
      <w:r w:rsidRPr="00F07F59">
        <w:rPr>
          <w:rFonts w:eastAsia="Times New Roman" w:cs="Arial"/>
          <w:color w:val="262626"/>
          <w:szCs w:val="24"/>
          <w:lang w:val="en" w:eastAsia="en-GB"/>
        </w:rPr>
        <w:t xml:space="preserve">, the </w:t>
      </w:r>
      <w:hyperlink r:id="rId13" w:tgtFrame="_blank" w:tooltip="Application form" w:history="1">
        <w:r w:rsidRPr="00F07F59">
          <w:rPr>
            <w:rFonts w:eastAsia="Times New Roman" w:cs="Arial"/>
            <w:color w:val="323298"/>
            <w:szCs w:val="24"/>
            <w:lang w:val="en" w:eastAsia="en-GB"/>
          </w:rPr>
          <w:t>online application form</w:t>
        </w:r>
      </w:hyperlink>
      <w:r w:rsidRPr="00F07F59">
        <w:rPr>
          <w:rFonts w:eastAsia="Times New Roman" w:cs="Arial"/>
          <w:color w:val="262626"/>
          <w:szCs w:val="24"/>
          <w:lang w:val="en" w:eastAsia="en-GB"/>
        </w:rPr>
        <w:t xml:space="preserve"> and section H of CC11, this explains our policy regarding this kind of payment and sets out the legal requirements. Reading this section should help the trustees decide </w:t>
      </w:r>
      <w:proofErr w:type="gramStart"/>
      <w:r w:rsidRPr="00F07F59">
        <w:rPr>
          <w:rFonts w:eastAsia="Times New Roman" w:cs="Arial"/>
          <w:color w:val="262626"/>
          <w:szCs w:val="24"/>
          <w:lang w:val="en" w:eastAsia="en-GB"/>
        </w:rPr>
        <w:t>whether or not</w:t>
      </w:r>
      <w:proofErr w:type="gramEnd"/>
      <w:r w:rsidRPr="00F07F59">
        <w:rPr>
          <w:rFonts w:eastAsia="Times New Roman" w:cs="Arial"/>
          <w:color w:val="262626"/>
          <w:szCs w:val="24"/>
          <w:lang w:val="en" w:eastAsia="en-GB"/>
        </w:rPr>
        <w:t xml:space="preserve"> to go ahead with the proposal. Having done this, if the trustees decide that making these payments will bring a clear and positive advantage to the charity, they should check the charity's governing document, to see if that contains a suitable power to make the payments. If it does, the trustees can rely on that power to make the payments, providing they comply with any conditions attached to the power. If it does not, the trustees will need to apply for authority from the Commission (see B2.2)  </w:t>
      </w:r>
    </w:p>
    <w:p w14:paraId="287C187E" w14:textId="77777777" w:rsidR="003C01F4" w:rsidRPr="00F07F59" w:rsidRDefault="003C01F4" w:rsidP="001A056F">
      <w:pPr>
        <w:pStyle w:val="Heading3"/>
        <w:rPr>
          <w:rFonts w:eastAsia="Times New Roman"/>
          <w:lang w:val="en" w:eastAsia="en-GB"/>
        </w:rPr>
      </w:pPr>
      <w:bookmarkStart w:id="8" w:name="_Toc125634468"/>
      <w:r w:rsidRPr="00F07F59">
        <w:rPr>
          <w:rFonts w:eastAsia="Times New Roman"/>
          <w:lang w:val="en" w:eastAsia="en-GB"/>
        </w:rPr>
        <w:t>B2.1 Where there is a power in the charity's governing document</w:t>
      </w:r>
      <w:bookmarkEnd w:id="8"/>
      <w:r w:rsidRPr="00F07F59">
        <w:rPr>
          <w:rFonts w:eastAsia="Times New Roman"/>
          <w:lang w:val="en" w:eastAsia="en-GB"/>
        </w:rPr>
        <w:t xml:space="preserve"> </w:t>
      </w:r>
    </w:p>
    <w:p w14:paraId="3BC46CDF" w14:textId="77777777"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color w:val="262626"/>
          <w:szCs w:val="24"/>
          <w:lang w:val="en" w:eastAsia="en-GB"/>
        </w:rPr>
        <w:t>Where the charity's governing document contains a power to make payments to replace lost income this does not mean that the trustees can use this power without fully considering the proposal. The trustees must only decide to make a payment </w:t>
      </w:r>
      <w:proofErr w:type="gramStart"/>
      <w:r w:rsidRPr="00F07F59">
        <w:rPr>
          <w:rFonts w:eastAsia="Times New Roman" w:cs="Arial"/>
          <w:color w:val="262626"/>
          <w:szCs w:val="24"/>
          <w:lang w:val="en" w:eastAsia="en-GB"/>
        </w:rPr>
        <w:t>where</w:t>
      </w:r>
      <w:proofErr w:type="gramEnd"/>
      <w:r w:rsidRPr="00F07F59">
        <w:rPr>
          <w:rFonts w:eastAsia="Times New Roman" w:cs="Arial"/>
          <w:color w:val="262626"/>
          <w:szCs w:val="24"/>
          <w:lang w:val="en" w:eastAsia="en-GB"/>
        </w:rPr>
        <w:t xml:space="preserve"> doing so will bring a clear and positive advantage to the charity. Where the trustees rely on a power within the charity's governing document they must comply with any conditions attached to that power.        </w:t>
      </w:r>
    </w:p>
    <w:p w14:paraId="79916B58" w14:textId="77777777" w:rsidR="003C01F4" w:rsidRPr="00F07F59" w:rsidRDefault="003C01F4" w:rsidP="001A056F">
      <w:pPr>
        <w:pStyle w:val="Heading3"/>
        <w:rPr>
          <w:rFonts w:eastAsia="Times New Roman"/>
          <w:lang w:val="en" w:eastAsia="en-GB"/>
        </w:rPr>
      </w:pPr>
      <w:bookmarkStart w:id="9" w:name="_Toc125634469"/>
      <w:r w:rsidRPr="00F07F59">
        <w:rPr>
          <w:rFonts w:eastAsia="Times New Roman"/>
          <w:lang w:val="en" w:eastAsia="en-GB"/>
        </w:rPr>
        <w:t>B2.2 Applying to the Commission for authority to pay a trustee to replace lost income</w:t>
      </w:r>
      <w:bookmarkEnd w:id="9"/>
      <w:r w:rsidRPr="00F07F59">
        <w:rPr>
          <w:rFonts w:eastAsia="Times New Roman"/>
          <w:lang w:val="en" w:eastAsia="en-GB"/>
        </w:rPr>
        <w:t xml:space="preserve">   </w:t>
      </w:r>
    </w:p>
    <w:p w14:paraId="5AD001FB" w14:textId="77777777"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color w:val="262626"/>
          <w:szCs w:val="24"/>
          <w:lang w:val="en" w:eastAsia="en-GB"/>
        </w:rPr>
        <w:t xml:space="preserve">Where we are asked to </w:t>
      </w:r>
      <w:proofErr w:type="spellStart"/>
      <w:r w:rsidRPr="00F07F59">
        <w:rPr>
          <w:rFonts w:eastAsia="Times New Roman" w:cs="Arial"/>
          <w:color w:val="262626"/>
          <w:szCs w:val="24"/>
          <w:lang w:val="en" w:eastAsia="en-GB"/>
        </w:rPr>
        <w:t>authorise</w:t>
      </w:r>
      <w:proofErr w:type="spellEnd"/>
      <w:r w:rsidRPr="00F07F59">
        <w:rPr>
          <w:rFonts w:eastAsia="Times New Roman" w:cs="Arial"/>
          <w:color w:val="262626"/>
          <w:szCs w:val="24"/>
          <w:lang w:val="en" w:eastAsia="en-GB"/>
        </w:rPr>
        <w:t xml:space="preserve"> any payment to a trustee we should always refer the applicant to the </w:t>
      </w:r>
      <w:hyperlink r:id="rId14" w:tgtFrame="_blank" w:tooltip="application form" w:history="1">
        <w:r w:rsidRPr="00F07F59">
          <w:rPr>
            <w:rFonts w:eastAsia="Times New Roman" w:cs="Arial"/>
            <w:color w:val="323298"/>
            <w:szCs w:val="24"/>
            <w:lang w:val="en" w:eastAsia="en-GB"/>
          </w:rPr>
          <w:t>online application form</w:t>
        </w:r>
      </w:hyperlink>
      <w:r w:rsidRPr="00F07F59">
        <w:rPr>
          <w:rFonts w:eastAsia="Times New Roman" w:cs="Arial"/>
          <w:color w:val="262626"/>
          <w:szCs w:val="24"/>
          <w:lang w:val="en" w:eastAsia="en-GB"/>
        </w:rPr>
        <w:t xml:space="preserve">. We should explain that this is not simply </w:t>
      </w:r>
      <w:r w:rsidRPr="00F07F59">
        <w:rPr>
          <w:rFonts w:eastAsia="Times New Roman" w:cs="Arial"/>
          <w:color w:val="262626"/>
          <w:szCs w:val="24"/>
          <w:lang w:val="en" w:eastAsia="en-GB"/>
        </w:rPr>
        <w:lastRenderedPageBreak/>
        <w:t xml:space="preserve">a case of insisting on charities following our processes but that using the form will ensure that the applicant includes all the necessary information in one submission, avoiding the need for additional rounds of correspondence.  </w:t>
      </w:r>
    </w:p>
    <w:p w14:paraId="78E8F37D" w14:textId="77777777"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color w:val="262626"/>
          <w:szCs w:val="24"/>
          <w:lang w:val="en" w:eastAsia="en-GB"/>
        </w:rPr>
        <w:t xml:space="preserve">The form asks the applicant, acting on behalf of the trustees, to give details of the proposed payments and to set out the trustees' case in support of the application. </w:t>
      </w:r>
    </w:p>
    <w:p w14:paraId="1BD2058A" w14:textId="77777777"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color w:val="262626"/>
          <w:szCs w:val="24"/>
          <w:lang w:val="en" w:eastAsia="en-GB"/>
        </w:rPr>
        <w:t xml:space="preserve">Specifically, the form asks the applicant to: </w:t>
      </w:r>
    </w:p>
    <w:p w14:paraId="632B2DD0" w14:textId="77777777" w:rsidR="003C01F4" w:rsidRPr="00F07F59" w:rsidRDefault="003C01F4" w:rsidP="003C01F4">
      <w:pPr>
        <w:numPr>
          <w:ilvl w:val="0"/>
          <w:numId w:val="9"/>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give details of how the trustee will lose out financially while acting for the charity, how this means the trustee cannot afford to act as trustee and why the trustee cannot act as unpaid advisor rather than remaining a trustee </w:t>
      </w:r>
    </w:p>
    <w:p w14:paraId="0A8964A0" w14:textId="77777777" w:rsidR="003C01F4" w:rsidRPr="00F07F59" w:rsidRDefault="003C01F4" w:rsidP="003C01F4">
      <w:pPr>
        <w:numPr>
          <w:ilvl w:val="0"/>
          <w:numId w:val="9"/>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 xml:space="preserve">give details of the </w:t>
      </w:r>
      <w:proofErr w:type="gramStart"/>
      <w:r w:rsidRPr="00F07F59">
        <w:rPr>
          <w:rFonts w:eastAsia="Times New Roman" w:cs="Arial"/>
          <w:color w:val="262626"/>
          <w:szCs w:val="24"/>
          <w:lang w:val="en" w:eastAsia="en-GB"/>
        </w:rPr>
        <w:t>particular skills</w:t>
      </w:r>
      <w:proofErr w:type="gramEnd"/>
      <w:r w:rsidRPr="00F07F59">
        <w:rPr>
          <w:rFonts w:eastAsia="Times New Roman" w:cs="Arial"/>
          <w:color w:val="262626"/>
          <w:szCs w:val="24"/>
          <w:lang w:val="en" w:eastAsia="en-GB"/>
        </w:rPr>
        <w:t xml:space="preserve"> or perspective that the trustee brings to the charity that cannot be found elsewhere</w:t>
      </w:r>
    </w:p>
    <w:p w14:paraId="53E5FC5B" w14:textId="77777777" w:rsidR="003C01F4" w:rsidRPr="00F07F59" w:rsidRDefault="003C01F4" w:rsidP="003C01F4">
      <w:pPr>
        <w:numPr>
          <w:ilvl w:val="0"/>
          <w:numId w:val="9"/>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set out the amount of the payment, explain how this figure was reached and state if this is related to the value of the work carried out for the charity or to the amount of income lost   </w:t>
      </w:r>
    </w:p>
    <w:p w14:paraId="390F0BAC" w14:textId="77777777" w:rsidR="003C01F4" w:rsidRPr="00F07F59" w:rsidRDefault="003C01F4" w:rsidP="003C01F4">
      <w:pPr>
        <w:numPr>
          <w:ilvl w:val="0"/>
          <w:numId w:val="9"/>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state when the arrangement will start and finish</w:t>
      </w:r>
    </w:p>
    <w:p w14:paraId="113F8C72" w14:textId="77777777" w:rsidR="003C01F4" w:rsidRPr="00F07F59" w:rsidRDefault="003C01F4" w:rsidP="003C01F4">
      <w:pPr>
        <w:numPr>
          <w:ilvl w:val="0"/>
          <w:numId w:val="9"/>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explain the duties for which the payments are to be made</w:t>
      </w:r>
    </w:p>
    <w:p w14:paraId="4DFBA56A" w14:textId="77777777" w:rsidR="003C01F4" w:rsidRPr="00F07F59" w:rsidRDefault="003C01F4" w:rsidP="003C01F4">
      <w:pPr>
        <w:numPr>
          <w:ilvl w:val="0"/>
          <w:numId w:val="9"/>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explain what steps the trustees have taken to recruit unpaid trustees (or, if no steps have been taken, explain why not) and set out why the trustees think it is in the interests of the charity to make the payments</w:t>
      </w:r>
    </w:p>
    <w:p w14:paraId="4A05AF98" w14:textId="77777777"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color w:val="262626"/>
          <w:szCs w:val="24"/>
          <w:lang w:val="en" w:eastAsia="en-GB"/>
        </w:rPr>
        <w:t xml:space="preserve">The applicant must also confirm, on behalf of the trustees, that: </w:t>
      </w:r>
    </w:p>
    <w:p w14:paraId="572E3D1F" w14:textId="77777777" w:rsidR="003C01F4" w:rsidRPr="00F07F59" w:rsidRDefault="003C01F4" w:rsidP="003C01F4">
      <w:pPr>
        <w:numPr>
          <w:ilvl w:val="0"/>
          <w:numId w:val="10"/>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F07F59">
        <w:rPr>
          <w:rFonts w:eastAsia="Times New Roman" w:cs="Arial"/>
          <w:color w:val="262626"/>
          <w:szCs w:val="24"/>
          <w:lang w:val="en" w:eastAsia="en-GB"/>
        </w:rPr>
        <w:t>making</w:t>
      </w:r>
      <w:proofErr w:type="gramEnd"/>
      <w:r w:rsidRPr="00F07F59">
        <w:rPr>
          <w:rFonts w:eastAsia="Times New Roman" w:cs="Arial"/>
          <w:color w:val="262626"/>
          <w:szCs w:val="24"/>
          <w:lang w:val="en" w:eastAsia="en-GB"/>
        </w:rPr>
        <w:t xml:space="preserve"> the proposed payment is in the interests of the charity and there will be a clear and positive advantage to the charity to do so</w:t>
      </w:r>
    </w:p>
    <w:p w14:paraId="23EBC57A" w14:textId="77777777" w:rsidR="003C01F4" w:rsidRPr="00F07F59" w:rsidRDefault="003C01F4" w:rsidP="003C01F4">
      <w:pPr>
        <w:numPr>
          <w:ilvl w:val="0"/>
          <w:numId w:val="10"/>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F07F59">
        <w:rPr>
          <w:rFonts w:eastAsia="Times New Roman" w:cs="Arial"/>
          <w:color w:val="262626"/>
          <w:szCs w:val="24"/>
          <w:lang w:val="en" w:eastAsia="en-GB"/>
        </w:rPr>
        <w:t>it</w:t>
      </w:r>
      <w:proofErr w:type="gramEnd"/>
      <w:r w:rsidRPr="00F07F59">
        <w:rPr>
          <w:rFonts w:eastAsia="Times New Roman" w:cs="Arial"/>
          <w:color w:val="262626"/>
          <w:szCs w:val="24"/>
          <w:lang w:val="en" w:eastAsia="en-GB"/>
        </w:rPr>
        <w:t xml:space="preserve"> is in the interests of the charity to pay the person named rather than recruit or retain trustees who can act without payment</w:t>
      </w:r>
    </w:p>
    <w:p w14:paraId="27038C6C" w14:textId="77777777" w:rsidR="003C01F4" w:rsidRPr="00F07F59" w:rsidRDefault="003C01F4" w:rsidP="003C01F4">
      <w:pPr>
        <w:numPr>
          <w:ilvl w:val="0"/>
          <w:numId w:val="10"/>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F07F59">
        <w:rPr>
          <w:rFonts w:eastAsia="Times New Roman" w:cs="Arial"/>
          <w:color w:val="262626"/>
          <w:szCs w:val="24"/>
          <w:lang w:val="en" w:eastAsia="en-GB"/>
        </w:rPr>
        <w:t>the</w:t>
      </w:r>
      <w:proofErr w:type="gramEnd"/>
      <w:r w:rsidRPr="00F07F59">
        <w:rPr>
          <w:rFonts w:eastAsia="Times New Roman" w:cs="Arial"/>
          <w:color w:val="262626"/>
          <w:szCs w:val="24"/>
          <w:lang w:val="en" w:eastAsia="en-GB"/>
        </w:rPr>
        <w:t xml:space="preserve"> person named has played no part in the proposal or decision to pay them</w:t>
      </w:r>
    </w:p>
    <w:p w14:paraId="4E2EE06D" w14:textId="77777777" w:rsidR="003C01F4" w:rsidRPr="00F07F59" w:rsidRDefault="003C01F4" w:rsidP="003C01F4">
      <w:pPr>
        <w:numPr>
          <w:ilvl w:val="0"/>
          <w:numId w:val="10"/>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 xml:space="preserve">the potential conflict of interest will be </w:t>
      </w:r>
      <w:proofErr w:type="gramStart"/>
      <w:r w:rsidRPr="00F07F59">
        <w:rPr>
          <w:rFonts w:eastAsia="Times New Roman" w:cs="Arial"/>
          <w:color w:val="262626"/>
          <w:szCs w:val="24"/>
          <w:lang w:val="en" w:eastAsia="en-GB"/>
        </w:rPr>
        <w:t>managed</w:t>
      </w:r>
      <w:proofErr w:type="gramEnd"/>
      <w:r w:rsidRPr="00F07F59">
        <w:rPr>
          <w:rFonts w:eastAsia="Times New Roman" w:cs="Arial"/>
          <w:color w:val="262626"/>
          <w:szCs w:val="24"/>
          <w:lang w:val="en" w:eastAsia="en-GB"/>
        </w:rPr>
        <w:t xml:space="preserve"> and the trustee will not be privy to any discussion or meeting at which the payment is discussed</w:t>
      </w:r>
    </w:p>
    <w:p w14:paraId="7764A397" w14:textId="77777777" w:rsidR="003C01F4" w:rsidRPr="00F07F59" w:rsidRDefault="003C01F4" w:rsidP="003C01F4">
      <w:pPr>
        <w:numPr>
          <w:ilvl w:val="0"/>
          <w:numId w:val="10"/>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F07F59">
        <w:rPr>
          <w:rFonts w:eastAsia="Times New Roman" w:cs="Arial"/>
          <w:color w:val="262626"/>
          <w:szCs w:val="24"/>
          <w:lang w:val="en" w:eastAsia="en-GB"/>
        </w:rPr>
        <w:t>the</w:t>
      </w:r>
      <w:proofErr w:type="gramEnd"/>
      <w:r w:rsidRPr="00F07F59">
        <w:rPr>
          <w:rFonts w:eastAsia="Times New Roman" w:cs="Arial"/>
          <w:color w:val="262626"/>
          <w:szCs w:val="24"/>
          <w:lang w:val="en" w:eastAsia="en-GB"/>
        </w:rPr>
        <w:t xml:space="preserve"> level of payment is no more </w:t>
      </w:r>
      <w:proofErr w:type="gramStart"/>
      <w:r w:rsidRPr="00F07F59">
        <w:rPr>
          <w:rFonts w:eastAsia="Times New Roman" w:cs="Arial"/>
          <w:color w:val="262626"/>
          <w:szCs w:val="24"/>
          <w:lang w:val="en" w:eastAsia="en-GB"/>
        </w:rPr>
        <w:t>than is</w:t>
      </w:r>
      <w:proofErr w:type="gramEnd"/>
      <w:r w:rsidRPr="00F07F59">
        <w:rPr>
          <w:rFonts w:eastAsia="Times New Roman" w:cs="Arial"/>
          <w:color w:val="262626"/>
          <w:szCs w:val="24"/>
          <w:lang w:val="en" w:eastAsia="en-GB"/>
        </w:rPr>
        <w:t xml:space="preserve"> reasonable for the work undertaken for the charity</w:t>
      </w:r>
    </w:p>
    <w:p w14:paraId="6AE4CA92" w14:textId="77777777" w:rsidR="003C01F4" w:rsidRPr="00F07F59" w:rsidRDefault="003C01F4" w:rsidP="003C01F4">
      <w:pPr>
        <w:numPr>
          <w:ilvl w:val="0"/>
          <w:numId w:val="10"/>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F07F59">
        <w:rPr>
          <w:rFonts w:eastAsia="Times New Roman" w:cs="Arial"/>
          <w:color w:val="262626"/>
          <w:szCs w:val="24"/>
          <w:lang w:val="en" w:eastAsia="en-GB"/>
        </w:rPr>
        <w:t>the</w:t>
      </w:r>
      <w:proofErr w:type="gramEnd"/>
      <w:r w:rsidRPr="00F07F59">
        <w:rPr>
          <w:rFonts w:eastAsia="Times New Roman" w:cs="Arial"/>
          <w:color w:val="262626"/>
          <w:szCs w:val="24"/>
          <w:lang w:val="en" w:eastAsia="en-GB"/>
        </w:rPr>
        <w:t xml:space="preserve"> proposed payment, taken together with any other payments already being made, will not result in half or more than half of the trustees receiving benefits from the charity, either directly or indirectly</w:t>
      </w:r>
    </w:p>
    <w:p w14:paraId="663C2079" w14:textId="77777777" w:rsidR="003C01F4" w:rsidRPr="00F07F59" w:rsidRDefault="003C01F4" w:rsidP="003C01F4">
      <w:pPr>
        <w:numPr>
          <w:ilvl w:val="0"/>
          <w:numId w:val="10"/>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the trustees who are not receiving benefit can form a quorum to carry out the business of the charity without any conflicted trustees  </w:t>
      </w:r>
    </w:p>
    <w:p w14:paraId="2BB6AF47" w14:textId="77777777" w:rsidR="003C01F4" w:rsidRPr="00F07F59" w:rsidRDefault="003C01F4" w:rsidP="003C01F4">
      <w:pPr>
        <w:numPr>
          <w:ilvl w:val="0"/>
          <w:numId w:val="10"/>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F07F59">
        <w:rPr>
          <w:rFonts w:eastAsia="Times New Roman" w:cs="Arial"/>
          <w:color w:val="262626"/>
          <w:szCs w:val="24"/>
          <w:lang w:val="en" w:eastAsia="en-GB"/>
        </w:rPr>
        <w:t>if</w:t>
      </w:r>
      <w:proofErr w:type="gramEnd"/>
      <w:r w:rsidRPr="00F07F59">
        <w:rPr>
          <w:rFonts w:eastAsia="Times New Roman" w:cs="Arial"/>
          <w:color w:val="262626"/>
          <w:szCs w:val="24"/>
          <w:lang w:val="en" w:eastAsia="en-GB"/>
        </w:rPr>
        <w:t xml:space="preserve"> the payments </w:t>
      </w:r>
      <w:proofErr w:type="gramStart"/>
      <w:r w:rsidRPr="00F07F59">
        <w:rPr>
          <w:rFonts w:eastAsia="Times New Roman" w:cs="Arial"/>
          <w:color w:val="262626"/>
          <w:szCs w:val="24"/>
          <w:lang w:val="en" w:eastAsia="en-GB"/>
        </w:rPr>
        <w:t>will be</w:t>
      </w:r>
      <w:proofErr w:type="gramEnd"/>
      <w:r w:rsidRPr="00F07F59">
        <w:rPr>
          <w:rFonts w:eastAsia="Times New Roman" w:cs="Arial"/>
          <w:color w:val="262626"/>
          <w:szCs w:val="24"/>
          <w:lang w:val="en" w:eastAsia="en-GB"/>
        </w:rPr>
        <w:t xml:space="preserve"> ongoing, the trustees will put in place a written agreement that will include a formal review process.</w:t>
      </w:r>
    </w:p>
    <w:p w14:paraId="31F2079F" w14:textId="77777777" w:rsidR="003C01F4" w:rsidRPr="00F07F59" w:rsidRDefault="003C01F4" w:rsidP="001A056F">
      <w:pPr>
        <w:pStyle w:val="Heading2"/>
        <w:rPr>
          <w:lang w:val="en"/>
        </w:rPr>
      </w:pPr>
      <w:bookmarkStart w:id="10" w:name="_Toc125634470"/>
      <w:r w:rsidRPr="00F07F59">
        <w:rPr>
          <w:lang w:val="en"/>
        </w:rPr>
        <w:t>B3 Considering an application</w:t>
      </w:r>
      <w:bookmarkEnd w:id="10"/>
      <w:r w:rsidRPr="00F07F59">
        <w:rPr>
          <w:lang w:val="en"/>
        </w:rPr>
        <w:t xml:space="preserve">  </w:t>
      </w:r>
    </w:p>
    <w:p w14:paraId="2D1B1B4E" w14:textId="77777777" w:rsidR="003C01F4" w:rsidRPr="00F07F59" w:rsidRDefault="003C01F4" w:rsidP="001A056F">
      <w:pPr>
        <w:pStyle w:val="Heading3"/>
        <w:rPr>
          <w:rFonts w:eastAsia="Times New Roman"/>
          <w:lang w:val="en" w:eastAsia="en-GB"/>
        </w:rPr>
      </w:pPr>
      <w:bookmarkStart w:id="11" w:name="_Toc125634471"/>
      <w:r w:rsidRPr="00F07F59">
        <w:rPr>
          <w:rFonts w:eastAsia="Times New Roman"/>
          <w:lang w:val="en" w:eastAsia="en-GB"/>
        </w:rPr>
        <w:lastRenderedPageBreak/>
        <w:t>B3.1 Initial checks</w:t>
      </w:r>
      <w:bookmarkEnd w:id="11"/>
      <w:r w:rsidRPr="00F07F59">
        <w:rPr>
          <w:rFonts w:eastAsia="Times New Roman"/>
          <w:lang w:val="en" w:eastAsia="en-GB"/>
        </w:rPr>
        <w:t xml:space="preserve"> </w:t>
      </w:r>
    </w:p>
    <w:p w14:paraId="03F35030" w14:textId="77777777"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color w:val="262626"/>
          <w:szCs w:val="24"/>
          <w:lang w:val="en" w:eastAsia="en-GB"/>
        </w:rPr>
        <w:t xml:space="preserve">When we receive a completed </w:t>
      </w:r>
      <w:hyperlink r:id="rId15" w:tgtFrame="_blank" w:tooltip="application form" w:history="1">
        <w:r w:rsidRPr="00F07F59">
          <w:rPr>
            <w:rFonts w:eastAsia="Times New Roman" w:cs="Arial"/>
            <w:color w:val="323298"/>
            <w:szCs w:val="24"/>
            <w:lang w:val="en" w:eastAsia="en-GB"/>
          </w:rPr>
          <w:t>online application form</w:t>
        </w:r>
      </w:hyperlink>
      <w:r w:rsidRPr="00F07F59">
        <w:rPr>
          <w:rFonts w:eastAsia="Times New Roman" w:cs="Arial"/>
          <w:color w:val="262626"/>
          <w:szCs w:val="24"/>
          <w:lang w:val="en" w:eastAsia="en-GB"/>
        </w:rPr>
        <w:t xml:space="preserve"> there are some standard checks before we consider the substance of the case made in support of the application. We should check that:  </w:t>
      </w:r>
    </w:p>
    <w:p w14:paraId="2857F48A" w14:textId="77777777" w:rsidR="003C01F4" w:rsidRPr="00F07F59" w:rsidRDefault="003C01F4" w:rsidP="003C01F4">
      <w:pPr>
        <w:numPr>
          <w:ilvl w:val="0"/>
          <w:numId w:val="11"/>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F07F59">
        <w:rPr>
          <w:rFonts w:eastAsia="Times New Roman" w:cs="Arial"/>
          <w:color w:val="262626"/>
          <w:szCs w:val="24"/>
          <w:lang w:val="en" w:eastAsia="en-GB"/>
        </w:rPr>
        <w:t>the</w:t>
      </w:r>
      <w:proofErr w:type="gramEnd"/>
      <w:r w:rsidRPr="00F07F59">
        <w:rPr>
          <w:rFonts w:eastAsia="Times New Roman" w:cs="Arial"/>
          <w:color w:val="262626"/>
          <w:szCs w:val="24"/>
          <w:lang w:val="en" w:eastAsia="en-GB"/>
        </w:rPr>
        <w:t xml:space="preserve"> charity is up to date with its filing obligations to the Commission. (This is not only because it is our policy not to deal with non-compliant charities, </w:t>
      </w:r>
      <w:proofErr w:type="gramStart"/>
      <w:r w:rsidRPr="00F07F59">
        <w:rPr>
          <w:rFonts w:eastAsia="Times New Roman" w:cs="Arial"/>
          <w:color w:val="262626"/>
          <w:szCs w:val="24"/>
          <w:lang w:val="en" w:eastAsia="en-GB"/>
        </w:rPr>
        <w:t>it is</w:t>
      </w:r>
      <w:proofErr w:type="gramEnd"/>
      <w:r w:rsidRPr="00F07F59">
        <w:rPr>
          <w:rFonts w:eastAsia="Times New Roman" w:cs="Arial"/>
          <w:color w:val="262626"/>
          <w:szCs w:val="24"/>
          <w:lang w:val="en" w:eastAsia="en-GB"/>
        </w:rPr>
        <w:t xml:space="preserve"> also important for us to have up to date financial information to help to inform our decision). Where the charity's income </w:t>
      </w:r>
      <w:proofErr w:type="gramStart"/>
      <w:r w:rsidRPr="00F07F59">
        <w:rPr>
          <w:rFonts w:eastAsia="Times New Roman" w:cs="Arial"/>
          <w:color w:val="262626"/>
          <w:szCs w:val="24"/>
          <w:lang w:val="en" w:eastAsia="en-GB"/>
        </w:rPr>
        <w:t>means</w:t>
      </w:r>
      <w:proofErr w:type="gramEnd"/>
      <w:r w:rsidRPr="00F07F59">
        <w:rPr>
          <w:rFonts w:eastAsia="Times New Roman" w:cs="Arial"/>
          <w:color w:val="262626"/>
          <w:szCs w:val="24"/>
          <w:lang w:val="en" w:eastAsia="en-GB"/>
        </w:rPr>
        <w:t xml:space="preserve"> it is required to submit accounts, the form asks the applicant to check the register to see if we have already received the latest accounts. If not, the applicant must upload the accounts with the form. Where the charity falls below the income threshold for accounts submission the form asks the applicant to upload the latest accounts to help us consider the case. If an application is submitted without our having access to the charity's most recent </w:t>
      </w:r>
      <w:proofErr w:type="gramStart"/>
      <w:r w:rsidRPr="00F07F59">
        <w:rPr>
          <w:rFonts w:eastAsia="Times New Roman" w:cs="Arial"/>
          <w:color w:val="262626"/>
          <w:szCs w:val="24"/>
          <w:lang w:val="en" w:eastAsia="en-GB"/>
        </w:rPr>
        <w:t>accounts</w:t>
      </w:r>
      <w:proofErr w:type="gramEnd"/>
      <w:r w:rsidRPr="00F07F59">
        <w:rPr>
          <w:rFonts w:eastAsia="Times New Roman" w:cs="Arial"/>
          <w:color w:val="262626"/>
          <w:szCs w:val="24"/>
          <w:lang w:val="en" w:eastAsia="en-GB"/>
        </w:rPr>
        <w:t xml:space="preserve"> we should reject the application as incomplete. We should suggest that the applicant re-applies </w:t>
      </w:r>
      <w:proofErr w:type="gramStart"/>
      <w:r w:rsidRPr="00F07F59">
        <w:rPr>
          <w:rFonts w:eastAsia="Times New Roman" w:cs="Arial"/>
          <w:color w:val="262626"/>
          <w:szCs w:val="24"/>
          <w:lang w:val="en" w:eastAsia="en-GB"/>
        </w:rPr>
        <w:t>for</w:t>
      </w:r>
      <w:proofErr w:type="gramEnd"/>
      <w:r w:rsidRPr="00F07F59">
        <w:rPr>
          <w:rFonts w:eastAsia="Times New Roman" w:cs="Arial"/>
          <w:color w:val="262626"/>
          <w:szCs w:val="24"/>
          <w:lang w:val="en" w:eastAsia="en-GB"/>
        </w:rPr>
        <w:t xml:space="preserve"> authority, using the online form, once the accounts are available. </w:t>
      </w:r>
    </w:p>
    <w:p w14:paraId="514D2753" w14:textId="77777777" w:rsidR="003C01F4" w:rsidRPr="00F07F59" w:rsidRDefault="003C01F4" w:rsidP="003C01F4">
      <w:pPr>
        <w:numPr>
          <w:ilvl w:val="0"/>
          <w:numId w:val="11"/>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F07F59">
        <w:rPr>
          <w:rFonts w:eastAsia="Times New Roman" w:cs="Arial"/>
          <w:color w:val="262626"/>
          <w:szCs w:val="24"/>
          <w:lang w:val="en" w:eastAsia="en-GB"/>
        </w:rPr>
        <w:t>there</w:t>
      </w:r>
      <w:proofErr w:type="gramEnd"/>
      <w:r w:rsidRPr="00F07F59">
        <w:rPr>
          <w:rFonts w:eastAsia="Times New Roman" w:cs="Arial"/>
          <w:color w:val="262626"/>
          <w:szCs w:val="24"/>
          <w:lang w:val="en" w:eastAsia="en-GB"/>
        </w:rPr>
        <w:t xml:space="preserve"> is no existing power to make these payments within the charity's governing document. If there is a suitable power in the governing </w:t>
      </w:r>
      <w:proofErr w:type="gramStart"/>
      <w:r w:rsidRPr="00F07F59">
        <w:rPr>
          <w:rFonts w:eastAsia="Times New Roman" w:cs="Arial"/>
          <w:color w:val="262626"/>
          <w:szCs w:val="24"/>
          <w:lang w:val="en" w:eastAsia="en-GB"/>
        </w:rPr>
        <w:t>document</w:t>
      </w:r>
      <w:proofErr w:type="gramEnd"/>
      <w:r w:rsidRPr="00F07F59">
        <w:rPr>
          <w:rFonts w:eastAsia="Times New Roman" w:cs="Arial"/>
          <w:color w:val="262626"/>
          <w:szCs w:val="24"/>
          <w:lang w:val="en" w:eastAsia="en-GB"/>
        </w:rPr>
        <w:t xml:space="preserve"> we should tell the applicant that the trustees can rely on this power without the need for our authority. We should also explain that the presence of a power in the GD does not mean that the trustees can make the payments without fully considering the case, </w:t>
      </w:r>
      <w:proofErr w:type="gramStart"/>
      <w:r w:rsidRPr="00F07F59">
        <w:rPr>
          <w:rFonts w:eastAsia="Times New Roman" w:cs="Arial"/>
          <w:color w:val="262626"/>
          <w:szCs w:val="24"/>
          <w:lang w:val="en" w:eastAsia="en-GB"/>
        </w:rPr>
        <w:t>taking into account</w:t>
      </w:r>
      <w:proofErr w:type="gramEnd"/>
      <w:r w:rsidRPr="00F07F59">
        <w:rPr>
          <w:rFonts w:eastAsia="Times New Roman" w:cs="Arial"/>
          <w:color w:val="262626"/>
          <w:szCs w:val="24"/>
          <w:lang w:val="en" w:eastAsia="en-GB"/>
        </w:rPr>
        <w:t xml:space="preserve"> the relevant factors (and ignoring irrelevant factors).  Trustees should only make payments to replace lost income where they are satisfied that doing so will bring a clear and positive advantage to the charity.   </w:t>
      </w:r>
    </w:p>
    <w:p w14:paraId="17EA8926" w14:textId="77777777" w:rsidR="003C01F4" w:rsidRPr="00F07F59" w:rsidRDefault="003C01F4" w:rsidP="001A056F">
      <w:pPr>
        <w:pStyle w:val="Heading3"/>
        <w:rPr>
          <w:rFonts w:eastAsia="Times New Roman"/>
          <w:lang w:val="en" w:eastAsia="en-GB"/>
        </w:rPr>
      </w:pPr>
      <w:bookmarkStart w:id="12" w:name="_Toc125634472"/>
      <w:r w:rsidRPr="00F07F59">
        <w:rPr>
          <w:rFonts w:eastAsia="Times New Roman"/>
          <w:lang w:val="en" w:eastAsia="en-GB"/>
        </w:rPr>
        <w:t>B3.2 Considering the case in support of the application</w:t>
      </w:r>
      <w:bookmarkEnd w:id="12"/>
      <w:r w:rsidRPr="00F07F59">
        <w:rPr>
          <w:rFonts w:eastAsia="Times New Roman"/>
          <w:lang w:val="en" w:eastAsia="en-GB"/>
        </w:rPr>
        <w:t xml:space="preserve"> </w:t>
      </w:r>
    </w:p>
    <w:p w14:paraId="1B9C4329" w14:textId="77777777"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color w:val="262626"/>
          <w:szCs w:val="24"/>
          <w:lang w:val="en" w:eastAsia="en-GB"/>
        </w:rPr>
        <w:t xml:space="preserve">Having established that we have the charity's latest accounts and that our authority is required, because there is no existing power in the charity's GD, we must consider the case made in support of the application. We should consider the case in the context of </w:t>
      </w:r>
      <w:proofErr w:type="gramStart"/>
      <w:r w:rsidRPr="00F07F59">
        <w:rPr>
          <w:rFonts w:eastAsia="Times New Roman" w:cs="Arial"/>
          <w:color w:val="262626"/>
          <w:szCs w:val="24"/>
          <w:lang w:val="en" w:eastAsia="en-GB"/>
        </w:rPr>
        <w:t>all of</w:t>
      </w:r>
      <w:proofErr w:type="gramEnd"/>
      <w:r w:rsidRPr="00F07F59">
        <w:rPr>
          <w:rFonts w:eastAsia="Times New Roman" w:cs="Arial"/>
          <w:color w:val="262626"/>
          <w:szCs w:val="24"/>
          <w:lang w:val="en" w:eastAsia="en-GB"/>
        </w:rPr>
        <w:t xml:space="preserve"> the information provided before deciding if we are prepared to </w:t>
      </w:r>
      <w:proofErr w:type="spellStart"/>
      <w:r w:rsidRPr="00F07F59">
        <w:rPr>
          <w:rFonts w:eastAsia="Times New Roman" w:cs="Arial"/>
          <w:color w:val="262626"/>
          <w:szCs w:val="24"/>
          <w:lang w:val="en" w:eastAsia="en-GB"/>
        </w:rPr>
        <w:t>authorise</w:t>
      </w:r>
      <w:proofErr w:type="spellEnd"/>
      <w:r w:rsidRPr="00F07F59">
        <w:rPr>
          <w:rFonts w:eastAsia="Times New Roman" w:cs="Arial"/>
          <w:color w:val="262626"/>
          <w:szCs w:val="24"/>
          <w:lang w:val="en" w:eastAsia="en-GB"/>
        </w:rPr>
        <w:t xml:space="preserve"> the payment. </w:t>
      </w:r>
    </w:p>
    <w:p w14:paraId="54C932E4" w14:textId="5044ACBD" w:rsidR="003C01F4" w:rsidRPr="00F07F59" w:rsidRDefault="003C01F4" w:rsidP="003C01F4">
      <w:pPr>
        <w:shd w:val="clear" w:color="auto" w:fill="FFFFFF"/>
        <w:spacing w:after="120" w:line="346" w:lineRule="atLeast"/>
        <w:rPr>
          <w:rFonts w:eastAsia="Times New Roman" w:cs="Arial"/>
          <w:color w:val="262626"/>
          <w:szCs w:val="24"/>
          <w:lang w:val="en" w:eastAsia="en-GB"/>
        </w:rPr>
      </w:pPr>
      <w:r w:rsidRPr="00F07F59">
        <w:rPr>
          <w:rFonts w:eastAsia="Times New Roman" w:cs="Arial"/>
          <w:color w:val="262626"/>
          <w:szCs w:val="24"/>
          <w:lang w:val="en" w:eastAsia="en-GB"/>
        </w:rPr>
        <w:t xml:space="preserve">While we will consider each case on its merits, in the context of our </w:t>
      </w:r>
      <w:bookmarkStart w:id="13" w:name="_Hlk200533946"/>
      <w:r w:rsidR="00681A02">
        <w:rPr>
          <w:rFonts w:ascii="Times New Roman" w:hAnsi="Times New Roman" w:cs="Times New Roman"/>
          <w:lang w:eastAsia="en-GB"/>
        </w:rPr>
        <w:fldChar w:fldCharType="begin"/>
      </w:r>
      <w:r w:rsidR="00681A02">
        <w:rPr>
          <w:rFonts w:ascii="Times New Roman" w:hAnsi="Times New Roman" w:cs="Times New Roman"/>
          <w:lang w:eastAsia="en-GB"/>
        </w:rPr>
        <w:instrText>HYPERLINK "https://www.gov.uk/government/publications/complaints-about-charities"</w:instrText>
      </w:r>
      <w:r w:rsidR="00681A02">
        <w:rPr>
          <w:rFonts w:ascii="Times New Roman" w:hAnsi="Times New Roman" w:cs="Times New Roman"/>
          <w:lang w:eastAsia="en-GB"/>
        </w:rPr>
      </w:r>
      <w:r w:rsidR="00681A02">
        <w:rPr>
          <w:rFonts w:ascii="Times New Roman" w:hAnsi="Times New Roman" w:cs="Times New Roman"/>
          <w:lang w:eastAsia="en-GB"/>
        </w:rPr>
        <w:fldChar w:fldCharType="separate"/>
      </w:r>
      <w:r w:rsidR="00681A02">
        <w:rPr>
          <w:rStyle w:val="Hyperlink"/>
          <w:rFonts w:cs="Arial"/>
          <w:shd w:val="clear" w:color="auto" w:fill="FFFFFF"/>
        </w:rPr>
        <w:t>guidance on </w:t>
      </w:r>
      <w:r w:rsidR="00681A02">
        <w:rPr>
          <w:rStyle w:val="Hyperlink"/>
          <w:rFonts w:cs="Arial"/>
          <w:lang w:val="en"/>
        </w:rPr>
        <w:t>Raising a concern with the Charity Commission</w:t>
      </w:r>
      <w:bookmarkEnd w:id="13"/>
      <w:r w:rsidR="00681A02">
        <w:rPr>
          <w:rFonts w:ascii="Times New Roman" w:hAnsi="Times New Roman" w:cs="Times New Roman"/>
          <w:lang w:eastAsia="en-GB"/>
        </w:rPr>
        <w:fldChar w:fldCharType="end"/>
      </w:r>
      <w:r w:rsidRPr="00F07F59">
        <w:rPr>
          <w:rFonts w:eastAsia="Times New Roman" w:cs="Arial"/>
          <w:color w:val="262626"/>
          <w:szCs w:val="24"/>
          <w:lang w:val="en" w:eastAsia="en-GB"/>
        </w:rPr>
        <w:t xml:space="preserve"> and taking into account all relevant information, the type of case we might find convincing is set out below. </w:t>
      </w:r>
    </w:p>
    <w:p w14:paraId="45B23B1B" w14:textId="77777777" w:rsidR="003C01F4" w:rsidRPr="00F07F59" w:rsidRDefault="003C01F4" w:rsidP="003C01F4">
      <w:pPr>
        <w:numPr>
          <w:ilvl w:val="0"/>
          <w:numId w:val="12"/>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i/>
          <w:iCs/>
          <w:color w:val="262626"/>
          <w:szCs w:val="24"/>
          <w:lang w:val="en" w:eastAsia="en-GB"/>
        </w:rPr>
        <w:t>Give details of how the trustee will lose out financially while acting for the charity, how this means the trustee cannot afford to act as trustee and why the trustee cannot act as unpaid advisor rather than remaining a trustee. </w:t>
      </w:r>
      <w:r w:rsidRPr="00F07F59">
        <w:rPr>
          <w:rFonts w:eastAsia="Times New Roman" w:cs="Arial"/>
          <w:color w:val="262626"/>
          <w:szCs w:val="24"/>
          <w:lang w:val="en" w:eastAsia="en-GB"/>
        </w:rPr>
        <w:t xml:space="preserve">This might be where: </w:t>
      </w:r>
    </w:p>
    <w:p w14:paraId="61925253" w14:textId="77777777" w:rsidR="003C01F4" w:rsidRPr="00F07F59" w:rsidRDefault="003C01F4" w:rsidP="003C01F4">
      <w:pPr>
        <w:numPr>
          <w:ilvl w:val="1"/>
          <w:numId w:val="12"/>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lastRenderedPageBreak/>
        <w:t xml:space="preserve">the trustee meetings are held during normal working hours because this is the only time that </w:t>
      </w:r>
      <w:proofErr w:type="gramStart"/>
      <w:r w:rsidRPr="00F07F59">
        <w:rPr>
          <w:rFonts w:eastAsia="Times New Roman" w:cs="Arial"/>
          <w:color w:val="262626"/>
          <w:szCs w:val="24"/>
          <w:lang w:val="en" w:eastAsia="en-GB"/>
        </w:rPr>
        <w:t>the majority of</w:t>
      </w:r>
      <w:proofErr w:type="gramEnd"/>
      <w:r w:rsidRPr="00F07F59">
        <w:rPr>
          <w:rFonts w:eastAsia="Times New Roman" w:cs="Arial"/>
          <w:color w:val="262626"/>
          <w:szCs w:val="24"/>
          <w:lang w:val="en" w:eastAsia="en-GB"/>
        </w:rPr>
        <w:t xml:space="preserve"> the trustees and/or advisors are available and the employer of the trustee will not allow the trustee to take paid time off to attend trustee meetings</w:t>
      </w:r>
    </w:p>
    <w:p w14:paraId="456D19FC" w14:textId="77777777" w:rsidR="003C01F4" w:rsidRPr="00F07F59" w:rsidRDefault="003C01F4" w:rsidP="003C01F4">
      <w:pPr>
        <w:numPr>
          <w:ilvl w:val="1"/>
          <w:numId w:val="12"/>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F07F59">
        <w:rPr>
          <w:rFonts w:eastAsia="Times New Roman" w:cs="Arial"/>
          <w:color w:val="262626"/>
          <w:szCs w:val="24"/>
          <w:lang w:val="en" w:eastAsia="en-GB"/>
        </w:rPr>
        <w:t>the</w:t>
      </w:r>
      <w:proofErr w:type="gramEnd"/>
      <w:r w:rsidRPr="00F07F59">
        <w:rPr>
          <w:rFonts w:eastAsia="Times New Roman" w:cs="Arial"/>
          <w:color w:val="262626"/>
          <w:szCs w:val="24"/>
          <w:lang w:val="en" w:eastAsia="en-GB"/>
        </w:rPr>
        <w:t xml:space="preserve"> trustee is on a low </w:t>
      </w:r>
      <w:proofErr w:type="gramStart"/>
      <w:r w:rsidRPr="00F07F59">
        <w:rPr>
          <w:rFonts w:eastAsia="Times New Roman" w:cs="Arial"/>
          <w:color w:val="262626"/>
          <w:szCs w:val="24"/>
          <w:lang w:val="en" w:eastAsia="en-GB"/>
        </w:rPr>
        <w:t>income</w:t>
      </w:r>
      <w:proofErr w:type="gramEnd"/>
      <w:r w:rsidRPr="00F07F59">
        <w:rPr>
          <w:rFonts w:eastAsia="Times New Roman" w:cs="Arial"/>
          <w:color w:val="262626"/>
          <w:szCs w:val="24"/>
          <w:lang w:val="en" w:eastAsia="en-GB"/>
        </w:rPr>
        <w:t xml:space="preserve"> meaning that any reduction in income will be noticed to the extent that the trustee cannot afford to absorb the loss. (The trustees should only decide to make such payments where the trustee cannot afford to lose that income. Not all trustees will find that the loss of income means that they cannot afford to serve as </w:t>
      </w:r>
      <w:proofErr w:type="gramStart"/>
      <w:r w:rsidRPr="00F07F59">
        <w:rPr>
          <w:rFonts w:eastAsia="Times New Roman" w:cs="Arial"/>
          <w:color w:val="262626"/>
          <w:szCs w:val="24"/>
          <w:lang w:val="en" w:eastAsia="en-GB"/>
        </w:rPr>
        <w:t>trustee</w:t>
      </w:r>
      <w:proofErr w:type="gramEnd"/>
      <w:r w:rsidRPr="00F07F59">
        <w:rPr>
          <w:rFonts w:eastAsia="Times New Roman" w:cs="Arial"/>
          <w:color w:val="262626"/>
          <w:szCs w:val="24"/>
          <w:lang w:val="en" w:eastAsia="en-GB"/>
        </w:rPr>
        <w:t>)</w:t>
      </w:r>
    </w:p>
    <w:p w14:paraId="058ABE9A" w14:textId="77777777" w:rsidR="003C01F4" w:rsidRPr="00F07F59" w:rsidRDefault="003C01F4" w:rsidP="003C01F4">
      <w:pPr>
        <w:numPr>
          <w:ilvl w:val="1"/>
          <w:numId w:val="12"/>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the trustees might want the trustee to continue to serve because of the shared responsibility and accountability that only trusteeship can bring.</w:t>
      </w:r>
    </w:p>
    <w:p w14:paraId="36BEDC8F" w14:textId="77777777" w:rsidR="003C01F4" w:rsidRPr="00F07F59" w:rsidRDefault="003C01F4" w:rsidP="003C01F4">
      <w:pPr>
        <w:numPr>
          <w:ilvl w:val="0"/>
          <w:numId w:val="12"/>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i/>
          <w:iCs/>
          <w:color w:val="262626"/>
          <w:szCs w:val="24"/>
          <w:lang w:val="en" w:eastAsia="en-GB"/>
        </w:rPr>
        <w:t xml:space="preserve">Give details of the </w:t>
      </w:r>
      <w:proofErr w:type="gramStart"/>
      <w:r w:rsidRPr="00F07F59">
        <w:rPr>
          <w:rFonts w:eastAsia="Times New Roman" w:cs="Arial"/>
          <w:i/>
          <w:iCs/>
          <w:color w:val="262626"/>
          <w:szCs w:val="24"/>
          <w:lang w:val="en" w:eastAsia="en-GB"/>
        </w:rPr>
        <w:t>particular skills</w:t>
      </w:r>
      <w:proofErr w:type="gramEnd"/>
      <w:r w:rsidRPr="00F07F59">
        <w:rPr>
          <w:rFonts w:eastAsia="Times New Roman" w:cs="Arial"/>
          <w:i/>
          <w:iCs/>
          <w:color w:val="262626"/>
          <w:szCs w:val="24"/>
          <w:lang w:val="en" w:eastAsia="en-GB"/>
        </w:rPr>
        <w:t xml:space="preserve"> or perspective that the trustee brings to the charity that cannot be found elsewhere. </w:t>
      </w:r>
      <w:r w:rsidRPr="00F07F59">
        <w:rPr>
          <w:rFonts w:eastAsia="Times New Roman" w:cs="Arial"/>
          <w:color w:val="262626"/>
          <w:szCs w:val="24"/>
          <w:lang w:val="en" w:eastAsia="en-GB"/>
        </w:rPr>
        <w:t xml:space="preserve">The trustee might fulfil these criteria because of </w:t>
      </w:r>
      <w:proofErr w:type="gramStart"/>
      <w:r w:rsidRPr="00F07F59">
        <w:rPr>
          <w:rFonts w:eastAsia="Times New Roman" w:cs="Arial"/>
          <w:color w:val="262626"/>
          <w:szCs w:val="24"/>
          <w:lang w:val="en" w:eastAsia="en-GB"/>
        </w:rPr>
        <w:t>particular life</w:t>
      </w:r>
      <w:proofErr w:type="gramEnd"/>
      <w:r w:rsidRPr="00F07F59">
        <w:rPr>
          <w:rFonts w:eastAsia="Times New Roman" w:cs="Arial"/>
          <w:color w:val="262626"/>
          <w:szCs w:val="24"/>
          <w:lang w:val="en" w:eastAsia="en-GB"/>
        </w:rPr>
        <w:t xml:space="preserve"> experience which brings a greater knowledge of the charity's work to the trustee board. The trustee may have special knowledge of working with the charity's beneficiary class, or </w:t>
      </w:r>
      <w:proofErr w:type="gramStart"/>
      <w:r w:rsidRPr="00F07F59">
        <w:rPr>
          <w:rFonts w:eastAsia="Times New Roman" w:cs="Arial"/>
          <w:color w:val="262626"/>
          <w:szCs w:val="24"/>
          <w:lang w:val="en" w:eastAsia="en-GB"/>
        </w:rPr>
        <w:t>particular contacts</w:t>
      </w:r>
      <w:proofErr w:type="gramEnd"/>
      <w:r w:rsidRPr="00F07F59">
        <w:rPr>
          <w:rFonts w:eastAsia="Times New Roman" w:cs="Arial"/>
          <w:color w:val="262626"/>
          <w:szCs w:val="24"/>
          <w:lang w:val="en" w:eastAsia="en-GB"/>
        </w:rPr>
        <w:t xml:space="preserve"> in the charity's field, that cannot easily be replaced.    </w:t>
      </w:r>
    </w:p>
    <w:p w14:paraId="53201FC8" w14:textId="77777777" w:rsidR="003C01F4" w:rsidRPr="00F07F59" w:rsidRDefault="003C01F4" w:rsidP="003C01F4">
      <w:pPr>
        <w:numPr>
          <w:ilvl w:val="0"/>
          <w:numId w:val="12"/>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i/>
          <w:iCs/>
          <w:color w:val="262626"/>
          <w:szCs w:val="24"/>
          <w:lang w:val="en" w:eastAsia="en-GB"/>
        </w:rPr>
        <w:t xml:space="preserve">What is the amount of the </w:t>
      </w:r>
      <w:proofErr w:type="gramStart"/>
      <w:r w:rsidRPr="00F07F59">
        <w:rPr>
          <w:rFonts w:eastAsia="Times New Roman" w:cs="Arial"/>
          <w:i/>
          <w:iCs/>
          <w:color w:val="262626"/>
          <w:szCs w:val="24"/>
          <w:lang w:val="en" w:eastAsia="en-GB"/>
        </w:rPr>
        <w:t>payment, explain</w:t>
      </w:r>
      <w:proofErr w:type="gramEnd"/>
      <w:r w:rsidRPr="00F07F59">
        <w:rPr>
          <w:rFonts w:eastAsia="Times New Roman" w:cs="Arial"/>
          <w:i/>
          <w:iCs/>
          <w:color w:val="262626"/>
          <w:szCs w:val="24"/>
          <w:lang w:val="en" w:eastAsia="en-GB"/>
        </w:rPr>
        <w:t xml:space="preserve"> how this figure was reached and state if this is related to the value of the work carried out for the charity or to the amount of income lost. </w:t>
      </w:r>
      <w:r w:rsidRPr="00F07F59">
        <w:rPr>
          <w:rFonts w:eastAsia="Times New Roman" w:cs="Arial"/>
          <w:color w:val="262626"/>
          <w:szCs w:val="24"/>
          <w:lang w:val="en" w:eastAsia="en-GB"/>
        </w:rPr>
        <w:t xml:space="preserve">The amount of the </w:t>
      </w:r>
      <w:proofErr w:type="gramStart"/>
      <w:r w:rsidRPr="00F07F59">
        <w:rPr>
          <w:rFonts w:eastAsia="Times New Roman" w:cs="Arial"/>
          <w:color w:val="262626"/>
          <w:szCs w:val="24"/>
          <w:lang w:val="en" w:eastAsia="en-GB"/>
        </w:rPr>
        <w:t>payment</w:t>
      </w:r>
      <w:proofErr w:type="gramEnd"/>
      <w:r w:rsidRPr="00F07F59">
        <w:rPr>
          <w:rFonts w:eastAsia="Times New Roman" w:cs="Arial"/>
          <w:color w:val="262626"/>
          <w:szCs w:val="24"/>
          <w:lang w:val="en" w:eastAsia="en-GB"/>
        </w:rPr>
        <w:t xml:space="preserve"> is important so that we can decide if this appears to be reasonable for the service provided. We would usually expect the level of payment to be set by looking at what is paid for carrying out a similar role in a similar organisation. We need to know if the payment is for the value of the work carried out for the charity or if it relates directly to the loss of income so that we can ensure that this is the lower figure, as the trustee should not profit from their trusteeship.   </w:t>
      </w:r>
    </w:p>
    <w:p w14:paraId="12702096" w14:textId="77777777" w:rsidR="003C01F4" w:rsidRPr="00F07F59" w:rsidRDefault="003C01F4" w:rsidP="003C01F4">
      <w:pPr>
        <w:numPr>
          <w:ilvl w:val="0"/>
          <w:numId w:val="12"/>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i/>
          <w:iCs/>
          <w:color w:val="262626"/>
          <w:szCs w:val="24"/>
          <w:lang w:val="en" w:eastAsia="en-GB"/>
        </w:rPr>
        <w:t xml:space="preserve">State when the arrangement will start and finish. </w:t>
      </w:r>
      <w:r w:rsidRPr="00F07F59">
        <w:rPr>
          <w:rFonts w:eastAsia="Times New Roman" w:cs="Arial"/>
          <w:color w:val="262626"/>
          <w:szCs w:val="24"/>
          <w:lang w:val="en" w:eastAsia="en-GB"/>
        </w:rPr>
        <w:t xml:space="preserve">We will use the information in this field to give time limited authority, if appropriate and if the arrangement has a planned end date. This will mean that the trustees will need to apply again if they would like the payments to continue beyond the period of authority. In addition, this information will help us to decide if the arrangement can be viewed as ongoing to the extent that we would expect the trustees to put in place a written agreement, including a formal review process. As a guide, if the arrangement is to continue for six months or more, we would usually expect there to be a written agreement between the charity and the trustee. Even where the arrangement has no planned end date at the time the application is made, we may decide to time-limit our authority to say, one or two years. This will mean that the trustees will have to re-apply for authority at that </w:t>
      </w:r>
      <w:proofErr w:type="gramStart"/>
      <w:r w:rsidRPr="00F07F59">
        <w:rPr>
          <w:rFonts w:eastAsia="Times New Roman" w:cs="Arial"/>
          <w:color w:val="262626"/>
          <w:szCs w:val="24"/>
          <w:lang w:val="en" w:eastAsia="en-GB"/>
        </w:rPr>
        <w:t>time, and</w:t>
      </w:r>
      <w:proofErr w:type="gramEnd"/>
      <w:r w:rsidRPr="00F07F59">
        <w:rPr>
          <w:rFonts w:eastAsia="Times New Roman" w:cs="Arial"/>
          <w:color w:val="262626"/>
          <w:szCs w:val="24"/>
          <w:lang w:val="en" w:eastAsia="en-GB"/>
        </w:rPr>
        <w:t xml:space="preserve"> will ensure that the trustees look again at the circumstances of the case, to be certain that making the payments still brings a clear and positive advantage to the charity. The Commission will also consider the case again when deciding to provide further authority.</w:t>
      </w:r>
    </w:p>
    <w:p w14:paraId="729EE7AA" w14:textId="77777777" w:rsidR="003C01F4" w:rsidRPr="00F07F59" w:rsidRDefault="003C01F4" w:rsidP="003C01F4">
      <w:pPr>
        <w:numPr>
          <w:ilvl w:val="0"/>
          <w:numId w:val="12"/>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i/>
          <w:iCs/>
          <w:color w:val="262626"/>
          <w:szCs w:val="24"/>
          <w:lang w:val="en" w:eastAsia="en-GB"/>
        </w:rPr>
        <w:lastRenderedPageBreak/>
        <w:t xml:space="preserve">Explain fully the duties for which the payment is made. </w:t>
      </w:r>
      <w:r w:rsidRPr="00F07F59">
        <w:rPr>
          <w:rFonts w:eastAsia="Times New Roman" w:cs="Arial"/>
          <w:color w:val="262626"/>
          <w:szCs w:val="24"/>
          <w:lang w:val="en" w:eastAsia="en-GB"/>
        </w:rPr>
        <w:t>We need this information to be sure that the payment is to be made to replace lost income rather than for, say, the provisions of services (which could be made under s185). It will also help us to decide if the level of payment appears reasonable.</w:t>
      </w:r>
    </w:p>
    <w:p w14:paraId="552A6868" w14:textId="77777777" w:rsidR="003C01F4" w:rsidRPr="00F07F59" w:rsidRDefault="003C01F4" w:rsidP="003C01F4">
      <w:pPr>
        <w:numPr>
          <w:ilvl w:val="0"/>
          <w:numId w:val="12"/>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i/>
          <w:iCs/>
          <w:color w:val="262626"/>
          <w:szCs w:val="24"/>
          <w:lang w:val="en" w:eastAsia="en-GB"/>
        </w:rPr>
        <w:t xml:space="preserve">Explain what steps have been taken to recruit unpaid trustees (if no steps have been taken, why not) and why is it in the interests of the charity to make the payment? </w:t>
      </w:r>
      <w:r w:rsidRPr="00F07F59">
        <w:rPr>
          <w:rFonts w:eastAsia="Times New Roman" w:cs="Arial"/>
          <w:color w:val="262626"/>
          <w:szCs w:val="24"/>
          <w:lang w:val="en" w:eastAsia="en-GB"/>
        </w:rPr>
        <w:t>We expect the trustees to consider trying to recruit replacement trustees with the necessary skills and experience before deciding to make payments to a serving trustee. In deciding to go ahead with the proposal it may be that the trustees have carried out a recruitment process, formally or informally, and that this failed to find any suitable candidates. Or the trustees might have decided that the likelihood of finding a suitable replacement is so small that it would not be a good use of time and resources to go through a recruitment process. The trustees must also include a statement explaining why it is in the best interests of the charity to make payments to replace lost income. This gives an opportunity for the trustees to provide any relevant information in support of the application.</w:t>
      </w:r>
    </w:p>
    <w:p w14:paraId="56F43D2A" w14:textId="77777777"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color w:val="262626"/>
          <w:szCs w:val="24"/>
          <w:lang w:val="en" w:eastAsia="en-GB"/>
        </w:rPr>
        <w:t xml:space="preserve">Our overall position is that we will only grant authority where we are satisfied that making the payments would be in the interests of the charity. </w:t>
      </w:r>
    </w:p>
    <w:p w14:paraId="63A0379F" w14:textId="77777777" w:rsidR="003C01F4" w:rsidRPr="00F07F59" w:rsidRDefault="003C01F4" w:rsidP="00E97DDA">
      <w:pPr>
        <w:pStyle w:val="Heading2"/>
        <w:rPr>
          <w:lang w:val="en"/>
        </w:rPr>
      </w:pPr>
      <w:bookmarkStart w:id="14" w:name="_Toc125634473"/>
      <w:r w:rsidRPr="00F07F59">
        <w:rPr>
          <w:lang w:val="en"/>
        </w:rPr>
        <w:t>B4 Making our decision</w:t>
      </w:r>
      <w:bookmarkEnd w:id="14"/>
      <w:r w:rsidRPr="00F07F59">
        <w:rPr>
          <w:lang w:val="en"/>
        </w:rPr>
        <w:t xml:space="preserve"> </w:t>
      </w:r>
    </w:p>
    <w:p w14:paraId="1482B8CA" w14:textId="773B6AEA"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color w:val="262626"/>
          <w:szCs w:val="24"/>
          <w:lang w:val="en" w:eastAsia="en-GB"/>
        </w:rPr>
        <w:t xml:space="preserve">When considering the case made by the trustees, we should do this in the context of the Commission's role as decision maker. </w:t>
      </w:r>
      <w:proofErr w:type="gramStart"/>
      <w:r w:rsidRPr="00F07F59">
        <w:rPr>
          <w:rFonts w:eastAsia="Times New Roman" w:cs="Arial"/>
          <w:color w:val="262626"/>
          <w:szCs w:val="24"/>
          <w:lang w:val="en" w:eastAsia="en-GB"/>
        </w:rPr>
        <w:t>Caseworkers</w:t>
      </w:r>
      <w:proofErr w:type="gramEnd"/>
      <w:r w:rsidRPr="00F07F59">
        <w:rPr>
          <w:rFonts w:eastAsia="Times New Roman" w:cs="Arial"/>
          <w:color w:val="262626"/>
          <w:szCs w:val="24"/>
          <w:lang w:val="en" w:eastAsia="en-GB"/>
        </w:rPr>
        <w:t xml:space="preserve"> must apply our policy consistently but must also make decisions on a </w:t>
      </w:r>
      <w:proofErr w:type="gramStart"/>
      <w:r w:rsidRPr="00F07F59">
        <w:rPr>
          <w:rFonts w:eastAsia="Times New Roman" w:cs="Arial"/>
          <w:color w:val="262626"/>
          <w:szCs w:val="24"/>
          <w:lang w:val="en" w:eastAsia="en-GB"/>
        </w:rPr>
        <w:t>case by case</w:t>
      </w:r>
      <w:proofErr w:type="gramEnd"/>
      <w:r w:rsidRPr="00F07F59">
        <w:rPr>
          <w:rFonts w:eastAsia="Times New Roman" w:cs="Arial"/>
          <w:color w:val="262626"/>
          <w:szCs w:val="24"/>
          <w:lang w:val="en" w:eastAsia="en-GB"/>
        </w:rPr>
        <w:t xml:space="preserve"> basis, considering the evidence presented, </w:t>
      </w:r>
      <w:proofErr w:type="gramStart"/>
      <w:r w:rsidRPr="00F07F59">
        <w:rPr>
          <w:rFonts w:eastAsia="Times New Roman" w:cs="Arial"/>
          <w:color w:val="262626"/>
          <w:szCs w:val="24"/>
          <w:lang w:val="en" w:eastAsia="en-GB"/>
        </w:rPr>
        <w:t>taking into account</w:t>
      </w:r>
      <w:proofErr w:type="gramEnd"/>
      <w:r w:rsidRPr="00F07F59">
        <w:rPr>
          <w:rFonts w:eastAsia="Times New Roman" w:cs="Arial"/>
          <w:color w:val="262626"/>
          <w:szCs w:val="24"/>
          <w:lang w:val="en" w:eastAsia="en-GB"/>
        </w:rPr>
        <w:t xml:space="preserve"> all relevant factors and ignoring irrelevant factors. Caseworkers may find it useful to look at </w:t>
      </w:r>
      <w:hyperlink r:id="rId16" w:tgtFrame="_blank" w:tooltip="Its your decision" w:history="1">
        <w:r w:rsidRPr="00F07F59">
          <w:rPr>
            <w:rFonts w:eastAsia="Times New Roman" w:cs="Arial"/>
            <w:color w:val="323298"/>
            <w:szCs w:val="24"/>
            <w:lang w:val="en" w:eastAsia="en-GB"/>
          </w:rPr>
          <w:t>It's your decision</w:t>
        </w:r>
      </w:hyperlink>
      <w:r w:rsidRPr="00F07F59">
        <w:rPr>
          <w:rFonts w:eastAsia="Times New Roman" w:cs="Arial"/>
          <w:color w:val="262626"/>
          <w:szCs w:val="24"/>
          <w:lang w:val="en" w:eastAsia="en-GB"/>
        </w:rPr>
        <w:t xml:space="preserve">, our decision making guidance for trustees when considering a case. The decision must be taken in accordance with our </w:t>
      </w:r>
      <w:proofErr w:type="spellStart"/>
      <w:r w:rsidRPr="00F07F59">
        <w:rPr>
          <w:rFonts w:eastAsia="Times New Roman" w:cs="Arial"/>
          <w:color w:val="262626"/>
          <w:szCs w:val="24"/>
          <w:lang w:val="en" w:eastAsia="en-GB"/>
        </w:rPr>
        <w:t>Authorised</w:t>
      </w:r>
      <w:proofErr w:type="spellEnd"/>
      <w:r w:rsidRPr="00F07F59">
        <w:rPr>
          <w:rFonts w:eastAsia="Times New Roman" w:cs="Arial"/>
          <w:color w:val="262626"/>
          <w:szCs w:val="24"/>
          <w:lang w:val="en" w:eastAsia="en-GB"/>
        </w:rPr>
        <w:t xml:space="preserve"> Officer policy (see </w:t>
      </w:r>
      <w:r w:rsidRPr="00F07F59">
        <w:rPr>
          <w:rFonts w:eastAsia="Times New Roman" w:cs="Arial"/>
          <w:color w:val="323298"/>
          <w:szCs w:val="24"/>
          <w:lang w:val="en" w:eastAsia="en-GB"/>
        </w:rPr>
        <w:t>OG702</w:t>
      </w:r>
      <w:r w:rsidRPr="00F07F59">
        <w:rPr>
          <w:rFonts w:eastAsia="Times New Roman" w:cs="Arial"/>
          <w:color w:val="262626"/>
          <w:szCs w:val="24"/>
          <w:lang w:val="en" w:eastAsia="en-GB"/>
        </w:rPr>
        <w:t xml:space="preserve">). </w:t>
      </w:r>
    </w:p>
    <w:p w14:paraId="3F33F82C" w14:textId="77777777" w:rsidR="003C01F4" w:rsidRPr="00F07F59" w:rsidRDefault="003C01F4" w:rsidP="00E97DDA">
      <w:pPr>
        <w:pStyle w:val="Heading2"/>
        <w:rPr>
          <w:lang w:val="en"/>
        </w:rPr>
      </w:pPr>
      <w:bookmarkStart w:id="15" w:name="_Toc125634474"/>
      <w:r w:rsidRPr="00F07F59">
        <w:rPr>
          <w:lang w:val="en"/>
        </w:rPr>
        <w:t>B5 Granting authority</w:t>
      </w:r>
      <w:bookmarkEnd w:id="15"/>
      <w:r w:rsidRPr="00F07F59">
        <w:rPr>
          <w:lang w:val="en"/>
        </w:rPr>
        <w:t xml:space="preserve"> </w:t>
      </w:r>
    </w:p>
    <w:p w14:paraId="47C4827B" w14:textId="2C8C6C4D"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color w:val="262626"/>
          <w:szCs w:val="24"/>
          <w:lang w:val="en" w:eastAsia="en-GB"/>
        </w:rPr>
        <w:t xml:space="preserve">Where we are satisfied with the case </w:t>
      </w:r>
      <w:proofErr w:type="gramStart"/>
      <w:r w:rsidRPr="00F07F59">
        <w:rPr>
          <w:rFonts w:eastAsia="Times New Roman" w:cs="Arial"/>
          <w:color w:val="262626"/>
          <w:szCs w:val="24"/>
          <w:lang w:val="en" w:eastAsia="en-GB"/>
        </w:rPr>
        <w:t>made</w:t>
      </w:r>
      <w:proofErr w:type="gramEnd"/>
      <w:r w:rsidRPr="00F07F59">
        <w:rPr>
          <w:rFonts w:eastAsia="Times New Roman" w:cs="Arial"/>
          <w:color w:val="262626"/>
          <w:szCs w:val="24"/>
          <w:lang w:val="en" w:eastAsia="en-GB"/>
        </w:rPr>
        <w:t xml:space="preserve"> we can give our authority, this will be a reviewable decision of the Commission. How we grant authority depends on the individual circumstances of each charity (see section B3 of </w:t>
      </w:r>
      <w:r w:rsidRPr="00F07F59">
        <w:rPr>
          <w:rFonts w:eastAsia="Times New Roman" w:cs="Arial"/>
          <w:color w:val="323298"/>
          <w:szCs w:val="24"/>
          <w:lang w:val="en" w:eastAsia="en-GB"/>
        </w:rPr>
        <w:t>OG515-5</w:t>
      </w:r>
      <w:r w:rsidRPr="00F07F59">
        <w:rPr>
          <w:rFonts w:eastAsia="Times New Roman" w:cs="Arial"/>
          <w:color w:val="262626"/>
          <w:szCs w:val="24"/>
          <w:lang w:val="en" w:eastAsia="en-GB"/>
        </w:rPr>
        <w:t xml:space="preserve">). </w:t>
      </w:r>
    </w:p>
    <w:p w14:paraId="58CE81FF" w14:textId="77777777"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color w:val="262626"/>
          <w:szCs w:val="24"/>
          <w:lang w:val="en" w:eastAsia="en-GB"/>
        </w:rPr>
        <w:t xml:space="preserve">Where we grant authority by Scheme or Order there is model wording available in the Drafting Manual. Our authority should normally include the following wording (or wording with similar meaning): </w:t>
      </w:r>
    </w:p>
    <w:p w14:paraId="055E0143" w14:textId="77777777"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i/>
          <w:iCs/>
          <w:color w:val="262626"/>
          <w:szCs w:val="24"/>
          <w:lang w:val="en" w:eastAsia="en-GB"/>
        </w:rPr>
        <w:t>‘Reimbursement must not exceed the amount which could be regarded as reasonable payment for the work undertaken on behalf of the charity.’</w:t>
      </w:r>
      <w:r w:rsidRPr="00F07F59">
        <w:rPr>
          <w:rFonts w:eastAsia="Times New Roman" w:cs="Arial"/>
          <w:color w:val="262626"/>
          <w:szCs w:val="24"/>
          <w:lang w:val="en" w:eastAsia="en-GB"/>
        </w:rPr>
        <w:t xml:space="preserve">  </w:t>
      </w:r>
    </w:p>
    <w:p w14:paraId="2D8A46CD" w14:textId="77777777" w:rsidR="003C01F4" w:rsidRPr="00F07F59" w:rsidRDefault="003C01F4" w:rsidP="00E97DDA">
      <w:pPr>
        <w:pStyle w:val="Heading2"/>
        <w:rPr>
          <w:lang w:val="en"/>
        </w:rPr>
      </w:pPr>
      <w:bookmarkStart w:id="16" w:name="_Toc125634475"/>
      <w:r w:rsidRPr="00F07F59">
        <w:rPr>
          <w:lang w:val="en"/>
        </w:rPr>
        <w:lastRenderedPageBreak/>
        <w:t>B6 When might we refuse to grant authority?</w:t>
      </w:r>
      <w:bookmarkEnd w:id="16"/>
      <w:r w:rsidRPr="00F07F59">
        <w:rPr>
          <w:lang w:val="en"/>
        </w:rPr>
        <w:t xml:space="preserve"> </w:t>
      </w:r>
    </w:p>
    <w:p w14:paraId="2CCAE484" w14:textId="222387C3"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color w:val="262626"/>
          <w:szCs w:val="24"/>
          <w:lang w:val="en" w:eastAsia="en-GB"/>
        </w:rPr>
        <w:t xml:space="preserve">  </w:t>
      </w:r>
    </w:p>
    <w:p w14:paraId="7EAD75B7" w14:textId="77777777"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color w:val="262626"/>
          <w:szCs w:val="24"/>
          <w:lang w:val="en" w:eastAsia="en-GB"/>
        </w:rPr>
        <w:t xml:space="preserve">  </w:t>
      </w:r>
    </w:p>
    <w:p w14:paraId="5F89DE8C" w14:textId="77777777"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color w:val="262626"/>
          <w:szCs w:val="24"/>
          <w:lang w:val="en" w:eastAsia="en-GB"/>
        </w:rPr>
        <w:t xml:space="preserve">Where the trustees' responses to each of the points set out in the online application form are not convincing and, particularly, where the proposed payment is set at a level which appears more than is reasonable for the service provided to the charity (or where the payment is more than the amount lost by the trustee) we should contact the trustees to ask for further information. </w:t>
      </w:r>
    </w:p>
    <w:p w14:paraId="472B7E72" w14:textId="77777777"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color w:val="262626"/>
          <w:szCs w:val="24"/>
          <w:lang w:val="en" w:eastAsia="en-GB"/>
        </w:rPr>
        <w:t xml:space="preserve">Having done this, if the charity's response is still not satisfactory, we will refuse to give authority. </w:t>
      </w:r>
    </w:p>
    <w:p w14:paraId="6A9EB03B" w14:textId="4A4F8C09"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color w:val="262626"/>
          <w:szCs w:val="24"/>
          <w:lang w:val="en" w:eastAsia="en-GB"/>
        </w:rPr>
        <w:t>In making the decision to refuse to </w:t>
      </w:r>
      <w:proofErr w:type="spellStart"/>
      <w:r w:rsidRPr="00F07F59">
        <w:rPr>
          <w:rFonts w:eastAsia="Times New Roman" w:cs="Arial"/>
          <w:color w:val="262626"/>
          <w:szCs w:val="24"/>
          <w:lang w:val="en" w:eastAsia="en-GB"/>
        </w:rPr>
        <w:t>authorise</w:t>
      </w:r>
      <w:proofErr w:type="spellEnd"/>
      <w:r w:rsidRPr="00F07F59">
        <w:rPr>
          <w:rFonts w:eastAsia="Times New Roman" w:cs="Arial"/>
          <w:color w:val="262626"/>
          <w:szCs w:val="24"/>
          <w:lang w:val="en" w:eastAsia="en-GB"/>
        </w:rPr>
        <w:t xml:space="preserve"> a proposal we need to consider our public law duties including whether our decision might impact on the human rights of any individual (or corporate body). When we formally record the reasons for making our decision, we should confirm that we have considered the case in the context of our public law duties. Caseworkers may consider it necessary to take legal advice about any </w:t>
      </w:r>
      <w:proofErr w:type="gramStart"/>
      <w:r w:rsidRPr="00F07F59">
        <w:rPr>
          <w:rFonts w:eastAsia="Times New Roman" w:cs="Arial"/>
          <w:color w:val="262626"/>
          <w:szCs w:val="24"/>
          <w:lang w:val="en" w:eastAsia="en-GB"/>
        </w:rPr>
        <w:t>public law</w:t>
      </w:r>
      <w:proofErr w:type="gramEnd"/>
      <w:r w:rsidRPr="00F07F59">
        <w:rPr>
          <w:rFonts w:eastAsia="Times New Roman" w:cs="Arial"/>
          <w:color w:val="262626"/>
          <w:szCs w:val="24"/>
          <w:lang w:val="en" w:eastAsia="en-GB"/>
        </w:rPr>
        <w:t xml:space="preserve"> duty impact where we are proposing to </w:t>
      </w:r>
      <w:proofErr w:type="gramStart"/>
      <w:r w:rsidRPr="00F07F59">
        <w:rPr>
          <w:rFonts w:eastAsia="Times New Roman" w:cs="Arial"/>
          <w:color w:val="262626"/>
          <w:szCs w:val="24"/>
          <w:lang w:val="en" w:eastAsia="en-GB"/>
        </w:rPr>
        <w:t xml:space="preserve">refuse to </w:t>
      </w:r>
      <w:proofErr w:type="spellStart"/>
      <w:r w:rsidRPr="00F07F59">
        <w:rPr>
          <w:rFonts w:eastAsia="Times New Roman" w:cs="Arial"/>
          <w:color w:val="262626"/>
          <w:szCs w:val="24"/>
          <w:lang w:val="en" w:eastAsia="en-GB"/>
        </w:rPr>
        <w:t>authorise</w:t>
      </w:r>
      <w:proofErr w:type="spellEnd"/>
      <w:proofErr w:type="gramEnd"/>
      <w:r w:rsidRPr="00F07F59">
        <w:rPr>
          <w:rFonts w:eastAsia="Times New Roman" w:cs="Arial"/>
          <w:color w:val="262626"/>
          <w:szCs w:val="24"/>
          <w:lang w:val="en" w:eastAsia="en-GB"/>
        </w:rPr>
        <w:t xml:space="preserve"> the payment of compensation to a trustee. Further information on human rights can be found in </w:t>
      </w:r>
      <w:r w:rsidRPr="00F07F59">
        <w:rPr>
          <w:rFonts w:eastAsia="Times New Roman" w:cs="Arial"/>
          <w:color w:val="323298"/>
          <w:szCs w:val="24"/>
          <w:lang w:val="en" w:eastAsia="en-GB"/>
        </w:rPr>
        <w:t>OG71 Human Rights Act 1988</w:t>
      </w:r>
      <w:r w:rsidRPr="00F07F59">
        <w:rPr>
          <w:rFonts w:eastAsia="Times New Roman" w:cs="Arial"/>
          <w:color w:val="262626"/>
          <w:szCs w:val="24"/>
          <w:lang w:val="en" w:eastAsia="en-GB"/>
        </w:rPr>
        <w:t xml:space="preserve">. </w:t>
      </w:r>
    </w:p>
    <w:p w14:paraId="64DBB8F3" w14:textId="4DF17B32"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color w:val="262626"/>
          <w:szCs w:val="24"/>
          <w:lang w:val="en" w:eastAsia="en-GB"/>
        </w:rPr>
        <w:t xml:space="preserve">Where we refuse to give </w:t>
      </w:r>
      <w:proofErr w:type="gramStart"/>
      <w:r w:rsidRPr="00F07F59">
        <w:rPr>
          <w:rFonts w:eastAsia="Times New Roman" w:cs="Arial"/>
          <w:color w:val="262626"/>
          <w:szCs w:val="24"/>
          <w:lang w:val="en" w:eastAsia="en-GB"/>
        </w:rPr>
        <w:t>authority</w:t>
      </w:r>
      <w:proofErr w:type="gramEnd"/>
      <w:r w:rsidRPr="00F07F59">
        <w:rPr>
          <w:rFonts w:eastAsia="Times New Roman" w:cs="Arial"/>
          <w:color w:val="262626"/>
          <w:szCs w:val="24"/>
          <w:lang w:val="en" w:eastAsia="en-GB"/>
        </w:rPr>
        <w:t xml:space="preserve"> this should be recorded as a formal decision of the Commission. This is a reviewable decision and can be appealed </w:t>
      </w:r>
      <w:proofErr w:type="gramStart"/>
      <w:r w:rsidRPr="00F07F59">
        <w:rPr>
          <w:rFonts w:eastAsia="Times New Roman" w:cs="Arial"/>
          <w:color w:val="262626"/>
          <w:szCs w:val="24"/>
          <w:lang w:val="en" w:eastAsia="en-GB"/>
        </w:rPr>
        <w:t>to</w:t>
      </w:r>
      <w:proofErr w:type="gramEnd"/>
      <w:r w:rsidRPr="00F07F59">
        <w:rPr>
          <w:rFonts w:eastAsia="Times New Roman" w:cs="Arial"/>
          <w:color w:val="262626"/>
          <w:szCs w:val="24"/>
          <w:lang w:val="en" w:eastAsia="en-GB"/>
        </w:rPr>
        <w:t xml:space="preserve"> the Charity Tribunal. Caseworkers must clearly record their reasons for refusal </w:t>
      </w:r>
      <w:proofErr w:type="gramStart"/>
      <w:r w:rsidRPr="00F07F59">
        <w:rPr>
          <w:rFonts w:eastAsia="Times New Roman" w:cs="Arial"/>
          <w:color w:val="262626"/>
          <w:szCs w:val="24"/>
          <w:lang w:val="en" w:eastAsia="en-GB"/>
        </w:rPr>
        <w:t>on</w:t>
      </w:r>
      <w:proofErr w:type="gramEnd"/>
      <w:r w:rsidRPr="00F07F59">
        <w:rPr>
          <w:rFonts w:eastAsia="Times New Roman" w:cs="Arial"/>
          <w:color w:val="262626"/>
          <w:szCs w:val="24"/>
          <w:lang w:val="en" w:eastAsia="en-GB"/>
        </w:rPr>
        <w:t xml:space="preserve"> the case file. When informing the charity of our decision we should refer to our decision review process, should the trustees decide to appeal against this decision (see the </w:t>
      </w:r>
      <w:r w:rsidRPr="00F07F59">
        <w:rPr>
          <w:rFonts w:eastAsia="Times New Roman" w:cs="Arial"/>
          <w:color w:val="323298"/>
          <w:szCs w:val="24"/>
          <w:lang w:val="en" w:eastAsia="en-GB"/>
        </w:rPr>
        <w:t>model refusal letter in OG515-5</w:t>
      </w:r>
      <w:r w:rsidRPr="00F07F59">
        <w:rPr>
          <w:rFonts w:eastAsia="Times New Roman" w:cs="Arial"/>
          <w:color w:val="262626"/>
          <w:szCs w:val="24"/>
          <w:lang w:val="en" w:eastAsia="en-GB"/>
        </w:rPr>
        <w:t xml:space="preserve">). </w:t>
      </w:r>
    </w:p>
    <w:p w14:paraId="0DF2A959" w14:textId="77777777" w:rsidR="003C01F4" w:rsidRPr="00F07F59" w:rsidRDefault="003C01F4" w:rsidP="00E97DDA">
      <w:pPr>
        <w:pStyle w:val="Heading2"/>
        <w:rPr>
          <w:lang w:val="en"/>
        </w:rPr>
      </w:pPr>
      <w:bookmarkStart w:id="17" w:name="_Toc125634476"/>
      <w:r w:rsidRPr="00F07F59">
        <w:rPr>
          <w:lang w:val="en"/>
        </w:rPr>
        <w:t>Case studies</w:t>
      </w:r>
      <w:bookmarkEnd w:id="17"/>
      <w:r w:rsidRPr="00F07F59">
        <w:rPr>
          <w:lang w:val="en"/>
        </w:rPr>
        <w:t xml:space="preserve"> </w:t>
      </w:r>
    </w:p>
    <w:p w14:paraId="31577B19" w14:textId="77777777" w:rsidR="003C01F4" w:rsidRPr="00F07F59" w:rsidRDefault="003C01F4" w:rsidP="00E97DDA">
      <w:pPr>
        <w:pStyle w:val="Heading3"/>
        <w:rPr>
          <w:rFonts w:eastAsia="Times New Roman"/>
          <w:lang w:val="en" w:eastAsia="en-GB"/>
        </w:rPr>
      </w:pPr>
      <w:bookmarkStart w:id="18" w:name="_Toc125634477"/>
      <w:r w:rsidRPr="00F07F59">
        <w:rPr>
          <w:rFonts w:eastAsia="Times New Roman"/>
          <w:lang w:val="en" w:eastAsia="en-GB"/>
        </w:rPr>
        <w:t xml:space="preserve">D1 Where we </w:t>
      </w:r>
      <w:proofErr w:type="spellStart"/>
      <w:r w:rsidRPr="00F07F59">
        <w:rPr>
          <w:rFonts w:eastAsia="Times New Roman"/>
          <w:lang w:val="en" w:eastAsia="en-GB"/>
        </w:rPr>
        <w:t>authorised</w:t>
      </w:r>
      <w:proofErr w:type="spellEnd"/>
      <w:r w:rsidRPr="00F07F59">
        <w:rPr>
          <w:rFonts w:eastAsia="Times New Roman"/>
          <w:lang w:val="en" w:eastAsia="en-GB"/>
        </w:rPr>
        <w:t xml:space="preserve"> a proposal to pay a trustee to replace lost income</w:t>
      </w:r>
      <w:bookmarkEnd w:id="18"/>
      <w:r w:rsidRPr="00F07F59">
        <w:rPr>
          <w:rFonts w:eastAsia="Times New Roman"/>
          <w:lang w:val="en" w:eastAsia="en-GB"/>
        </w:rPr>
        <w:t xml:space="preserve"> </w:t>
      </w:r>
    </w:p>
    <w:p w14:paraId="041A37AA" w14:textId="77777777"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b/>
          <w:bCs/>
          <w:color w:val="262626"/>
          <w:szCs w:val="24"/>
          <w:lang w:val="en" w:eastAsia="en-GB"/>
        </w:rPr>
        <w:t>The charity</w:t>
      </w:r>
      <w:r w:rsidRPr="00F07F59">
        <w:rPr>
          <w:rFonts w:eastAsia="Times New Roman" w:cs="Arial"/>
          <w:color w:val="262626"/>
          <w:szCs w:val="24"/>
          <w:lang w:val="en" w:eastAsia="en-GB"/>
        </w:rPr>
        <w:t xml:space="preserve"> </w:t>
      </w:r>
    </w:p>
    <w:p w14:paraId="7CD63677" w14:textId="77777777" w:rsidR="003C01F4" w:rsidRPr="00F07F59" w:rsidRDefault="003C01F4" w:rsidP="003C01F4">
      <w:pPr>
        <w:shd w:val="clear" w:color="auto" w:fill="FFFFFF"/>
        <w:spacing w:after="120" w:line="346" w:lineRule="atLeast"/>
        <w:rPr>
          <w:rFonts w:eastAsia="Times New Roman" w:cs="Arial"/>
          <w:color w:val="262626"/>
          <w:szCs w:val="24"/>
          <w:lang w:val="en" w:eastAsia="en-GB"/>
        </w:rPr>
      </w:pPr>
      <w:r w:rsidRPr="00F07F59">
        <w:rPr>
          <w:rFonts w:eastAsia="Times New Roman" w:cs="Arial"/>
          <w:color w:val="262626"/>
          <w:szCs w:val="24"/>
          <w:lang w:val="en" w:eastAsia="en-GB"/>
        </w:rPr>
        <w:t xml:space="preserve">Income - circa £7million pa. </w:t>
      </w:r>
    </w:p>
    <w:p w14:paraId="40F47EE6" w14:textId="77777777" w:rsidR="003C01F4" w:rsidRPr="00F07F59" w:rsidRDefault="003C01F4" w:rsidP="003C01F4">
      <w:pPr>
        <w:shd w:val="clear" w:color="auto" w:fill="FFFFFF"/>
        <w:spacing w:after="120" w:line="346" w:lineRule="atLeast"/>
        <w:rPr>
          <w:rFonts w:eastAsia="Times New Roman" w:cs="Arial"/>
          <w:color w:val="262626"/>
          <w:szCs w:val="24"/>
          <w:lang w:val="en" w:eastAsia="en-GB"/>
        </w:rPr>
      </w:pPr>
      <w:r w:rsidRPr="00F07F59">
        <w:rPr>
          <w:rFonts w:eastAsia="Times New Roman" w:cs="Arial"/>
          <w:color w:val="262626"/>
          <w:szCs w:val="24"/>
          <w:lang w:val="en" w:eastAsia="en-GB"/>
        </w:rPr>
        <w:t xml:space="preserve">Activities - the charity works with people with a drug dependency, providing support in various ways including the provision of treatment and rehabilitation.  </w:t>
      </w:r>
    </w:p>
    <w:p w14:paraId="7EB50735" w14:textId="77777777"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color w:val="262626"/>
          <w:szCs w:val="24"/>
          <w:lang w:val="en" w:eastAsia="en-GB"/>
        </w:rPr>
        <w:t xml:space="preserve">Number of trustees - 6. </w:t>
      </w:r>
    </w:p>
    <w:p w14:paraId="01E26B4D" w14:textId="77777777"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b/>
          <w:bCs/>
          <w:color w:val="262626"/>
          <w:szCs w:val="24"/>
          <w:lang w:val="en" w:eastAsia="en-GB"/>
        </w:rPr>
        <w:t>The initial approach</w:t>
      </w:r>
      <w:r w:rsidRPr="00F07F59">
        <w:rPr>
          <w:rFonts w:eastAsia="Times New Roman" w:cs="Arial"/>
          <w:color w:val="262626"/>
          <w:szCs w:val="24"/>
          <w:lang w:val="en" w:eastAsia="en-GB"/>
        </w:rPr>
        <w:t xml:space="preserve"> </w:t>
      </w:r>
    </w:p>
    <w:p w14:paraId="663B23F0" w14:textId="77777777"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color w:val="262626"/>
          <w:szCs w:val="24"/>
          <w:lang w:val="en" w:eastAsia="en-GB"/>
        </w:rPr>
        <w:t xml:space="preserve">The charity's trustees contacted the Commission to inform us that they were in the process of recruiting a new trustee and were proposing to pay the trustee to replace lost income. The proposed trustee's employer would not give the trustee paid time off and the trustee could not afford to lose income while acting for the charity.   </w:t>
      </w:r>
    </w:p>
    <w:p w14:paraId="05DEAC86" w14:textId="77777777"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b/>
          <w:bCs/>
          <w:color w:val="262626"/>
          <w:szCs w:val="24"/>
          <w:lang w:val="en" w:eastAsia="en-GB"/>
        </w:rPr>
        <w:lastRenderedPageBreak/>
        <w:t>Our response</w:t>
      </w:r>
      <w:r w:rsidRPr="00F07F59">
        <w:rPr>
          <w:rFonts w:eastAsia="Times New Roman" w:cs="Arial"/>
          <w:color w:val="262626"/>
          <w:szCs w:val="24"/>
          <w:lang w:val="en" w:eastAsia="en-GB"/>
        </w:rPr>
        <w:t xml:space="preserve"> </w:t>
      </w:r>
    </w:p>
    <w:p w14:paraId="4A8D3E3C" w14:textId="77777777"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color w:val="262626"/>
          <w:szCs w:val="24"/>
          <w:lang w:val="en" w:eastAsia="en-GB"/>
        </w:rPr>
        <w:t xml:space="preserve">We replied to the trustees, signposting to </w:t>
      </w:r>
      <w:hyperlink r:id="rId17" w:tgtFrame="_blank" w:tooltip="Trustee expenses and payments - CC11" w:history="1">
        <w:r w:rsidRPr="00F07F59">
          <w:rPr>
            <w:rFonts w:eastAsia="Times New Roman" w:cs="Arial"/>
            <w:color w:val="323298"/>
            <w:szCs w:val="24"/>
            <w:lang w:val="en" w:eastAsia="en-GB"/>
          </w:rPr>
          <w:t>section H of CC11</w:t>
        </w:r>
      </w:hyperlink>
      <w:r w:rsidRPr="00F07F59">
        <w:rPr>
          <w:rFonts w:eastAsia="Times New Roman" w:cs="Arial"/>
          <w:color w:val="262626"/>
          <w:szCs w:val="24"/>
          <w:lang w:val="en" w:eastAsia="en-GB"/>
        </w:rPr>
        <w:t xml:space="preserve">, for more information, and to the online application form. We explained that completing the form is the easiest and most effective way to ensure that we are given all the information we need to consider the case, avoiding the possibility of </w:t>
      </w:r>
      <w:proofErr w:type="gramStart"/>
      <w:r w:rsidRPr="00F07F59">
        <w:rPr>
          <w:rFonts w:eastAsia="Times New Roman" w:cs="Arial"/>
          <w:color w:val="262626"/>
          <w:szCs w:val="24"/>
          <w:lang w:val="en" w:eastAsia="en-GB"/>
        </w:rPr>
        <w:t>drawn out</w:t>
      </w:r>
      <w:proofErr w:type="gramEnd"/>
      <w:r w:rsidRPr="00F07F59">
        <w:rPr>
          <w:rFonts w:eastAsia="Times New Roman" w:cs="Arial"/>
          <w:color w:val="262626"/>
          <w:szCs w:val="24"/>
          <w:lang w:val="en" w:eastAsia="en-GB"/>
        </w:rPr>
        <w:t xml:space="preserve"> correspondence </w:t>
      </w:r>
      <w:proofErr w:type="gramStart"/>
      <w:r w:rsidRPr="00F07F59">
        <w:rPr>
          <w:rFonts w:eastAsia="Times New Roman" w:cs="Arial"/>
          <w:color w:val="262626"/>
          <w:szCs w:val="24"/>
          <w:lang w:val="en" w:eastAsia="en-GB"/>
        </w:rPr>
        <w:t>later on</w:t>
      </w:r>
      <w:proofErr w:type="gramEnd"/>
      <w:r w:rsidRPr="00F07F59">
        <w:rPr>
          <w:rFonts w:eastAsia="Times New Roman" w:cs="Arial"/>
          <w:color w:val="262626"/>
          <w:szCs w:val="24"/>
          <w:lang w:val="en" w:eastAsia="en-GB"/>
        </w:rPr>
        <w:t xml:space="preserve">. </w:t>
      </w:r>
    </w:p>
    <w:p w14:paraId="27996E6C" w14:textId="77777777"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b/>
          <w:bCs/>
          <w:color w:val="262626"/>
          <w:szCs w:val="24"/>
          <w:lang w:val="en" w:eastAsia="en-GB"/>
        </w:rPr>
        <w:t>The case in support of the application</w:t>
      </w:r>
      <w:r w:rsidRPr="00F07F59">
        <w:rPr>
          <w:rFonts w:eastAsia="Times New Roman" w:cs="Arial"/>
          <w:color w:val="262626"/>
          <w:szCs w:val="24"/>
          <w:lang w:val="en" w:eastAsia="en-GB"/>
        </w:rPr>
        <w:t xml:space="preserve"> </w:t>
      </w:r>
    </w:p>
    <w:p w14:paraId="442DEAEB" w14:textId="77777777" w:rsidR="003C01F4" w:rsidRPr="00F07F59" w:rsidRDefault="003C01F4" w:rsidP="003C01F4">
      <w:pPr>
        <w:shd w:val="clear" w:color="auto" w:fill="FFFFFF"/>
        <w:spacing w:after="120" w:line="346" w:lineRule="atLeast"/>
        <w:rPr>
          <w:rFonts w:eastAsia="Times New Roman" w:cs="Arial"/>
          <w:color w:val="262626"/>
          <w:szCs w:val="24"/>
          <w:lang w:val="en" w:eastAsia="en-GB"/>
        </w:rPr>
      </w:pPr>
      <w:r w:rsidRPr="00F07F59">
        <w:rPr>
          <w:rFonts w:eastAsia="Times New Roman" w:cs="Arial"/>
          <w:color w:val="262626"/>
          <w:szCs w:val="24"/>
          <w:lang w:val="en" w:eastAsia="en-GB"/>
        </w:rPr>
        <w:t xml:space="preserve">The charity submitted a </w:t>
      </w:r>
      <w:proofErr w:type="gramStart"/>
      <w:r w:rsidRPr="00F07F59">
        <w:rPr>
          <w:rFonts w:eastAsia="Times New Roman" w:cs="Arial"/>
          <w:color w:val="262626"/>
          <w:szCs w:val="24"/>
          <w:lang w:val="en" w:eastAsia="en-GB"/>
        </w:rPr>
        <w:t>completed</w:t>
      </w:r>
      <w:proofErr w:type="gramEnd"/>
      <w:r w:rsidRPr="00F07F59">
        <w:rPr>
          <w:rFonts w:eastAsia="Times New Roman" w:cs="Arial"/>
          <w:color w:val="262626"/>
          <w:szCs w:val="24"/>
          <w:lang w:val="en" w:eastAsia="en-GB"/>
        </w:rPr>
        <w:t xml:space="preserve"> online application form and dealt with each of the criteria as follows: </w:t>
      </w:r>
    </w:p>
    <w:p w14:paraId="309A105D" w14:textId="77777777" w:rsidR="003C01F4" w:rsidRPr="00F07F59" w:rsidRDefault="003C01F4" w:rsidP="003C01F4">
      <w:pPr>
        <w:numPr>
          <w:ilvl w:val="0"/>
          <w:numId w:val="13"/>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i/>
          <w:iCs/>
          <w:color w:val="262626"/>
          <w:szCs w:val="24"/>
          <w:lang w:val="en" w:eastAsia="en-GB"/>
        </w:rPr>
        <w:t>Give details of how the trustee will lose out financially while acting for the charity, how this means the trustee cannot afford to act as trustee and why the trustee cannot act as unpaid advisor rather than remaining a trustee.</w:t>
      </w:r>
      <w:r w:rsidRPr="00F07F59">
        <w:rPr>
          <w:rFonts w:eastAsia="Times New Roman" w:cs="Arial"/>
          <w:color w:val="262626"/>
          <w:szCs w:val="24"/>
          <w:lang w:val="en" w:eastAsia="en-GB"/>
        </w:rPr>
        <w:t xml:space="preserve"> </w:t>
      </w:r>
    </w:p>
    <w:p w14:paraId="21729535" w14:textId="77777777" w:rsidR="003C01F4" w:rsidRPr="00F07F59" w:rsidRDefault="003C01F4" w:rsidP="003C01F4">
      <w:pPr>
        <w:numPr>
          <w:ilvl w:val="1"/>
          <w:numId w:val="13"/>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The trustee meetings had been held during working hours for over two years as this was the most convenient time for most of the trustees. The decision to do this was agreed unanimously by the board.</w:t>
      </w:r>
    </w:p>
    <w:p w14:paraId="43D2C86D" w14:textId="77777777" w:rsidR="003C01F4" w:rsidRPr="00F07F59" w:rsidRDefault="003C01F4" w:rsidP="003C01F4">
      <w:pPr>
        <w:numPr>
          <w:ilvl w:val="1"/>
          <w:numId w:val="13"/>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The proposed trustee's employer was a relatively low-income, but high profile, organisation working in the same field as the charity and could not afford to use the charity's limited funds to pay the trustee while he was acting for another charity.</w:t>
      </w:r>
    </w:p>
    <w:p w14:paraId="085FE3F4" w14:textId="77777777" w:rsidR="003C01F4" w:rsidRPr="00F07F59" w:rsidRDefault="003C01F4" w:rsidP="003C01F4">
      <w:pPr>
        <w:numPr>
          <w:ilvl w:val="1"/>
          <w:numId w:val="13"/>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The proposed trustee was on a relatively low income and could not afford to take unpaid leave when acting as trustee.</w:t>
      </w:r>
    </w:p>
    <w:p w14:paraId="61B8BFC3" w14:textId="77777777" w:rsidR="003C01F4" w:rsidRPr="00F07F59" w:rsidRDefault="003C01F4" w:rsidP="003C01F4">
      <w:pPr>
        <w:numPr>
          <w:ilvl w:val="1"/>
          <w:numId w:val="13"/>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The trustees felt that the charity would benefit more from the person taking equal responsibility for the decision making of the charity rather than simply advising the trustees. This would also clearly demonstrate the trustee's commitment to the charity, particularly as the trustee was employed by another charity working in the same field.</w:t>
      </w:r>
    </w:p>
    <w:p w14:paraId="07A1778E" w14:textId="77777777" w:rsidR="003C01F4" w:rsidRPr="00F07F59" w:rsidRDefault="003C01F4" w:rsidP="003C01F4">
      <w:pPr>
        <w:numPr>
          <w:ilvl w:val="0"/>
          <w:numId w:val="13"/>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i/>
          <w:iCs/>
          <w:color w:val="262626"/>
          <w:szCs w:val="24"/>
          <w:lang w:val="en" w:eastAsia="en-GB"/>
        </w:rPr>
        <w:t xml:space="preserve">Give details of the </w:t>
      </w:r>
      <w:proofErr w:type="gramStart"/>
      <w:r w:rsidRPr="00F07F59">
        <w:rPr>
          <w:rFonts w:eastAsia="Times New Roman" w:cs="Arial"/>
          <w:i/>
          <w:iCs/>
          <w:color w:val="262626"/>
          <w:szCs w:val="24"/>
          <w:lang w:val="en" w:eastAsia="en-GB"/>
        </w:rPr>
        <w:t>particular skills</w:t>
      </w:r>
      <w:proofErr w:type="gramEnd"/>
      <w:r w:rsidRPr="00F07F59">
        <w:rPr>
          <w:rFonts w:eastAsia="Times New Roman" w:cs="Arial"/>
          <w:i/>
          <w:iCs/>
          <w:color w:val="262626"/>
          <w:szCs w:val="24"/>
          <w:lang w:val="en" w:eastAsia="en-GB"/>
        </w:rPr>
        <w:t> or perspective that the trustee brings to the charity that cannot be found elsewhere.</w:t>
      </w:r>
      <w:r w:rsidRPr="00F07F59">
        <w:rPr>
          <w:rFonts w:eastAsia="Times New Roman" w:cs="Arial"/>
          <w:color w:val="262626"/>
          <w:szCs w:val="24"/>
          <w:lang w:val="en" w:eastAsia="en-GB"/>
        </w:rPr>
        <w:t xml:space="preserve"> </w:t>
      </w:r>
    </w:p>
    <w:p w14:paraId="587442A6" w14:textId="77777777" w:rsidR="003C01F4" w:rsidRPr="00F07F59" w:rsidRDefault="003C01F4" w:rsidP="003C01F4">
      <w:pPr>
        <w:numPr>
          <w:ilvl w:val="1"/>
          <w:numId w:val="13"/>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 xml:space="preserve">The individual was particularly highly regarded and authoritative in the </w:t>
      </w:r>
      <w:proofErr w:type="gramStart"/>
      <w:r w:rsidRPr="00F07F59">
        <w:rPr>
          <w:rFonts w:eastAsia="Times New Roman" w:cs="Arial"/>
          <w:color w:val="262626"/>
          <w:szCs w:val="24"/>
          <w:lang w:val="en" w:eastAsia="en-GB"/>
        </w:rPr>
        <w:t>field</w:t>
      </w:r>
      <w:proofErr w:type="gramEnd"/>
      <w:r w:rsidRPr="00F07F59">
        <w:rPr>
          <w:rFonts w:eastAsia="Times New Roman" w:cs="Arial"/>
          <w:color w:val="262626"/>
          <w:szCs w:val="24"/>
          <w:lang w:val="en" w:eastAsia="en-GB"/>
        </w:rPr>
        <w:t xml:space="preserve"> bringing a unique perspective to the charity which it would struggle to find elsewhere. Appointing this </w:t>
      </w:r>
      <w:proofErr w:type="gramStart"/>
      <w:r w:rsidRPr="00F07F59">
        <w:rPr>
          <w:rFonts w:eastAsia="Times New Roman" w:cs="Arial"/>
          <w:color w:val="262626"/>
          <w:szCs w:val="24"/>
          <w:lang w:val="en" w:eastAsia="en-GB"/>
        </w:rPr>
        <w:t>particular trustee</w:t>
      </w:r>
      <w:proofErr w:type="gramEnd"/>
      <w:r w:rsidRPr="00F07F59">
        <w:rPr>
          <w:rFonts w:eastAsia="Times New Roman" w:cs="Arial"/>
          <w:color w:val="262626"/>
          <w:szCs w:val="24"/>
          <w:lang w:val="en" w:eastAsia="en-GB"/>
        </w:rPr>
        <w:t> would also add to the diversity of the board due to the trustee's age and background.</w:t>
      </w:r>
    </w:p>
    <w:p w14:paraId="7F2DBFC1" w14:textId="77777777" w:rsidR="003C01F4" w:rsidRPr="00F07F59" w:rsidRDefault="003C01F4" w:rsidP="003C01F4">
      <w:pPr>
        <w:numPr>
          <w:ilvl w:val="1"/>
          <w:numId w:val="13"/>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The individual had a depth of experience in the provision of treatment to drug users as well as an understanding of the broad policy issues involved.</w:t>
      </w:r>
    </w:p>
    <w:p w14:paraId="19224D12" w14:textId="77777777" w:rsidR="003C01F4" w:rsidRPr="00F07F59" w:rsidRDefault="003C01F4" w:rsidP="003C01F4">
      <w:pPr>
        <w:numPr>
          <w:ilvl w:val="0"/>
          <w:numId w:val="13"/>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i/>
          <w:iCs/>
          <w:color w:val="262626"/>
          <w:szCs w:val="24"/>
          <w:lang w:val="en" w:eastAsia="en-GB"/>
        </w:rPr>
        <w:t>What is the amount of the payment, how was this figure reached and does it relate to the value of the work carried out for the charity or to the amount of income lost.</w:t>
      </w:r>
      <w:r w:rsidRPr="00F07F59">
        <w:rPr>
          <w:rFonts w:eastAsia="Times New Roman" w:cs="Arial"/>
          <w:color w:val="262626"/>
          <w:szCs w:val="24"/>
          <w:lang w:val="en" w:eastAsia="en-GB"/>
        </w:rPr>
        <w:t xml:space="preserve"> </w:t>
      </w:r>
    </w:p>
    <w:p w14:paraId="53F36C0D" w14:textId="77777777" w:rsidR="003C01F4" w:rsidRPr="00F07F59" w:rsidRDefault="003C01F4" w:rsidP="003C01F4">
      <w:pPr>
        <w:numPr>
          <w:ilvl w:val="1"/>
          <w:numId w:val="13"/>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 xml:space="preserve">The total annual cost would be approximately £4,000. The level of payment was set by benchmarking from similar consultancy roles in the sector with the chosen hourly rate matching the lowest of the benchmark figures. The figure relates to the value of the work carried out for the charity as this is less than the trustee would lose when acting for the charity. </w:t>
      </w:r>
    </w:p>
    <w:p w14:paraId="3C85179F" w14:textId="77777777" w:rsidR="003C01F4" w:rsidRPr="00F07F59" w:rsidRDefault="003C01F4" w:rsidP="003C01F4">
      <w:pPr>
        <w:numPr>
          <w:ilvl w:val="0"/>
          <w:numId w:val="13"/>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i/>
          <w:iCs/>
          <w:color w:val="262626"/>
          <w:szCs w:val="24"/>
          <w:lang w:val="en" w:eastAsia="en-GB"/>
        </w:rPr>
        <w:lastRenderedPageBreak/>
        <w:t>When will the arrangement start and end?</w:t>
      </w:r>
      <w:r w:rsidRPr="00F07F59">
        <w:rPr>
          <w:rFonts w:eastAsia="Times New Roman" w:cs="Arial"/>
          <w:color w:val="262626"/>
          <w:szCs w:val="24"/>
          <w:lang w:val="en" w:eastAsia="en-GB"/>
        </w:rPr>
        <w:t xml:space="preserve"> </w:t>
      </w:r>
    </w:p>
    <w:p w14:paraId="58E813FD" w14:textId="77777777" w:rsidR="003C01F4" w:rsidRPr="00F07F59" w:rsidRDefault="003C01F4" w:rsidP="003C01F4">
      <w:pPr>
        <w:numPr>
          <w:ilvl w:val="1"/>
          <w:numId w:val="13"/>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The trustee would be appointed as soon as the proposed payment was approved by the Commission and the arrangement would run initially for a period of two years. The trustees would review the arrangement at that time to see if it would be in the charity's interests for this to continue.</w:t>
      </w:r>
    </w:p>
    <w:p w14:paraId="5A53B9F5" w14:textId="77777777" w:rsidR="003C01F4" w:rsidRPr="00F07F59" w:rsidRDefault="003C01F4" w:rsidP="003C01F4">
      <w:pPr>
        <w:numPr>
          <w:ilvl w:val="0"/>
          <w:numId w:val="14"/>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i/>
          <w:iCs/>
          <w:color w:val="262626"/>
          <w:szCs w:val="24"/>
          <w:lang w:val="en" w:eastAsia="en-GB"/>
        </w:rPr>
        <w:t>What are the duties for which the payment is made?</w:t>
      </w:r>
      <w:r w:rsidRPr="00F07F59">
        <w:rPr>
          <w:rFonts w:eastAsia="Times New Roman" w:cs="Arial"/>
          <w:color w:val="262626"/>
          <w:szCs w:val="24"/>
          <w:lang w:val="en" w:eastAsia="en-GB"/>
        </w:rPr>
        <w:t xml:space="preserve"> </w:t>
      </w:r>
    </w:p>
    <w:p w14:paraId="5911DF2B" w14:textId="77777777" w:rsidR="003C01F4" w:rsidRPr="00F07F59" w:rsidRDefault="003C01F4" w:rsidP="003C01F4">
      <w:pPr>
        <w:numPr>
          <w:ilvl w:val="1"/>
          <w:numId w:val="14"/>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The trustee would be carrying out the usual role of trustee, attending trustee meetings, visiting the charity's facilities, etc.</w:t>
      </w:r>
    </w:p>
    <w:p w14:paraId="1DAB556E" w14:textId="77777777" w:rsidR="003C01F4" w:rsidRPr="00F07F59" w:rsidRDefault="003C01F4" w:rsidP="003C01F4">
      <w:pPr>
        <w:numPr>
          <w:ilvl w:val="0"/>
          <w:numId w:val="15"/>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i/>
          <w:iCs/>
          <w:color w:val="262626"/>
          <w:szCs w:val="24"/>
          <w:lang w:val="en" w:eastAsia="en-GB"/>
        </w:rPr>
        <w:t>What steps have been taken to recruit unpaid trustees rather than appointing the person who will need to be paid (If no steps have been taken explain why not) and why is it in the interests of the charity to make the payments?</w:t>
      </w:r>
      <w:r w:rsidRPr="00F07F59">
        <w:rPr>
          <w:rFonts w:eastAsia="Times New Roman" w:cs="Arial"/>
          <w:color w:val="262626"/>
          <w:szCs w:val="24"/>
          <w:lang w:val="en" w:eastAsia="en-GB"/>
        </w:rPr>
        <w:t xml:space="preserve"> </w:t>
      </w:r>
    </w:p>
    <w:p w14:paraId="50F92A83" w14:textId="77777777" w:rsidR="003C01F4" w:rsidRPr="00F07F59" w:rsidRDefault="003C01F4" w:rsidP="003C01F4">
      <w:pPr>
        <w:numPr>
          <w:ilvl w:val="1"/>
          <w:numId w:val="15"/>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 xml:space="preserve">The trustees had not tried to recruit an unpaid replacement trustee because they felt that the charity worked in such a specialist field that it would be very unlikely that they could find an alternative trustee with the same experience as the trustee to be paid. It would not be a good use </w:t>
      </w:r>
      <w:proofErr w:type="gramStart"/>
      <w:r w:rsidRPr="00F07F59">
        <w:rPr>
          <w:rFonts w:eastAsia="Times New Roman" w:cs="Arial"/>
          <w:color w:val="262626"/>
          <w:szCs w:val="24"/>
          <w:lang w:val="en" w:eastAsia="en-GB"/>
        </w:rPr>
        <w:t>of</w:t>
      </w:r>
      <w:proofErr w:type="gramEnd"/>
      <w:r w:rsidRPr="00F07F59">
        <w:rPr>
          <w:rFonts w:eastAsia="Times New Roman" w:cs="Arial"/>
          <w:color w:val="262626"/>
          <w:szCs w:val="24"/>
          <w:lang w:val="en" w:eastAsia="en-GB"/>
        </w:rPr>
        <w:t xml:space="preserve"> the charity's funds to advertise, where the chances of finding a suitable trustee are so small.</w:t>
      </w:r>
    </w:p>
    <w:p w14:paraId="01E0BD5C" w14:textId="77777777" w:rsidR="003C01F4" w:rsidRPr="00F07F59" w:rsidRDefault="003C01F4" w:rsidP="003C01F4">
      <w:pPr>
        <w:numPr>
          <w:ilvl w:val="1"/>
          <w:numId w:val="15"/>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 xml:space="preserve">The proposed trustee would help to develop the work of the charity thanks to his </w:t>
      </w:r>
      <w:proofErr w:type="gramStart"/>
      <w:r w:rsidRPr="00F07F59">
        <w:rPr>
          <w:rFonts w:eastAsia="Times New Roman" w:cs="Arial"/>
          <w:color w:val="262626"/>
          <w:szCs w:val="24"/>
          <w:lang w:val="en" w:eastAsia="en-GB"/>
        </w:rPr>
        <w:t>particular knowledge</w:t>
      </w:r>
      <w:proofErr w:type="gramEnd"/>
      <w:r w:rsidRPr="00F07F59">
        <w:rPr>
          <w:rFonts w:eastAsia="Times New Roman" w:cs="Arial"/>
          <w:color w:val="262626"/>
          <w:szCs w:val="24"/>
          <w:lang w:val="en" w:eastAsia="en-GB"/>
        </w:rPr>
        <w:t xml:space="preserve"> and experience of the field. If the trustee could not act for the </w:t>
      </w:r>
      <w:proofErr w:type="gramStart"/>
      <w:r w:rsidRPr="00F07F59">
        <w:rPr>
          <w:rFonts w:eastAsia="Times New Roman" w:cs="Arial"/>
          <w:color w:val="262626"/>
          <w:szCs w:val="24"/>
          <w:lang w:val="en" w:eastAsia="en-GB"/>
        </w:rPr>
        <w:t>charity</w:t>
      </w:r>
      <w:proofErr w:type="gramEnd"/>
      <w:r w:rsidRPr="00F07F59">
        <w:rPr>
          <w:rFonts w:eastAsia="Times New Roman" w:cs="Arial"/>
          <w:color w:val="262626"/>
          <w:szCs w:val="24"/>
          <w:lang w:val="en" w:eastAsia="en-GB"/>
        </w:rPr>
        <w:t xml:space="preserve"> then this could result in the charity being less effective in targeting its help to beneficiaries. This is why making the relatively small payment to secure the trustee's services is in the interests of the charity.</w:t>
      </w:r>
    </w:p>
    <w:p w14:paraId="25CD16C4" w14:textId="77777777" w:rsidR="003C01F4" w:rsidRPr="00F07F59" w:rsidRDefault="003C01F4" w:rsidP="003C01F4">
      <w:pPr>
        <w:numPr>
          <w:ilvl w:val="1"/>
          <w:numId w:val="15"/>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 xml:space="preserve">The trustees felt that this was a good use of the charity's funds as the benefits the charity would gain from having the trustee on board would clearly outweigh the financial cost attached. </w:t>
      </w:r>
    </w:p>
    <w:p w14:paraId="47EF145A" w14:textId="77777777"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color w:val="262626"/>
          <w:szCs w:val="24"/>
          <w:lang w:val="en" w:eastAsia="en-GB"/>
        </w:rPr>
        <w:t xml:space="preserve">In submitting the form, the applicant also confirmed that the trustees were </w:t>
      </w:r>
      <w:proofErr w:type="gramStart"/>
      <w:r w:rsidRPr="00F07F59">
        <w:rPr>
          <w:rFonts w:eastAsia="Times New Roman" w:cs="Arial"/>
          <w:color w:val="262626"/>
          <w:szCs w:val="24"/>
          <w:lang w:val="en" w:eastAsia="en-GB"/>
        </w:rPr>
        <w:t>satisfied</w:t>
      </w:r>
      <w:proofErr w:type="gramEnd"/>
      <w:r w:rsidRPr="00F07F59">
        <w:rPr>
          <w:rFonts w:eastAsia="Times New Roman" w:cs="Arial"/>
          <w:color w:val="262626"/>
          <w:szCs w:val="24"/>
          <w:lang w:val="en" w:eastAsia="en-GB"/>
        </w:rPr>
        <w:t xml:space="preserve"> that: </w:t>
      </w:r>
    </w:p>
    <w:p w14:paraId="39ECA58D" w14:textId="77777777" w:rsidR="003C01F4" w:rsidRPr="00F07F59" w:rsidRDefault="003C01F4" w:rsidP="003C01F4">
      <w:pPr>
        <w:numPr>
          <w:ilvl w:val="1"/>
          <w:numId w:val="16"/>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F07F59">
        <w:rPr>
          <w:rFonts w:eastAsia="Times New Roman" w:cs="Arial"/>
          <w:color w:val="262626"/>
          <w:szCs w:val="24"/>
          <w:lang w:val="en" w:eastAsia="en-GB"/>
        </w:rPr>
        <w:t>making</w:t>
      </w:r>
      <w:proofErr w:type="gramEnd"/>
      <w:r w:rsidRPr="00F07F59">
        <w:rPr>
          <w:rFonts w:eastAsia="Times New Roman" w:cs="Arial"/>
          <w:color w:val="262626"/>
          <w:szCs w:val="24"/>
          <w:lang w:val="en" w:eastAsia="en-GB"/>
        </w:rPr>
        <w:t xml:space="preserve"> the proposed payment is in the interests of the </w:t>
      </w:r>
      <w:proofErr w:type="gramStart"/>
      <w:r w:rsidRPr="00F07F59">
        <w:rPr>
          <w:rFonts w:eastAsia="Times New Roman" w:cs="Arial"/>
          <w:color w:val="262626"/>
          <w:szCs w:val="24"/>
          <w:lang w:val="en" w:eastAsia="en-GB"/>
        </w:rPr>
        <w:t>charity</w:t>
      </w:r>
      <w:proofErr w:type="gramEnd"/>
      <w:r w:rsidRPr="00F07F59">
        <w:rPr>
          <w:rFonts w:eastAsia="Times New Roman" w:cs="Arial"/>
          <w:color w:val="262626"/>
          <w:szCs w:val="24"/>
          <w:lang w:val="en" w:eastAsia="en-GB"/>
        </w:rPr>
        <w:t xml:space="preserve"> bringing a clear and positive advantage to the charity</w:t>
      </w:r>
    </w:p>
    <w:p w14:paraId="4697D86E" w14:textId="77777777" w:rsidR="003C01F4" w:rsidRPr="00F07F59" w:rsidRDefault="003C01F4" w:rsidP="003C01F4">
      <w:pPr>
        <w:numPr>
          <w:ilvl w:val="1"/>
          <w:numId w:val="16"/>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F07F59">
        <w:rPr>
          <w:rFonts w:eastAsia="Times New Roman" w:cs="Arial"/>
          <w:color w:val="262626"/>
          <w:szCs w:val="24"/>
          <w:lang w:val="en" w:eastAsia="en-GB"/>
        </w:rPr>
        <w:t>it</w:t>
      </w:r>
      <w:proofErr w:type="gramEnd"/>
      <w:r w:rsidRPr="00F07F59">
        <w:rPr>
          <w:rFonts w:eastAsia="Times New Roman" w:cs="Arial"/>
          <w:color w:val="262626"/>
          <w:szCs w:val="24"/>
          <w:lang w:val="en" w:eastAsia="en-GB"/>
        </w:rPr>
        <w:t xml:space="preserve"> is in the interests of the charity to pay the person named rather than recruit or retain trustees who can act without payment</w:t>
      </w:r>
    </w:p>
    <w:p w14:paraId="4A56D55E" w14:textId="77777777" w:rsidR="003C01F4" w:rsidRPr="00F07F59" w:rsidRDefault="003C01F4" w:rsidP="003C01F4">
      <w:pPr>
        <w:numPr>
          <w:ilvl w:val="1"/>
          <w:numId w:val="16"/>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F07F59">
        <w:rPr>
          <w:rFonts w:eastAsia="Times New Roman" w:cs="Arial"/>
          <w:color w:val="262626"/>
          <w:szCs w:val="24"/>
          <w:lang w:val="en" w:eastAsia="en-GB"/>
        </w:rPr>
        <w:t>the</w:t>
      </w:r>
      <w:proofErr w:type="gramEnd"/>
      <w:r w:rsidRPr="00F07F59">
        <w:rPr>
          <w:rFonts w:eastAsia="Times New Roman" w:cs="Arial"/>
          <w:color w:val="262626"/>
          <w:szCs w:val="24"/>
          <w:lang w:val="en" w:eastAsia="en-GB"/>
        </w:rPr>
        <w:t xml:space="preserve"> person named played no part in the proposal or decision to pay them</w:t>
      </w:r>
    </w:p>
    <w:p w14:paraId="00445616" w14:textId="77777777" w:rsidR="003C01F4" w:rsidRPr="00F07F59" w:rsidRDefault="003C01F4" w:rsidP="003C01F4">
      <w:pPr>
        <w:numPr>
          <w:ilvl w:val="1"/>
          <w:numId w:val="16"/>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 xml:space="preserve">the potential conflict of interest would be </w:t>
      </w:r>
      <w:proofErr w:type="gramStart"/>
      <w:r w:rsidRPr="00F07F59">
        <w:rPr>
          <w:rFonts w:eastAsia="Times New Roman" w:cs="Arial"/>
          <w:color w:val="262626"/>
          <w:szCs w:val="24"/>
          <w:lang w:val="en" w:eastAsia="en-GB"/>
        </w:rPr>
        <w:t>managed</w:t>
      </w:r>
      <w:proofErr w:type="gramEnd"/>
      <w:r w:rsidRPr="00F07F59">
        <w:rPr>
          <w:rFonts w:eastAsia="Times New Roman" w:cs="Arial"/>
          <w:color w:val="262626"/>
          <w:szCs w:val="24"/>
          <w:lang w:val="en" w:eastAsia="en-GB"/>
        </w:rPr>
        <w:t xml:space="preserve"> and the trustee would not be </w:t>
      </w:r>
      <w:proofErr w:type="gramStart"/>
      <w:r w:rsidRPr="00F07F59">
        <w:rPr>
          <w:rFonts w:eastAsia="Times New Roman" w:cs="Arial"/>
          <w:color w:val="262626"/>
          <w:szCs w:val="24"/>
          <w:lang w:val="en" w:eastAsia="en-GB"/>
        </w:rPr>
        <w:t>privy</w:t>
      </w:r>
      <w:proofErr w:type="gramEnd"/>
      <w:r w:rsidRPr="00F07F59">
        <w:rPr>
          <w:rFonts w:eastAsia="Times New Roman" w:cs="Arial"/>
          <w:color w:val="262626"/>
          <w:szCs w:val="24"/>
          <w:lang w:val="en" w:eastAsia="en-GB"/>
        </w:rPr>
        <w:t xml:space="preserve"> to any discussion or meeting at which the payment is discussed</w:t>
      </w:r>
    </w:p>
    <w:p w14:paraId="58A742C9" w14:textId="77777777" w:rsidR="003C01F4" w:rsidRPr="00F07F59" w:rsidRDefault="003C01F4" w:rsidP="003C01F4">
      <w:pPr>
        <w:numPr>
          <w:ilvl w:val="1"/>
          <w:numId w:val="16"/>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F07F59">
        <w:rPr>
          <w:rFonts w:eastAsia="Times New Roman" w:cs="Arial"/>
          <w:color w:val="262626"/>
          <w:szCs w:val="24"/>
          <w:lang w:val="en" w:eastAsia="en-GB"/>
        </w:rPr>
        <w:t>the</w:t>
      </w:r>
      <w:proofErr w:type="gramEnd"/>
      <w:r w:rsidRPr="00F07F59">
        <w:rPr>
          <w:rFonts w:eastAsia="Times New Roman" w:cs="Arial"/>
          <w:color w:val="262626"/>
          <w:szCs w:val="24"/>
          <w:lang w:val="en" w:eastAsia="en-GB"/>
        </w:rPr>
        <w:t xml:space="preserve"> level of payment is no more </w:t>
      </w:r>
      <w:proofErr w:type="gramStart"/>
      <w:r w:rsidRPr="00F07F59">
        <w:rPr>
          <w:rFonts w:eastAsia="Times New Roman" w:cs="Arial"/>
          <w:color w:val="262626"/>
          <w:szCs w:val="24"/>
          <w:lang w:val="en" w:eastAsia="en-GB"/>
        </w:rPr>
        <w:t>than is</w:t>
      </w:r>
      <w:proofErr w:type="gramEnd"/>
      <w:r w:rsidRPr="00F07F59">
        <w:rPr>
          <w:rFonts w:eastAsia="Times New Roman" w:cs="Arial"/>
          <w:color w:val="262626"/>
          <w:szCs w:val="24"/>
          <w:lang w:val="en" w:eastAsia="en-GB"/>
        </w:rPr>
        <w:t xml:space="preserve"> reasonable for the work undertaken for the charity</w:t>
      </w:r>
    </w:p>
    <w:p w14:paraId="23BA0D16" w14:textId="77777777" w:rsidR="003C01F4" w:rsidRPr="00F07F59" w:rsidRDefault="003C01F4" w:rsidP="003C01F4">
      <w:pPr>
        <w:numPr>
          <w:ilvl w:val="1"/>
          <w:numId w:val="16"/>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F07F59">
        <w:rPr>
          <w:rFonts w:eastAsia="Times New Roman" w:cs="Arial"/>
          <w:color w:val="262626"/>
          <w:szCs w:val="24"/>
          <w:lang w:val="en" w:eastAsia="en-GB"/>
        </w:rPr>
        <w:lastRenderedPageBreak/>
        <w:t>the</w:t>
      </w:r>
      <w:proofErr w:type="gramEnd"/>
      <w:r w:rsidRPr="00F07F59">
        <w:rPr>
          <w:rFonts w:eastAsia="Times New Roman" w:cs="Arial"/>
          <w:color w:val="262626"/>
          <w:szCs w:val="24"/>
          <w:lang w:val="en" w:eastAsia="en-GB"/>
        </w:rPr>
        <w:t xml:space="preserve"> proposed payment, taken together with any other payments already being made, will not result in half or more than half of the trustees receiving benefits from the charity, either directly or indirectly</w:t>
      </w:r>
    </w:p>
    <w:p w14:paraId="3394D4B8" w14:textId="77777777" w:rsidR="003C01F4" w:rsidRPr="00F07F59" w:rsidRDefault="003C01F4" w:rsidP="003C01F4">
      <w:pPr>
        <w:numPr>
          <w:ilvl w:val="1"/>
          <w:numId w:val="16"/>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the trustees who are not receiving benefit can form a quorum to carry out the business of the charity without any conflicted trustees  </w:t>
      </w:r>
    </w:p>
    <w:p w14:paraId="6FB15482" w14:textId="77777777" w:rsidR="003C01F4" w:rsidRPr="00F07F59" w:rsidRDefault="003C01F4" w:rsidP="003C01F4">
      <w:pPr>
        <w:numPr>
          <w:ilvl w:val="1"/>
          <w:numId w:val="16"/>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F07F59">
        <w:rPr>
          <w:rFonts w:eastAsia="Times New Roman" w:cs="Arial"/>
          <w:color w:val="262626"/>
          <w:szCs w:val="24"/>
          <w:lang w:val="en" w:eastAsia="en-GB"/>
        </w:rPr>
        <w:t>the</w:t>
      </w:r>
      <w:proofErr w:type="gramEnd"/>
      <w:r w:rsidRPr="00F07F59">
        <w:rPr>
          <w:rFonts w:eastAsia="Times New Roman" w:cs="Arial"/>
          <w:color w:val="262626"/>
          <w:szCs w:val="24"/>
          <w:lang w:val="en" w:eastAsia="en-GB"/>
        </w:rPr>
        <w:t xml:space="preserve"> trustees would put in place a written agreement that will include a formal review process.</w:t>
      </w:r>
    </w:p>
    <w:p w14:paraId="0103EBE0" w14:textId="77777777"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b/>
          <w:bCs/>
          <w:color w:val="262626"/>
          <w:szCs w:val="24"/>
          <w:lang w:val="en" w:eastAsia="en-GB"/>
        </w:rPr>
        <w:t>Our decision</w:t>
      </w:r>
      <w:r w:rsidRPr="00F07F59">
        <w:rPr>
          <w:rFonts w:eastAsia="Times New Roman" w:cs="Arial"/>
          <w:color w:val="262626"/>
          <w:szCs w:val="24"/>
          <w:lang w:val="en" w:eastAsia="en-GB"/>
        </w:rPr>
        <w:t xml:space="preserve">  </w:t>
      </w:r>
    </w:p>
    <w:p w14:paraId="0E7CB28A" w14:textId="77777777" w:rsidR="003C01F4" w:rsidRPr="00F07F59" w:rsidRDefault="003C01F4" w:rsidP="003C01F4">
      <w:pPr>
        <w:shd w:val="clear" w:color="auto" w:fill="FFFFFF"/>
        <w:spacing w:after="120" w:line="346" w:lineRule="atLeast"/>
        <w:rPr>
          <w:rFonts w:eastAsia="Times New Roman" w:cs="Arial"/>
          <w:color w:val="262626"/>
          <w:szCs w:val="24"/>
          <w:lang w:val="en" w:eastAsia="en-GB"/>
        </w:rPr>
      </w:pPr>
      <w:r w:rsidRPr="00F07F59">
        <w:rPr>
          <w:rFonts w:eastAsia="Times New Roman" w:cs="Arial"/>
          <w:color w:val="262626"/>
          <w:szCs w:val="24"/>
          <w:lang w:val="en" w:eastAsia="en-GB"/>
        </w:rPr>
        <w:t xml:space="preserve">We decided that the case made was strong enough to </w:t>
      </w:r>
      <w:proofErr w:type="spellStart"/>
      <w:r w:rsidRPr="00F07F59">
        <w:rPr>
          <w:rFonts w:eastAsia="Times New Roman" w:cs="Arial"/>
          <w:color w:val="262626"/>
          <w:szCs w:val="24"/>
          <w:lang w:val="en" w:eastAsia="en-GB"/>
        </w:rPr>
        <w:t>authorise</w:t>
      </w:r>
      <w:proofErr w:type="spellEnd"/>
      <w:r w:rsidRPr="00F07F59">
        <w:rPr>
          <w:rFonts w:eastAsia="Times New Roman" w:cs="Arial"/>
          <w:color w:val="262626"/>
          <w:szCs w:val="24"/>
          <w:lang w:val="en" w:eastAsia="en-GB"/>
        </w:rPr>
        <w:t xml:space="preserve">. We were particularly persuaded by the depth of the trustee's knowledge and experience and by the fact that the trustee would add to the diversity of the board. We were also aware from our records that the charity had had difficulty in recruiting trustees in the past. </w:t>
      </w:r>
    </w:p>
    <w:p w14:paraId="60DA1A85" w14:textId="77777777" w:rsidR="003C01F4" w:rsidRPr="00F07F59" w:rsidRDefault="003C01F4" w:rsidP="003C01F4">
      <w:pPr>
        <w:shd w:val="clear" w:color="auto" w:fill="FFFFFF"/>
        <w:spacing w:after="120" w:line="346" w:lineRule="atLeast"/>
        <w:rPr>
          <w:rFonts w:eastAsia="Times New Roman" w:cs="Arial"/>
          <w:color w:val="262626"/>
          <w:szCs w:val="24"/>
          <w:lang w:val="en" w:eastAsia="en-GB"/>
        </w:rPr>
      </w:pPr>
      <w:r w:rsidRPr="00F07F59">
        <w:rPr>
          <w:rFonts w:eastAsia="Times New Roman" w:cs="Arial"/>
          <w:color w:val="262626"/>
          <w:szCs w:val="24"/>
          <w:lang w:val="en" w:eastAsia="en-GB"/>
        </w:rPr>
        <w:t xml:space="preserve">In terms of process, the charity's governing document already included a conditional power to pay trustees, subject to the consent of the Commission. We provided written authority, with the following conditions: </w:t>
      </w:r>
    </w:p>
    <w:p w14:paraId="2A38431C" w14:textId="77777777" w:rsidR="003C01F4" w:rsidRPr="00F07F59" w:rsidRDefault="003C01F4" w:rsidP="003C01F4">
      <w:pPr>
        <w:numPr>
          <w:ilvl w:val="0"/>
          <w:numId w:val="17"/>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F07F59">
        <w:rPr>
          <w:rFonts w:eastAsia="Times New Roman" w:cs="Arial"/>
          <w:color w:val="262626"/>
          <w:szCs w:val="24"/>
          <w:lang w:val="en" w:eastAsia="en-GB"/>
        </w:rPr>
        <w:t>the</w:t>
      </w:r>
      <w:proofErr w:type="gramEnd"/>
      <w:r w:rsidRPr="00F07F59">
        <w:rPr>
          <w:rFonts w:eastAsia="Times New Roman" w:cs="Arial"/>
          <w:color w:val="262626"/>
          <w:szCs w:val="24"/>
          <w:lang w:val="en" w:eastAsia="en-GB"/>
        </w:rPr>
        <w:t xml:space="preserve"> trustee board must follow the charity’s formal conflict of interest procedures</w:t>
      </w:r>
    </w:p>
    <w:p w14:paraId="4B7362C9" w14:textId="77777777" w:rsidR="003C01F4" w:rsidRPr="00F07F59" w:rsidRDefault="003C01F4" w:rsidP="003C01F4">
      <w:pPr>
        <w:numPr>
          <w:ilvl w:val="0"/>
          <w:numId w:val="17"/>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F07F59">
        <w:rPr>
          <w:rFonts w:eastAsia="Times New Roman" w:cs="Arial"/>
          <w:color w:val="262626"/>
          <w:szCs w:val="24"/>
          <w:lang w:val="en" w:eastAsia="en-GB"/>
        </w:rPr>
        <w:t>the</w:t>
      </w:r>
      <w:proofErr w:type="gramEnd"/>
      <w:r w:rsidRPr="00F07F59">
        <w:rPr>
          <w:rFonts w:eastAsia="Times New Roman" w:cs="Arial"/>
          <w:color w:val="262626"/>
          <w:szCs w:val="24"/>
          <w:lang w:val="en" w:eastAsia="en-GB"/>
        </w:rPr>
        <w:t xml:space="preserve"> rate of pay must be set at the level that has been agreed and must not exceed an amount that could be regarded as reasonable for the work undertaken for the charity. </w:t>
      </w:r>
    </w:p>
    <w:p w14:paraId="24A19C27" w14:textId="77777777" w:rsidR="003C01F4" w:rsidRPr="00F07F59" w:rsidRDefault="003C01F4" w:rsidP="003C01F4">
      <w:pPr>
        <w:shd w:val="clear" w:color="auto" w:fill="FFFFFF"/>
        <w:spacing w:after="120" w:line="346" w:lineRule="atLeast"/>
        <w:rPr>
          <w:rFonts w:eastAsia="Times New Roman" w:cs="Arial"/>
          <w:color w:val="262626"/>
          <w:szCs w:val="24"/>
          <w:lang w:val="en" w:eastAsia="en-GB"/>
        </w:rPr>
      </w:pPr>
      <w:r w:rsidRPr="00F07F59">
        <w:rPr>
          <w:rFonts w:eastAsia="Times New Roman" w:cs="Arial"/>
          <w:color w:val="262626"/>
          <w:szCs w:val="24"/>
          <w:lang w:val="en" w:eastAsia="en-GB"/>
        </w:rPr>
        <w:t xml:space="preserve">Our authority was time limited. The authority was to run for two years after which the charity would need to re-apply for any continuation of the arrangement. We did this to ensure that the arrangement was formally reviewed at that time so that the trustees could make sure that making the payment was still bringing a clear and positive advantage to the charity. </w:t>
      </w:r>
    </w:p>
    <w:p w14:paraId="66F0438E" w14:textId="77777777" w:rsidR="003C01F4" w:rsidRPr="00F07F59" w:rsidRDefault="003C01F4" w:rsidP="003C01F4">
      <w:pPr>
        <w:shd w:val="clear" w:color="auto" w:fill="FFFFFF"/>
        <w:spacing w:after="120" w:line="346" w:lineRule="atLeast"/>
        <w:rPr>
          <w:rFonts w:eastAsia="Times New Roman" w:cs="Arial"/>
          <w:color w:val="262626"/>
          <w:szCs w:val="24"/>
          <w:lang w:val="en" w:eastAsia="en-GB"/>
        </w:rPr>
      </w:pPr>
      <w:r w:rsidRPr="00F07F59">
        <w:rPr>
          <w:rFonts w:eastAsia="Times New Roman" w:cs="Arial"/>
          <w:color w:val="262626"/>
          <w:szCs w:val="24"/>
          <w:lang w:val="en" w:eastAsia="en-GB"/>
        </w:rPr>
        <w:t xml:space="preserve">This decision was taken by an </w:t>
      </w:r>
      <w:proofErr w:type="spellStart"/>
      <w:r w:rsidRPr="00F07F59">
        <w:rPr>
          <w:rFonts w:eastAsia="Times New Roman" w:cs="Arial"/>
          <w:color w:val="262626"/>
          <w:szCs w:val="24"/>
          <w:lang w:val="en" w:eastAsia="en-GB"/>
        </w:rPr>
        <w:t>Authorised</w:t>
      </w:r>
      <w:proofErr w:type="spellEnd"/>
      <w:r w:rsidRPr="00F07F59">
        <w:rPr>
          <w:rFonts w:eastAsia="Times New Roman" w:cs="Arial"/>
          <w:color w:val="262626"/>
          <w:szCs w:val="24"/>
          <w:lang w:val="en" w:eastAsia="en-GB"/>
        </w:rPr>
        <w:t xml:space="preserve"> Officer in accordance with our </w:t>
      </w:r>
      <w:proofErr w:type="spellStart"/>
      <w:r w:rsidRPr="00F07F59">
        <w:rPr>
          <w:rFonts w:eastAsia="Times New Roman" w:cs="Arial"/>
          <w:color w:val="262626"/>
          <w:szCs w:val="24"/>
          <w:lang w:val="en" w:eastAsia="en-GB"/>
        </w:rPr>
        <w:t>Authorised</w:t>
      </w:r>
      <w:proofErr w:type="spellEnd"/>
      <w:r w:rsidRPr="00F07F59">
        <w:rPr>
          <w:rFonts w:eastAsia="Times New Roman" w:cs="Arial"/>
          <w:color w:val="262626"/>
          <w:szCs w:val="24"/>
          <w:lang w:val="en" w:eastAsia="en-GB"/>
        </w:rPr>
        <w:t xml:space="preserve"> Officer policy. </w:t>
      </w:r>
    </w:p>
    <w:p w14:paraId="3C5BD30A" w14:textId="77777777" w:rsidR="003C01F4" w:rsidRPr="00F07F59" w:rsidRDefault="003C01F4" w:rsidP="00E97DDA">
      <w:pPr>
        <w:pStyle w:val="Heading2"/>
        <w:rPr>
          <w:lang w:val="en"/>
        </w:rPr>
      </w:pPr>
      <w:bookmarkStart w:id="19" w:name="_Toc125634478"/>
      <w:r w:rsidRPr="00F07F59">
        <w:rPr>
          <w:lang w:val="en"/>
        </w:rPr>
        <w:t xml:space="preserve">D2 Where we refused to </w:t>
      </w:r>
      <w:proofErr w:type="spellStart"/>
      <w:r w:rsidRPr="00F07F59">
        <w:rPr>
          <w:lang w:val="en"/>
        </w:rPr>
        <w:t>authorise</w:t>
      </w:r>
      <w:proofErr w:type="spellEnd"/>
      <w:r w:rsidRPr="00F07F59">
        <w:rPr>
          <w:lang w:val="en"/>
        </w:rPr>
        <w:t xml:space="preserve"> a proposal to pay a trustee to replace lost income</w:t>
      </w:r>
      <w:bookmarkEnd w:id="19"/>
      <w:r w:rsidRPr="00F07F59">
        <w:rPr>
          <w:lang w:val="en"/>
        </w:rPr>
        <w:t xml:space="preserve"> </w:t>
      </w:r>
    </w:p>
    <w:p w14:paraId="29BC0A10" w14:textId="77777777"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b/>
          <w:bCs/>
          <w:color w:val="262626"/>
          <w:szCs w:val="24"/>
          <w:lang w:val="en" w:eastAsia="en-GB"/>
        </w:rPr>
        <w:t>The charity</w:t>
      </w:r>
      <w:r w:rsidRPr="00F07F59">
        <w:rPr>
          <w:rFonts w:eastAsia="Times New Roman" w:cs="Arial"/>
          <w:color w:val="262626"/>
          <w:szCs w:val="24"/>
          <w:lang w:val="en" w:eastAsia="en-GB"/>
        </w:rPr>
        <w:t xml:space="preserve"> </w:t>
      </w:r>
    </w:p>
    <w:p w14:paraId="2DDAE314" w14:textId="77777777"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color w:val="262626"/>
          <w:szCs w:val="24"/>
          <w:lang w:val="en" w:eastAsia="en-GB"/>
        </w:rPr>
        <w:t xml:space="preserve">Income - over £20million pa. </w:t>
      </w:r>
    </w:p>
    <w:p w14:paraId="414632E2" w14:textId="77777777"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color w:val="262626"/>
          <w:szCs w:val="24"/>
          <w:lang w:val="en" w:eastAsia="en-GB"/>
        </w:rPr>
        <w:t xml:space="preserve">Activities - the charity works in healthcare. </w:t>
      </w:r>
    </w:p>
    <w:p w14:paraId="3D1ADFEB" w14:textId="77777777"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color w:val="262626"/>
          <w:szCs w:val="24"/>
          <w:lang w:val="en" w:eastAsia="en-GB"/>
        </w:rPr>
        <w:t xml:space="preserve">Number of trustees - 8. </w:t>
      </w:r>
    </w:p>
    <w:p w14:paraId="4B0D0FB7" w14:textId="77777777"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b/>
          <w:bCs/>
          <w:color w:val="262626"/>
          <w:szCs w:val="24"/>
          <w:lang w:val="en" w:eastAsia="en-GB"/>
        </w:rPr>
        <w:t>The initial approach</w:t>
      </w:r>
      <w:r w:rsidRPr="00F07F59">
        <w:rPr>
          <w:rFonts w:eastAsia="Times New Roman" w:cs="Arial"/>
          <w:color w:val="262626"/>
          <w:szCs w:val="24"/>
          <w:lang w:val="en" w:eastAsia="en-GB"/>
        </w:rPr>
        <w:t xml:space="preserve"> </w:t>
      </w:r>
    </w:p>
    <w:p w14:paraId="4F20B50C" w14:textId="77777777"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color w:val="262626"/>
          <w:szCs w:val="24"/>
          <w:lang w:val="en" w:eastAsia="en-GB"/>
        </w:rPr>
        <w:t xml:space="preserve">We were approached by the charity with a request for authority to amend the charity's governing document. The charity wanted to adopt a power to make </w:t>
      </w:r>
      <w:r w:rsidRPr="00F07F59">
        <w:rPr>
          <w:rFonts w:eastAsia="Times New Roman" w:cs="Arial"/>
          <w:color w:val="262626"/>
          <w:szCs w:val="24"/>
          <w:lang w:val="en" w:eastAsia="en-GB"/>
        </w:rPr>
        <w:lastRenderedPageBreak/>
        <w:t xml:space="preserve">payments to the trustees generally and, specifically, to the Chair, to replace income lost while serving as trustee. </w:t>
      </w:r>
    </w:p>
    <w:p w14:paraId="34CE77D5" w14:textId="77777777"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b/>
          <w:bCs/>
          <w:color w:val="262626"/>
          <w:szCs w:val="24"/>
          <w:lang w:val="en" w:eastAsia="en-GB"/>
        </w:rPr>
        <w:t>Our response</w:t>
      </w:r>
      <w:r w:rsidRPr="00F07F59">
        <w:rPr>
          <w:rFonts w:eastAsia="Times New Roman" w:cs="Arial"/>
          <w:color w:val="262626"/>
          <w:szCs w:val="24"/>
          <w:lang w:val="en" w:eastAsia="en-GB"/>
        </w:rPr>
        <w:t xml:space="preserve"> </w:t>
      </w:r>
    </w:p>
    <w:p w14:paraId="6FD8047C" w14:textId="77777777"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color w:val="262626"/>
          <w:szCs w:val="24"/>
          <w:lang w:val="en" w:eastAsia="en-GB"/>
        </w:rPr>
        <w:t xml:space="preserve">We replied to the trustees, signposting to </w:t>
      </w:r>
      <w:hyperlink r:id="rId18" w:tgtFrame="_blank" w:tooltip="Trustee expenses and payments - CC11 " w:history="1">
        <w:r w:rsidRPr="00F07F59">
          <w:rPr>
            <w:rFonts w:eastAsia="Times New Roman" w:cs="Arial"/>
            <w:color w:val="323298"/>
            <w:szCs w:val="24"/>
            <w:lang w:val="en" w:eastAsia="en-GB"/>
          </w:rPr>
          <w:t>section H of CC11</w:t>
        </w:r>
      </w:hyperlink>
      <w:r w:rsidRPr="00F07F59">
        <w:rPr>
          <w:rFonts w:eastAsia="Times New Roman" w:cs="Arial"/>
          <w:color w:val="262626"/>
          <w:szCs w:val="24"/>
          <w:lang w:val="en" w:eastAsia="en-GB"/>
        </w:rPr>
        <w:t xml:space="preserve">, for more information, and to the online application form. We explained that completing the form is the easiest and most effective way to ensure that we are given all the information we need to consider the case, avoiding the possibility of </w:t>
      </w:r>
      <w:proofErr w:type="gramStart"/>
      <w:r w:rsidRPr="00F07F59">
        <w:rPr>
          <w:rFonts w:eastAsia="Times New Roman" w:cs="Arial"/>
          <w:color w:val="262626"/>
          <w:szCs w:val="24"/>
          <w:lang w:val="en" w:eastAsia="en-GB"/>
        </w:rPr>
        <w:t>drawn out</w:t>
      </w:r>
      <w:proofErr w:type="gramEnd"/>
      <w:r w:rsidRPr="00F07F59">
        <w:rPr>
          <w:rFonts w:eastAsia="Times New Roman" w:cs="Arial"/>
          <w:color w:val="262626"/>
          <w:szCs w:val="24"/>
          <w:lang w:val="en" w:eastAsia="en-GB"/>
        </w:rPr>
        <w:t xml:space="preserve"> correspondence </w:t>
      </w:r>
      <w:proofErr w:type="gramStart"/>
      <w:r w:rsidRPr="00F07F59">
        <w:rPr>
          <w:rFonts w:eastAsia="Times New Roman" w:cs="Arial"/>
          <w:color w:val="262626"/>
          <w:szCs w:val="24"/>
          <w:lang w:val="en" w:eastAsia="en-GB"/>
        </w:rPr>
        <w:t>later on</w:t>
      </w:r>
      <w:proofErr w:type="gramEnd"/>
      <w:r w:rsidRPr="00F07F59">
        <w:rPr>
          <w:rFonts w:eastAsia="Times New Roman" w:cs="Arial"/>
          <w:color w:val="262626"/>
          <w:szCs w:val="24"/>
          <w:lang w:val="en" w:eastAsia="en-GB"/>
        </w:rPr>
        <w:t xml:space="preserve">. </w:t>
      </w:r>
    </w:p>
    <w:p w14:paraId="4D310EA5" w14:textId="77777777"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b/>
          <w:bCs/>
          <w:color w:val="262626"/>
          <w:szCs w:val="24"/>
          <w:lang w:val="en" w:eastAsia="en-GB"/>
        </w:rPr>
        <w:t>The case in support of the application</w:t>
      </w:r>
      <w:r w:rsidRPr="00F07F59">
        <w:rPr>
          <w:rFonts w:eastAsia="Times New Roman" w:cs="Arial"/>
          <w:color w:val="262626"/>
          <w:szCs w:val="24"/>
          <w:lang w:val="en" w:eastAsia="en-GB"/>
        </w:rPr>
        <w:t xml:space="preserve"> </w:t>
      </w:r>
    </w:p>
    <w:p w14:paraId="6E0BA4AF" w14:textId="77777777" w:rsidR="003C01F4" w:rsidRPr="00F07F59" w:rsidRDefault="003C01F4" w:rsidP="003C01F4">
      <w:pPr>
        <w:shd w:val="clear" w:color="auto" w:fill="FFFFFF"/>
        <w:spacing w:after="120" w:line="346" w:lineRule="atLeast"/>
        <w:rPr>
          <w:rFonts w:eastAsia="Times New Roman" w:cs="Arial"/>
          <w:color w:val="262626"/>
          <w:szCs w:val="24"/>
          <w:lang w:val="en" w:eastAsia="en-GB"/>
        </w:rPr>
      </w:pPr>
      <w:r w:rsidRPr="00F07F59">
        <w:rPr>
          <w:rFonts w:eastAsia="Times New Roman" w:cs="Arial"/>
          <w:color w:val="262626"/>
          <w:szCs w:val="24"/>
          <w:lang w:val="en" w:eastAsia="en-GB"/>
        </w:rPr>
        <w:t xml:space="preserve">The charity submitted a </w:t>
      </w:r>
      <w:proofErr w:type="gramStart"/>
      <w:r w:rsidRPr="00F07F59">
        <w:rPr>
          <w:rFonts w:eastAsia="Times New Roman" w:cs="Arial"/>
          <w:color w:val="262626"/>
          <w:szCs w:val="24"/>
          <w:lang w:val="en" w:eastAsia="en-GB"/>
        </w:rPr>
        <w:t>completed</w:t>
      </w:r>
      <w:proofErr w:type="gramEnd"/>
      <w:r w:rsidRPr="00F07F59">
        <w:rPr>
          <w:rFonts w:eastAsia="Times New Roman" w:cs="Arial"/>
          <w:color w:val="262626"/>
          <w:szCs w:val="24"/>
          <w:lang w:val="en" w:eastAsia="en-GB"/>
        </w:rPr>
        <w:t xml:space="preserve"> online application form responding to each of the criteria as follows: </w:t>
      </w:r>
    </w:p>
    <w:p w14:paraId="4FB9B81F" w14:textId="77777777" w:rsidR="003C01F4" w:rsidRPr="00F07F59" w:rsidRDefault="003C01F4" w:rsidP="003C01F4">
      <w:pPr>
        <w:numPr>
          <w:ilvl w:val="0"/>
          <w:numId w:val="18"/>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i/>
          <w:iCs/>
          <w:color w:val="262626"/>
          <w:szCs w:val="24"/>
          <w:lang w:val="en" w:eastAsia="en-GB"/>
        </w:rPr>
        <w:t>Give details of how the trustee will lose out financially while acting for the charity, how this means the trustee cannot afford to act as trustee and why the trustee cannot act as unpaid advisor rather than remaining a trustee.</w:t>
      </w:r>
      <w:r w:rsidRPr="00F07F59">
        <w:rPr>
          <w:rFonts w:eastAsia="Times New Roman" w:cs="Arial"/>
          <w:color w:val="262626"/>
          <w:szCs w:val="24"/>
          <w:lang w:val="en" w:eastAsia="en-GB"/>
        </w:rPr>
        <w:t xml:space="preserve"> </w:t>
      </w:r>
    </w:p>
    <w:p w14:paraId="22D9627E" w14:textId="77777777" w:rsidR="003C01F4" w:rsidRPr="00F07F59" w:rsidRDefault="003C01F4" w:rsidP="003C01F4">
      <w:pPr>
        <w:numPr>
          <w:ilvl w:val="1"/>
          <w:numId w:val="18"/>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 xml:space="preserve">The timing of the trustee meetings </w:t>
      </w:r>
      <w:proofErr w:type="gramStart"/>
      <w:r w:rsidRPr="00F07F59">
        <w:rPr>
          <w:rFonts w:eastAsia="Times New Roman" w:cs="Arial"/>
          <w:color w:val="262626"/>
          <w:szCs w:val="24"/>
          <w:lang w:val="en" w:eastAsia="en-GB"/>
        </w:rPr>
        <w:t>had</w:t>
      </w:r>
      <w:proofErr w:type="gramEnd"/>
      <w:r w:rsidRPr="00F07F59">
        <w:rPr>
          <w:rFonts w:eastAsia="Times New Roman" w:cs="Arial"/>
          <w:color w:val="262626"/>
          <w:szCs w:val="24"/>
          <w:lang w:val="en" w:eastAsia="en-GB"/>
        </w:rPr>
        <w:t xml:space="preserve"> recently been </w:t>
      </w:r>
      <w:proofErr w:type="gramStart"/>
      <w:r w:rsidRPr="00F07F59">
        <w:rPr>
          <w:rFonts w:eastAsia="Times New Roman" w:cs="Arial"/>
          <w:color w:val="262626"/>
          <w:szCs w:val="24"/>
          <w:lang w:val="en" w:eastAsia="en-GB"/>
        </w:rPr>
        <w:t>changed</w:t>
      </w:r>
      <w:proofErr w:type="gramEnd"/>
      <w:r w:rsidRPr="00F07F59">
        <w:rPr>
          <w:rFonts w:eastAsia="Times New Roman" w:cs="Arial"/>
          <w:color w:val="262626"/>
          <w:szCs w:val="24"/>
          <w:lang w:val="en" w:eastAsia="en-GB"/>
        </w:rPr>
        <w:t xml:space="preserve"> and these were now held during normal working hours. The trustee works for other </w:t>
      </w:r>
      <w:proofErr w:type="spellStart"/>
      <w:r w:rsidRPr="00F07F59">
        <w:rPr>
          <w:rFonts w:eastAsia="Times New Roman" w:cs="Arial"/>
          <w:color w:val="262626"/>
          <w:szCs w:val="24"/>
          <w:lang w:val="en" w:eastAsia="en-GB"/>
        </w:rPr>
        <w:t>organisations</w:t>
      </w:r>
      <w:proofErr w:type="spellEnd"/>
      <w:r w:rsidRPr="00F07F59">
        <w:rPr>
          <w:rFonts w:eastAsia="Times New Roman" w:cs="Arial"/>
          <w:color w:val="262626"/>
          <w:szCs w:val="24"/>
          <w:lang w:val="en" w:eastAsia="en-GB"/>
        </w:rPr>
        <w:t xml:space="preserve"> on a consultancy basis and might lose out on potential earnings while acting as trustee.</w:t>
      </w:r>
    </w:p>
    <w:p w14:paraId="08A43E77" w14:textId="77777777" w:rsidR="003C01F4" w:rsidRPr="00F07F59" w:rsidRDefault="003C01F4" w:rsidP="003C01F4">
      <w:pPr>
        <w:numPr>
          <w:ilvl w:val="1"/>
          <w:numId w:val="18"/>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 xml:space="preserve">The Chair had been in </w:t>
      </w:r>
      <w:proofErr w:type="gramStart"/>
      <w:r w:rsidRPr="00F07F59">
        <w:rPr>
          <w:rFonts w:eastAsia="Times New Roman" w:cs="Arial"/>
          <w:color w:val="262626"/>
          <w:szCs w:val="24"/>
          <w:lang w:val="en" w:eastAsia="en-GB"/>
        </w:rPr>
        <w:t>post</w:t>
      </w:r>
      <w:proofErr w:type="gramEnd"/>
      <w:r w:rsidRPr="00F07F59">
        <w:rPr>
          <w:rFonts w:eastAsia="Times New Roman" w:cs="Arial"/>
          <w:color w:val="262626"/>
          <w:szCs w:val="24"/>
          <w:lang w:val="en" w:eastAsia="en-GB"/>
        </w:rPr>
        <w:t xml:space="preserve"> for three years without </w:t>
      </w:r>
      <w:proofErr w:type="gramStart"/>
      <w:r w:rsidRPr="00F07F59">
        <w:rPr>
          <w:rFonts w:eastAsia="Times New Roman" w:cs="Arial"/>
          <w:color w:val="262626"/>
          <w:szCs w:val="24"/>
          <w:lang w:val="en" w:eastAsia="en-GB"/>
        </w:rPr>
        <w:t>payment</w:t>
      </w:r>
      <w:proofErr w:type="gramEnd"/>
      <w:r w:rsidRPr="00F07F59">
        <w:rPr>
          <w:rFonts w:eastAsia="Times New Roman" w:cs="Arial"/>
          <w:color w:val="262626"/>
          <w:szCs w:val="24"/>
          <w:lang w:val="en" w:eastAsia="en-GB"/>
        </w:rPr>
        <w:t xml:space="preserve"> but the role of the trustee had recently expanded to take on appraisals for board members and senior staff. It would not be appropriate for an unpaid advisor to take on this role.</w:t>
      </w:r>
    </w:p>
    <w:p w14:paraId="1FFD01AC" w14:textId="77777777" w:rsidR="003C01F4" w:rsidRPr="00F07F59" w:rsidRDefault="003C01F4" w:rsidP="003C01F4">
      <w:pPr>
        <w:numPr>
          <w:ilvl w:val="0"/>
          <w:numId w:val="18"/>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i/>
          <w:iCs/>
          <w:color w:val="262626"/>
          <w:szCs w:val="24"/>
          <w:lang w:val="en" w:eastAsia="en-GB"/>
        </w:rPr>
        <w:t xml:space="preserve">Give details of the </w:t>
      </w:r>
      <w:proofErr w:type="gramStart"/>
      <w:r w:rsidRPr="00F07F59">
        <w:rPr>
          <w:rFonts w:eastAsia="Times New Roman" w:cs="Arial"/>
          <w:i/>
          <w:iCs/>
          <w:color w:val="262626"/>
          <w:szCs w:val="24"/>
          <w:lang w:val="en" w:eastAsia="en-GB"/>
        </w:rPr>
        <w:t>particular skills</w:t>
      </w:r>
      <w:proofErr w:type="gramEnd"/>
      <w:r w:rsidRPr="00F07F59">
        <w:rPr>
          <w:rFonts w:eastAsia="Times New Roman" w:cs="Arial"/>
          <w:i/>
          <w:iCs/>
          <w:color w:val="262626"/>
          <w:szCs w:val="24"/>
          <w:lang w:val="en" w:eastAsia="en-GB"/>
        </w:rPr>
        <w:t> or perspective that the trustee brings to the charity that cannot be found elsewhere.</w:t>
      </w:r>
      <w:r w:rsidRPr="00F07F59">
        <w:rPr>
          <w:rFonts w:eastAsia="Times New Roman" w:cs="Arial"/>
          <w:color w:val="262626"/>
          <w:szCs w:val="24"/>
          <w:lang w:val="en" w:eastAsia="en-GB"/>
        </w:rPr>
        <w:t xml:space="preserve"> </w:t>
      </w:r>
    </w:p>
    <w:p w14:paraId="4835DDEE" w14:textId="77777777" w:rsidR="003C01F4" w:rsidRPr="00F07F59" w:rsidRDefault="003C01F4" w:rsidP="003C01F4">
      <w:pPr>
        <w:numPr>
          <w:ilvl w:val="1"/>
          <w:numId w:val="18"/>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The trustee had served the charity for some years, was popular with the other board members and understood how the charity dealt with its staff and supporters. If the trustee was not able to continue to act there would be a period of disruption on the trustee board.</w:t>
      </w:r>
    </w:p>
    <w:p w14:paraId="558FC103" w14:textId="77777777" w:rsidR="003C01F4" w:rsidRPr="00F07F59" w:rsidRDefault="003C01F4" w:rsidP="003C01F4">
      <w:pPr>
        <w:numPr>
          <w:ilvl w:val="1"/>
          <w:numId w:val="18"/>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 xml:space="preserve">The </w:t>
      </w:r>
      <w:proofErr w:type="gramStart"/>
      <w:r w:rsidRPr="00F07F59">
        <w:rPr>
          <w:rFonts w:eastAsia="Times New Roman" w:cs="Arial"/>
          <w:color w:val="262626"/>
          <w:szCs w:val="24"/>
          <w:lang w:val="en" w:eastAsia="en-GB"/>
        </w:rPr>
        <w:t>time commitment expected</w:t>
      </w:r>
      <w:proofErr w:type="gramEnd"/>
      <w:r w:rsidRPr="00F07F59">
        <w:rPr>
          <w:rFonts w:eastAsia="Times New Roman" w:cs="Arial"/>
          <w:color w:val="262626"/>
          <w:szCs w:val="24"/>
          <w:lang w:val="en" w:eastAsia="en-GB"/>
        </w:rPr>
        <w:t xml:space="preserve"> of the Chair was greater than that of the other trustees and included occasionally representing the charity at external meetings and conferences.</w:t>
      </w:r>
    </w:p>
    <w:p w14:paraId="06EC69DC" w14:textId="77777777" w:rsidR="003C01F4" w:rsidRPr="00F07F59" w:rsidRDefault="003C01F4" w:rsidP="003C01F4">
      <w:pPr>
        <w:numPr>
          <w:ilvl w:val="0"/>
          <w:numId w:val="18"/>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i/>
          <w:iCs/>
          <w:color w:val="262626"/>
          <w:szCs w:val="24"/>
          <w:lang w:val="en" w:eastAsia="en-GB"/>
        </w:rPr>
        <w:t xml:space="preserve">What is the amount of the payment, how was this figure </w:t>
      </w:r>
      <w:proofErr w:type="gramStart"/>
      <w:r w:rsidRPr="00F07F59">
        <w:rPr>
          <w:rFonts w:eastAsia="Times New Roman" w:cs="Arial"/>
          <w:i/>
          <w:iCs/>
          <w:color w:val="262626"/>
          <w:szCs w:val="24"/>
          <w:lang w:val="en" w:eastAsia="en-GB"/>
        </w:rPr>
        <w:t>reached</w:t>
      </w:r>
      <w:proofErr w:type="gramEnd"/>
      <w:r w:rsidRPr="00F07F59">
        <w:rPr>
          <w:rFonts w:eastAsia="Times New Roman" w:cs="Arial"/>
          <w:i/>
          <w:iCs/>
          <w:color w:val="262626"/>
          <w:szCs w:val="24"/>
          <w:lang w:val="en" w:eastAsia="en-GB"/>
        </w:rPr>
        <w:t xml:space="preserve"> and does it relate to the value of the work carried out for the charity or to the amount of income lost?</w:t>
      </w:r>
      <w:r w:rsidRPr="00F07F59">
        <w:rPr>
          <w:rFonts w:eastAsia="Times New Roman" w:cs="Arial"/>
          <w:color w:val="262626"/>
          <w:szCs w:val="24"/>
          <w:lang w:val="en" w:eastAsia="en-GB"/>
        </w:rPr>
        <w:t xml:space="preserve"> </w:t>
      </w:r>
    </w:p>
    <w:p w14:paraId="36A5C143" w14:textId="77777777" w:rsidR="003C01F4" w:rsidRPr="00F07F59" w:rsidRDefault="003C01F4" w:rsidP="003C01F4">
      <w:pPr>
        <w:numPr>
          <w:ilvl w:val="1"/>
          <w:numId w:val="18"/>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 xml:space="preserve">The trustees had not yet set the rate but expected that the level of payment would be the standard rate that the trustee would charge when working as a consultant for other </w:t>
      </w:r>
      <w:proofErr w:type="spellStart"/>
      <w:r w:rsidRPr="00F07F59">
        <w:rPr>
          <w:rFonts w:eastAsia="Times New Roman" w:cs="Arial"/>
          <w:color w:val="262626"/>
          <w:szCs w:val="24"/>
          <w:lang w:val="en" w:eastAsia="en-GB"/>
        </w:rPr>
        <w:t>organisations</w:t>
      </w:r>
      <w:proofErr w:type="spellEnd"/>
      <w:r w:rsidRPr="00F07F59">
        <w:rPr>
          <w:rFonts w:eastAsia="Times New Roman" w:cs="Arial"/>
          <w:color w:val="262626"/>
          <w:szCs w:val="24"/>
          <w:lang w:val="en" w:eastAsia="en-GB"/>
        </w:rPr>
        <w:t>.</w:t>
      </w:r>
    </w:p>
    <w:p w14:paraId="0FF404DB" w14:textId="77777777" w:rsidR="003C01F4" w:rsidRPr="00F07F59" w:rsidRDefault="003C01F4" w:rsidP="003C01F4">
      <w:pPr>
        <w:numPr>
          <w:ilvl w:val="0"/>
          <w:numId w:val="18"/>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i/>
          <w:iCs/>
          <w:color w:val="262626"/>
          <w:szCs w:val="24"/>
          <w:lang w:val="en" w:eastAsia="en-GB"/>
        </w:rPr>
        <w:t>When will the arrangement start and end?</w:t>
      </w:r>
      <w:r w:rsidRPr="00F07F59">
        <w:rPr>
          <w:rFonts w:eastAsia="Times New Roman" w:cs="Arial"/>
          <w:color w:val="262626"/>
          <w:szCs w:val="24"/>
          <w:lang w:val="en" w:eastAsia="en-GB"/>
        </w:rPr>
        <w:t xml:space="preserve"> </w:t>
      </w:r>
    </w:p>
    <w:p w14:paraId="1F6AED0C" w14:textId="77777777" w:rsidR="003C01F4" w:rsidRPr="00F07F59" w:rsidRDefault="003C01F4" w:rsidP="003C01F4">
      <w:pPr>
        <w:numPr>
          <w:ilvl w:val="1"/>
          <w:numId w:val="18"/>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Payments would begin once authority was granted and would continue until the trustee left the charity.</w:t>
      </w:r>
    </w:p>
    <w:p w14:paraId="6414B4A2" w14:textId="77777777" w:rsidR="003C01F4" w:rsidRPr="00F07F59" w:rsidRDefault="003C01F4" w:rsidP="003C01F4">
      <w:pPr>
        <w:numPr>
          <w:ilvl w:val="0"/>
          <w:numId w:val="18"/>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i/>
          <w:iCs/>
          <w:color w:val="262626"/>
          <w:szCs w:val="24"/>
          <w:lang w:val="en" w:eastAsia="en-GB"/>
        </w:rPr>
        <w:t>What are the duties for which the payment is made?</w:t>
      </w:r>
      <w:r w:rsidRPr="00F07F59">
        <w:rPr>
          <w:rFonts w:eastAsia="Times New Roman" w:cs="Arial"/>
          <w:color w:val="262626"/>
          <w:szCs w:val="24"/>
          <w:lang w:val="en" w:eastAsia="en-GB"/>
        </w:rPr>
        <w:t xml:space="preserve"> </w:t>
      </w:r>
    </w:p>
    <w:p w14:paraId="09628B70" w14:textId="77777777" w:rsidR="003C01F4" w:rsidRPr="00F07F59" w:rsidRDefault="003C01F4" w:rsidP="003C01F4">
      <w:pPr>
        <w:numPr>
          <w:ilvl w:val="1"/>
          <w:numId w:val="18"/>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lastRenderedPageBreak/>
        <w:t>The trustee would be attending trustee meetings, dealing with staff and preparing proposal papers for the other trustees, etc.</w:t>
      </w:r>
    </w:p>
    <w:p w14:paraId="248C0056" w14:textId="77777777"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color w:val="262626"/>
          <w:szCs w:val="24"/>
          <w:lang w:val="en" w:eastAsia="en-GB"/>
        </w:rPr>
        <w:t xml:space="preserve">  </w:t>
      </w:r>
    </w:p>
    <w:p w14:paraId="29F5A302" w14:textId="77777777" w:rsidR="003C01F4" w:rsidRPr="00F07F59" w:rsidRDefault="003C01F4" w:rsidP="003C01F4">
      <w:pPr>
        <w:numPr>
          <w:ilvl w:val="0"/>
          <w:numId w:val="19"/>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i/>
          <w:iCs/>
          <w:color w:val="262626"/>
          <w:szCs w:val="24"/>
          <w:lang w:val="en" w:eastAsia="en-GB"/>
        </w:rPr>
        <w:t>What steps have been taken to recruit unpaid trustees rather than appointing the person who will need to be paid (If no steps have been taken explain why not) and why is it in the interests of the charity to make the payments?</w:t>
      </w:r>
      <w:r w:rsidRPr="00F07F59">
        <w:rPr>
          <w:rFonts w:eastAsia="Times New Roman" w:cs="Arial"/>
          <w:color w:val="262626"/>
          <w:szCs w:val="24"/>
          <w:lang w:val="en" w:eastAsia="en-GB"/>
        </w:rPr>
        <w:t xml:space="preserve"> </w:t>
      </w:r>
    </w:p>
    <w:p w14:paraId="4F7B4D4E" w14:textId="77777777" w:rsidR="003C01F4" w:rsidRPr="00F07F59" w:rsidRDefault="003C01F4" w:rsidP="003C01F4">
      <w:pPr>
        <w:numPr>
          <w:ilvl w:val="1"/>
          <w:numId w:val="19"/>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The charity had not tried to recruit a replacement trustee able to act without payment. The trustees said that it would be inappropriate to appoint a new Chair who might not be as well qualified as the current Chair.</w:t>
      </w:r>
    </w:p>
    <w:p w14:paraId="48519169" w14:textId="77777777" w:rsidR="003C01F4" w:rsidRPr="00F07F59" w:rsidRDefault="003C01F4" w:rsidP="003C01F4">
      <w:pPr>
        <w:numPr>
          <w:ilvl w:val="1"/>
          <w:numId w:val="19"/>
        </w:numPr>
        <w:shd w:val="clear" w:color="auto" w:fill="FFFFFF"/>
        <w:spacing w:after="0"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 xml:space="preserve">The trustee had made it clear that he was committed to the charity </w:t>
      </w:r>
      <w:proofErr w:type="gramStart"/>
      <w:r w:rsidRPr="00F07F59">
        <w:rPr>
          <w:rFonts w:eastAsia="Times New Roman" w:cs="Arial"/>
          <w:color w:val="262626"/>
          <w:szCs w:val="24"/>
          <w:lang w:val="en" w:eastAsia="en-GB"/>
        </w:rPr>
        <w:t>whether or not</w:t>
      </w:r>
      <w:proofErr w:type="gramEnd"/>
      <w:r w:rsidRPr="00F07F59">
        <w:rPr>
          <w:rFonts w:eastAsia="Times New Roman" w:cs="Arial"/>
          <w:color w:val="262626"/>
          <w:szCs w:val="24"/>
          <w:lang w:val="en" w:eastAsia="en-GB"/>
        </w:rPr>
        <w:t xml:space="preserve"> payment was available, the other trustees felt that making the payments would show that they valued the trustee's contribution and that this would be in the interests of the charity. </w:t>
      </w:r>
    </w:p>
    <w:p w14:paraId="7C444E72" w14:textId="77777777" w:rsidR="003C01F4" w:rsidRPr="00F07F59" w:rsidRDefault="003C01F4" w:rsidP="003C01F4">
      <w:pPr>
        <w:numPr>
          <w:ilvl w:val="1"/>
          <w:numId w:val="19"/>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The ability to pay to replace lost earnings would enable the charity to help to recruit and retain suitably qualified trustees.</w:t>
      </w:r>
    </w:p>
    <w:p w14:paraId="63825B6E" w14:textId="77777777"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color w:val="262626"/>
          <w:szCs w:val="24"/>
          <w:lang w:val="en" w:eastAsia="en-GB"/>
        </w:rPr>
        <w:t xml:space="preserve">In submitting the </w:t>
      </w:r>
      <w:proofErr w:type="gramStart"/>
      <w:r w:rsidRPr="00F07F59">
        <w:rPr>
          <w:rFonts w:eastAsia="Times New Roman" w:cs="Arial"/>
          <w:color w:val="262626"/>
          <w:szCs w:val="24"/>
          <w:lang w:val="en" w:eastAsia="en-GB"/>
        </w:rPr>
        <w:t>form</w:t>
      </w:r>
      <w:proofErr w:type="gramEnd"/>
      <w:r w:rsidRPr="00F07F59">
        <w:rPr>
          <w:rFonts w:eastAsia="Times New Roman" w:cs="Arial"/>
          <w:color w:val="262626"/>
          <w:szCs w:val="24"/>
          <w:lang w:val="en" w:eastAsia="en-GB"/>
        </w:rPr>
        <w:t xml:space="preserve"> the applicant also confirmed that the trustees were </w:t>
      </w:r>
      <w:proofErr w:type="gramStart"/>
      <w:r w:rsidRPr="00F07F59">
        <w:rPr>
          <w:rFonts w:eastAsia="Times New Roman" w:cs="Arial"/>
          <w:color w:val="262626"/>
          <w:szCs w:val="24"/>
          <w:lang w:val="en" w:eastAsia="en-GB"/>
        </w:rPr>
        <w:t>satisfied</w:t>
      </w:r>
      <w:proofErr w:type="gramEnd"/>
      <w:r w:rsidRPr="00F07F59">
        <w:rPr>
          <w:rFonts w:eastAsia="Times New Roman" w:cs="Arial"/>
          <w:color w:val="262626"/>
          <w:szCs w:val="24"/>
          <w:lang w:val="en" w:eastAsia="en-GB"/>
        </w:rPr>
        <w:t xml:space="preserve"> that: </w:t>
      </w:r>
    </w:p>
    <w:p w14:paraId="1AFA7A15" w14:textId="77777777" w:rsidR="003C01F4" w:rsidRPr="00F07F59" w:rsidRDefault="003C01F4" w:rsidP="003C01F4">
      <w:pPr>
        <w:numPr>
          <w:ilvl w:val="0"/>
          <w:numId w:val="20"/>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F07F59">
        <w:rPr>
          <w:rFonts w:eastAsia="Times New Roman" w:cs="Arial"/>
          <w:color w:val="262626"/>
          <w:szCs w:val="24"/>
          <w:lang w:val="en" w:eastAsia="en-GB"/>
        </w:rPr>
        <w:t>making</w:t>
      </w:r>
      <w:proofErr w:type="gramEnd"/>
      <w:r w:rsidRPr="00F07F59">
        <w:rPr>
          <w:rFonts w:eastAsia="Times New Roman" w:cs="Arial"/>
          <w:color w:val="262626"/>
          <w:szCs w:val="24"/>
          <w:lang w:val="en" w:eastAsia="en-GB"/>
        </w:rPr>
        <w:t xml:space="preserve"> the proposed payment is in the interests of the </w:t>
      </w:r>
      <w:proofErr w:type="gramStart"/>
      <w:r w:rsidRPr="00F07F59">
        <w:rPr>
          <w:rFonts w:eastAsia="Times New Roman" w:cs="Arial"/>
          <w:color w:val="262626"/>
          <w:szCs w:val="24"/>
          <w:lang w:val="en" w:eastAsia="en-GB"/>
        </w:rPr>
        <w:t>charity</w:t>
      </w:r>
      <w:proofErr w:type="gramEnd"/>
      <w:r w:rsidRPr="00F07F59">
        <w:rPr>
          <w:rFonts w:eastAsia="Times New Roman" w:cs="Arial"/>
          <w:color w:val="262626"/>
          <w:szCs w:val="24"/>
          <w:lang w:val="en" w:eastAsia="en-GB"/>
        </w:rPr>
        <w:t xml:space="preserve"> bringing a clear and positive advantage to the charity</w:t>
      </w:r>
    </w:p>
    <w:p w14:paraId="162A396B" w14:textId="77777777" w:rsidR="003C01F4" w:rsidRPr="00F07F59" w:rsidRDefault="003C01F4" w:rsidP="003C01F4">
      <w:pPr>
        <w:numPr>
          <w:ilvl w:val="0"/>
          <w:numId w:val="20"/>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F07F59">
        <w:rPr>
          <w:rFonts w:eastAsia="Times New Roman" w:cs="Arial"/>
          <w:color w:val="262626"/>
          <w:szCs w:val="24"/>
          <w:lang w:val="en" w:eastAsia="en-GB"/>
        </w:rPr>
        <w:t>it</w:t>
      </w:r>
      <w:proofErr w:type="gramEnd"/>
      <w:r w:rsidRPr="00F07F59">
        <w:rPr>
          <w:rFonts w:eastAsia="Times New Roman" w:cs="Arial"/>
          <w:color w:val="262626"/>
          <w:szCs w:val="24"/>
          <w:lang w:val="en" w:eastAsia="en-GB"/>
        </w:rPr>
        <w:t xml:space="preserve"> is in the interests of the charity to pay the person named rather than recruit or retain trustees who can act without payment</w:t>
      </w:r>
    </w:p>
    <w:p w14:paraId="6CE983C7" w14:textId="77777777" w:rsidR="003C01F4" w:rsidRPr="00F07F59" w:rsidRDefault="003C01F4" w:rsidP="003C01F4">
      <w:pPr>
        <w:numPr>
          <w:ilvl w:val="0"/>
          <w:numId w:val="20"/>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F07F59">
        <w:rPr>
          <w:rFonts w:eastAsia="Times New Roman" w:cs="Arial"/>
          <w:color w:val="262626"/>
          <w:szCs w:val="24"/>
          <w:lang w:val="en" w:eastAsia="en-GB"/>
        </w:rPr>
        <w:t>the</w:t>
      </w:r>
      <w:proofErr w:type="gramEnd"/>
      <w:r w:rsidRPr="00F07F59">
        <w:rPr>
          <w:rFonts w:eastAsia="Times New Roman" w:cs="Arial"/>
          <w:color w:val="262626"/>
          <w:szCs w:val="24"/>
          <w:lang w:val="en" w:eastAsia="en-GB"/>
        </w:rPr>
        <w:t xml:space="preserve"> person named played no part in the proposal or decision to pay them.</w:t>
      </w:r>
    </w:p>
    <w:p w14:paraId="55715530" w14:textId="77777777" w:rsidR="003C01F4" w:rsidRPr="00F07F59" w:rsidRDefault="003C01F4" w:rsidP="003C01F4">
      <w:pPr>
        <w:numPr>
          <w:ilvl w:val="0"/>
          <w:numId w:val="20"/>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 xml:space="preserve">the potential conflict of interest would be </w:t>
      </w:r>
      <w:proofErr w:type="gramStart"/>
      <w:r w:rsidRPr="00F07F59">
        <w:rPr>
          <w:rFonts w:eastAsia="Times New Roman" w:cs="Arial"/>
          <w:color w:val="262626"/>
          <w:szCs w:val="24"/>
          <w:lang w:val="en" w:eastAsia="en-GB"/>
        </w:rPr>
        <w:t>managed</w:t>
      </w:r>
      <w:proofErr w:type="gramEnd"/>
      <w:r w:rsidRPr="00F07F59">
        <w:rPr>
          <w:rFonts w:eastAsia="Times New Roman" w:cs="Arial"/>
          <w:color w:val="262626"/>
          <w:szCs w:val="24"/>
          <w:lang w:val="en" w:eastAsia="en-GB"/>
        </w:rPr>
        <w:t xml:space="preserve"> and the trustee will not be privy to any discussion or meeting at which the payment is discussed</w:t>
      </w:r>
    </w:p>
    <w:p w14:paraId="77DE01DA" w14:textId="77777777" w:rsidR="003C01F4" w:rsidRPr="00F07F59" w:rsidRDefault="003C01F4" w:rsidP="003C01F4">
      <w:pPr>
        <w:numPr>
          <w:ilvl w:val="0"/>
          <w:numId w:val="20"/>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F07F59">
        <w:rPr>
          <w:rFonts w:eastAsia="Times New Roman" w:cs="Arial"/>
          <w:color w:val="262626"/>
          <w:szCs w:val="24"/>
          <w:lang w:val="en" w:eastAsia="en-GB"/>
        </w:rPr>
        <w:t>the</w:t>
      </w:r>
      <w:proofErr w:type="gramEnd"/>
      <w:r w:rsidRPr="00F07F59">
        <w:rPr>
          <w:rFonts w:eastAsia="Times New Roman" w:cs="Arial"/>
          <w:color w:val="262626"/>
          <w:szCs w:val="24"/>
          <w:lang w:val="en" w:eastAsia="en-GB"/>
        </w:rPr>
        <w:t xml:space="preserve"> level of payment is no more </w:t>
      </w:r>
      <w:proofErr w:type="gramStart"/>
      <w:r w:rsidRPr="00F07F59">
        <w:rPr>
          <w:rFonts w:eastAsia="Times New Roman" w:cs="Arial"/>
          <w:color w:val="262626"/>
          <w:szCs w:val="24"/>
          <w:lang w:val="en" w:eastAsia="en-GB"/>
        </w:rPr>
        <w:t>than is</w:t>
      </w:r>
      <w:proofErr w:type="gramEnd"/>
      <w:r w:rsidRPr="00F07F59">
        <w:rPr>
          <w:rFonts w:eastAsia="Times New Roman" w:cs="Arial"/>
          <w:color w:val="262626"/>
          <w:szCs w:val="24"/>
          <w:lang w:val="en" w:eastAsia="en-GB"/>
        </w:rPr>
        <w:t xml:space="preserve"> reasonable for the work undertaken for the charity</w:t>
      </w:r>
    </w:p>
    <w:p w14:paraId="1AFA0C39" w14:textId="77777777" w:rsidR="003C01F4" w:rsidRPr="00F07F59" w:rsidRDefault="003C01F4" w:rsidP="003C01F4">
      <w:pPr>
        <w:numPr>
          <w:ilvl w:val="0"/>
          <w:numId w:val="20"/>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F07F59">
        <w:rPr>
          <w:rFonts w:eastAsia="Times New Roman" w:cs="Arial"/>
          <w:color w:val="262626"/>
          <w:szCs w:val="24"/>
          <w:lang w:val="en" w:eastAsia="en-GB"/>
        </w:rPr>
        <w:t>the</w:t>
      </w:r>
      <w:proofErr w:type="gramEnd"/>
      <w:r w:rsidRPr="00F07F59">
        <w:rPr>
          <w:rFonts w:eastAsia="Times New Roman" w:cs="Arial"/>
          <w:color w:val="262626"/>
          <w:szCs w:val="24"/>
          <w:lang w:val="en" w:eastAsia="en-GB"/>
        </w:rPr>
        <w:t xml:space="preserve"> proposed payment, taken together with any other payments already being made, will not result in half or more than half of the trustees receiving benefits from the charity, either directly or indirectly</w:t>
      </w:r>
    </w:p>
    <w:p w14:paraId="05B39C49" w14:textId="77777777" w:rsidR="003C01F4" w:rsidRPr="00F07F59" w:rsidRDefault="003C01F4" w:rsidP="003C01F4">
      <w:pPr>
        <w:numPr>
          <w:ilvl w:val="0"/>
          <w:numId w:val="20"/>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the trustees who are not receiving benefit can form a quorum to carry out the business of the charity without any conflicted trustees  </w:t>
      </w:r>
    </w:p>
    <w:p w14:paraId="567F4B20" w14:textId="77777777" w:rsidR="003C01F4" w:rsidRPr="00F07F59" w:rsidRDefault="003C01F4" w:rsidP="003C01F4">
      <w:pPr>
        <w:numPr>
          <w:ilvl w:val="0"/>
          <w:numId w:val="20"/>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F07F59">
        <w:rPr>
          <w:rFonts w:eastAsia="Times New Roman" w:cs="Arial"/>
          <w:color w:val="262626"/>
          <w:szCs w:val="24"/>
          <w:lang w:val="en" w:eastAsia="en-GB"/>
        </w:rPr>
        <w:t>the</w:t>
      </w:r>
      <w:proofErr w:type="gramEnd"/>
      <w:r w:rsidRPr="00F07F59">
        <w:rPr>
          <w:rFonts w:eastAsia="Times New Roman" w:cs="Arial"/>
          <w:color w:val="262626"/>
          <w:szCs w:val="24"/>
          <w:lang w:val="en" w:eastAsia="en-GB"/>
        </w:rPr>
        <w:t xml:space="preserve"> trustees would put in place a written agreement that will include a formal review process.</w:t>
      </w:r>
    </w:p>
    <w:p w14:paraId="6C71E3B6" w14:textId="77777777"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b/>
          <w:bCs/>
          <w:color w:val="262626"/>
          <w:szCs w:val="24"/>
          <w:lang w:val="en" w:eastAsia="en-GB"/>
        </w:rPr>
        <w:t>Our decision</w:t>
      </w:r>
      <w:r w:rsidRPr="00F07F59">
        <w:rPr>
          <w:rFonts w:eastAsia="Times New Roman" w:cs="Arial"/>
          <w:color w:val="262626"/>
          <w:szCs w:val="24"/>
          <w:lang w:val="en" w:eastAsia="en-GB"/>
        </w:rPr>
        <w:t xml:space="preserve"> </w:t>
      </w:r>
    </w:p>
    <w:p w14:paraId="6839BC32" w14:textId="77777777"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color w:val="262626"/>
          <w:szCs w:val="24"/>
          <w:lang w:val="en" w:eastAsia="en-GB"/>
        </w:rPr>
        <w:lastRenderedPageBreak/>
        <w:t xml:space="preserve">We considered the case made by the charity and concluded that this was not strong enough for us to </w:t>
      </w:r>
      <w:proofErr w:type="spellStart"/>
      <w:r w:rsidRPr="00F07F59">
        <w:rPr>
          <w:rFonts w:eastAsia="Times New Roman" w:cs="Arial"/>
          <w:color w:val="262626"/>
          <w:szCs w:val="24"/>
          <w:lang w:val="en" w:eastAsia="en-GB"/>
        </w:rPr>
        <w:t>authorise</w:t>
      </w:r>
      <w:proofErr w:type="spellEnd"/>
      <w:r w:rsidRPr="00F07F59">
        <w:rPr>
          <w:rFonts w:eastAsia="Times New Roman" w:cs="Arial"/>
          <w:color w:val="262626"/>
          <w:szCs w:val="24"/>
          <w:lang w:val="en" w:eastAsia="en-GB"/>
        </w:rPr>
        <w:t xml:space="preserve"> the adoption of a clause to allow these payments to be made. We were particularly concerned that: </w:t>
      </w:r>
    </w:p>
    <w:p w14:paraId="09F5A668" w14:textId="77777777" w:rsidR="003C01F4" w:rsidRPr="00F07F59" w:rsidRDefault="003C01F4" w:rsidP="003C01F4">
      <w:pPr>
        <w:numPr>
          <w:ilvl w:val="0"/>
          <w:numId w:val="21"/>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the trustees had not tried to recruit a new trustee with the required skills and experience who was able to act without payment</w:t>
      </w:r>
    </w:p>
    <w:p w14:paraId="2FFD87E6" w14:textId="77777777" w:rsidR="003C01F4" w:rsidRPr="00F07F59" w:rsidRDefault="003C01F4" w:rsidP="003C01F4">
      <w:pPr>
        <w:numPr>
          <w:ilvl w:val="0"/>
          <w:numId w:val="21"/>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F07F59">
        <w:rPr>
          <w:rFonts w:eastAsia="Times New Roman" w:cs="Arial"/>
          <w:color w:val="262626"/>
          <w:szCs w:val="24"/>
          <w:lang w:val="en" w:eastAsia="en-GB"/>
        </w:rPr>
        <w:t>it</w:t>
      </w:r>
      <w:proofErr w:type="gramEnd"/>
      <w:r w:rsidRPr="00F07F59">
        <w:rPr>
          <w:rFonts w:eastAsia="Times New Roman" w:cs="Arial"/>
          <w:color w:val="262626"/>
          <w:szCs w:val="24"/>
          <w:lang w:val="en" w:eastAsia="en-GB"/>
        </w:rPr>
        <w:t xml:space="preserve"> was not clear that the trustee could only continue to act if payments were made. The trustees had already stated that the trustee was committed to the charity </w:t>
      </w:r>
      <w:proofErr w:type="gramStart"/>
      <w:r w:rsidRPr="00F07F59">
        <w:rPr>
          <w:rFonts w:eastAsia="Times New Roman" w:cs="Arial"/>
          <w:color w:val="262626"/>
          <w:szCs w:val="24"/>
          <w:lang w:val="en" w:eastAsia="en-GB"/>
        </w:rPr>
        <w:t>whether or not</w:t>
      </w:r>
      <w:proofErr w:type="gramEnd"/>
      <w:r w:rsidRPr="00F07F59">
        <w:rPr>
          <w:rFonts w:eastAsia="Times New Roman" w:cs="Arial"/>
          <w:color w:val="262626"/>
          <w:szCs w:val="24"/>
          <w:lang w:val="en" w:eastAsia="en-GB"/>
        </w:rPr>
        <w:t xml:space="preserve"> payments were made and the case they had made in support of the application did not address this point</w:t>
      </w:r>
    </w:p>
    <w:p w14:paraId="2C534B29" w14:textId="77777777" w:rsidR="003C01F4" w:rsidRPr="00F07F59" w:rsidRDefault="003C01F4" w:rsidP="003C01F4">
      <w:pPr>
        <w:numPr>
          <w:ilvl w:val="0"/>
          <w:numId w:val="21"/>
        </w:numPr>
        <w:shd w:val="clear" w:color="auto" w:fill="FFFFFF"/>
        <w:spacing w:before="100" w:beforeAutospacing="1" w:after="100" w:afterAutospacing="1" w:line="346" w:lineRule="atLeast"/>
        <w:ind w:left="-75"/>
        <w:rPr>
          <w:rFonts w:eastAsia="Times New Roman" w:cs="Arial"/>
          <w:color w:val="262626"/>
          <w:szCs w:val="24"/>
          <w:lang w:val="en" w:eastAsia="en-GB"/>
        </w:rPr>
      </w:pPr>
      <w:proofErr w:type="gramStart"/>
      <w:r w:rsidRPr="00F07F59">
        <w:rPr>
          <w:rFonts w:eastAsia="Times New Roman" w:cs="Arial"/>
          <w:color w:val="262626"/>
          <w:szCs w:val="24"/>
          <w:lang w:val="en" w:eastAsia="en-GB"/>
        </w:rPr>
        <w:t>the</w:t>
      </w:r>
      <w:proofErr w:type="gramEnd"/>
      <w:r w:rsidRPr="00F07F59">
        <w:rPr>
          <w:rFonts w:eastAsia="Times New Roman" w:cs="Arial"/>
          <w:color w:val="262626"/>
          <w:szCs w:val="24"/>
          <w:lang w:val="en" w:eastAsia="en-GB"/>
        </w:rPr>
        <w:t xml:space="preserve"> proposed level of payment was based on the amount the trustee might </w:t>
      </w:r>
      <w:proofErr w:type="gramStart"/>
      <w:r w:rsidRPr="00F07F59">
        <w:rPr>
          <w:rFonts w:eastAsia="Times New Roman" w:cs="Arial"/>
          <w:color w:val="262626"/>
          <w:szCs w:val="24"/>
          <w:lang w:val="en" w:eastAsia="en-GB"/>
        </w:rPr>
        <w:t>lose,</w:t>
      </w:r>
      <w:proofErr w:type="gramEnd"/>
      <w:r w:rsidRPr="00F07F59">
        <w:rPr>
          <w:rFonts w:eastAsia="Times New Roman" w:cs="Arial"/>
          <w:color w:val="262626"/>
          <w:szCs w:val="24"/>
          <w:lang w:val="en" w:eastAsia="en-GB"/>
        </w:rPr>
        <w:t xml:space="preserve"> there was no evidence that the trustees had tried to calculate the value of the work carried out for the charity. </w:t>
      </w:r>
    </w:p>
    <w:p w14:paraId="12773E1C" w14:textId="77777777"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color w:val="262626"/>
          <w:szCs w:val="24"/>
          <w:lang w:val="en" w:eastAsia="en-GB"/>
        </w:rPr>
        <w:t xml:space="preserve">Because of this, it was apparent that the trustees had not fully thought through the proposal and had not demonstrated that the proposal would bring a clear and positive advantage to the charity. For these reasons we decided to refuse to give our authority.           </w:t>
      </w:r>
    </w:p>
    <w:p w14:paraId="03968653" w14:textId="77777777"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color w:val="262626"/>
          <w:szCs w:val="24"/>
          <w:lang w:val="en" w:eastAsia="en-GB"/>
        </w:rPr>
        <w:t xml:space="preserve">We wrote to the charity, setting out our decision and the reasoning behind this. We explained our decision review process and set out how the charity could appeal against this decision. This decision was taken by an </w:t>
      </w:r>
      <w:proofErr w:type="spellStart"/>
      <w:r w:rsidRPr="00F07F59">
        <w:rPr>
          <w:rFonts w:eastAsia="Times New Roman" w:cs="Arial"/>
          <w:color w:val="262626"/>
          <w:szCs w:val="24"/>
          <w:lang w:val="en" w:eastAsia="en-GB"/>
        </w:rPr>
        <w:t>Authorised</w:t>
      </w:r>
      <w:proofErr w:type="spellEnd"/>
      <w:r w:rsidRPr="00F07F59">
        <w:rPr>
          <w:rFonts w:eastAsia="Times New Roman" w:cs="Arial"/>
          <w:color w:val="262626"/>
          <w:szCs w:val="24"/>
          <w:lang w:val="en" w:eastAsia="en-GB"/>
        </w:rPr>
        <w:t xml:space="preserve"> Officer in accordance with our </w:t>
      </w:r>
      <w:proofErr w:type="spellStart"/>
      <w:r w:rsidRPr="00F07F59">
        <w:rPr>
          <w:rFonts w:eastAsia="Times New Roman" w:cs="Arial"/>
          <w:color w:val="262626"/>
          <w:szCs w:val="24"/>
          <w:lang w:val="en" w:eastAsia="en-GB"/>
        </w:rPr>
        <w:t>Authorised</w:t>
      </w:r>
      <w:proofErr w:type="spellEnd"/>
      <w:r w:rsidRPr="00F07F59">
        <w:rPr>
          <w:rFonts w:eastAsia="Times New Roman" w:cs="Arial"/>
          <w:color w:val="262626"/>
          <w:szCs w:val="24"/>
          <w:lang w:val="en" w:eastAsia="en-GB"/>
        </w:rPr>
        <w:t xml:space="preserve"> Officer policy. </w:t>
      </w:r>
    </w:p>
    <w:p w14:paraId="070C9EDF" w14:textId="77777777" w:rsidR="003C01F4" w:rsidRPr="00F07F59" w:rsidRDefault="003C01F4" w:rsidP="00E97DDA">
      <w:pPr>
        <w:pStyle w:val="Heading2"/>
        <w:rPr>
          <w:lang w:val="en"/>
        </w:rPr>
      </w:pPr>
      <w:bookmarkStart w:id="20" w:name="_Toc125634479"/>
      <w:r w:rsidRPr="00F07F59">
        <w:rPr>
          <w:lang w:val="en"/>
        </w:rPr>
        <w:t>Legal/Policy Framework</w:t>
      </w:r>
      <w:bookmarkEnd w:id="20"/>
      <w:r w:rsidRPr="00F07F59">
        <w:rPr>
          <w:lang w:val="en"/>
        </w:rPr>
        <w:t xml:space="preserve">  </w:t>
      </w:r>
    </w:p>
    <w:p w14:paraId="0A379127" w14:textId="77777777" w:rsidR="003C01F4" w:rsidRPr="00F07F59" w:rsidRDefault="003C01F4" w:rsidP="00E97DDA">
      <w:pPr>
        <w:pStyle w:val="Heading3"/>
        <w:rPr>
          <w:rFonts w:eastAsia="Times New Roman"/>
          <w:lang w:val="en" w:eastAsia="en-GB"/>
        </w:rPr>
      </w:pPr>
      <w:bookmarkStart w:id="21" w:name="_Toc125634480"/>
      <w:r w:rsidRPr="00F07F59">
        <w:rPr>
          <w:rFonts w:eastAsia="Times New Roman"/>
          <w:lang w:val="en" w:eastAsia="en-GB"/>
        </w:rPr>
        <w:t>E1 Law key points</w:t>
      </w:r>
      <w:bookmarkEnd w:id="21"/>
      <w:r w:rsidRPr="00F07F59">
        <w:rPr>
          <w:rFonts w:eastAsia="Times New Roman"/>
          <w:lang w:val="en" w:eastAsia="en-GB"/>
        </w:rPr>
        <w:t xml:space="preserve"> </w:t>
      </w:r>
    </w:p>
    <w:p w14:paraId="10C84B3B" w14:textId="77777777" w:rsidR="003C01F4" w:rsidRPr="00F07F59" w:rsidRDefault="003C01F4" w:rsidP="003C01F4">
      <w:pPr>
        <w:numPr>
          <w:ilvl w:val="0"/>
          <w:numId w:val="22"/>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Making payments to replace lost income is a trustee benefit, not a reimbursable expense, a charity must have an express authority in place before making such a payment.</w:t>
      </w:r>
    </w:p>
    <w:p w14:paraId="6EFAC38A" w14:textId="77777777" w:rsidR="003C01F4" w:rsidRPr="00F07F59" w:rsidRDefault="003C01F4" w:rsidP="003C01F4">
      <w:pPr>
        <w:numPr>
          <w:ilvl w:val="0"/>
          <w:numId w:val="22"/>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 xml:space="preserve">The amount paid should be no more than the reasonable value of the work carried out on behalf of the </w:t>
      </w:r>
      <w:proofErr w:type="gramStart"/>
      <w:r w:rsidRPr="00F07F59">
        <w:rPr>
          <w:rFonts w:eastAsia="Times New Roman" w:cs="Arial"/>
          <w:color w:val="262626"/>
          <w:szCs w:val="24"/>
          <w:lang w:val="en" w:eastAsia="en-GB"/>
        </w:rPr>
        <w:t>charity</w:t>
      </w:r>
      <w:proofErr w:type="gramEnd"/>
      <w:r w:rsidRPr="00F07F59">
        <w:rPr>
          <w:rFonts w:eastAsia="Times New Roman" w:cs="Arial"/>
          <w:color w:val="262626"/>
          <w:szCs w:val="24"/>
          <w:lang w:val="en" w:eastAsia="en-GB"/>
        </w:rPr>
        <w:t xml:space="preserve"> or the amount of income lost by the trustee, whichever is the lower.</w:t>
      </w:r>
    </w:p>
    <w:p w14:paraId="252C6C50" w14:textId="77777777" w:rsidR="003C01F4" w:rsidRPr="00F07F59" w:rsidRDefault="003C01F4" w:rsidP="00E97DDA">
      <w:pPr>
        <w:pStyle w:val="Heading3"/>
        <w:rPr>
          <w:rFonts w:eastAsia="Times New Roman"/>
          <w:lang w:val="en" w:eastAsia="en-GB"/>
        </w:rPr>
      </w:pPr>
      <w:bookmarkStart w:id="22" w:name="_Toc125634481"/>
      <w:r w:rsidRPr="00F07F59">
        <w:rPr>
          <w:rFonts w:eastAsia="Times New Roman"/>
          <w:lang w:val="en" w:eastAsia="en-GB"/>
        </w:rPr>
        <w:t>E2 Policy key points</w:t>
      </w:r>
      <w:bookmarkEnd w:id="22"/>
      <w:r w:rsidRPr="00F07F59">
        <w:rPr>
          <w:rFonts w:eastAsia="Times New Roman"/>
          <w:lang w:val="en" w:eastAsia="en-GB"/>
        </w:rPr>
        <w:t xml:space="preserve"> </w:t>
      </w:r>
    </w:p>
    <w:p w14:paraId="3443F12F" w14:textId="77777777" w:rsidR="003C01F4" w:rsidRPr="00F07F59" w:rsidRDefault="003C01F4" w:rsidP="003C01F4">
      <w:pPr>
        <w:numPr>
          <w:ilvl w:val="0"/>
          <w:numId w:val="23"/>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A charity's trustees must only decide to make a payment to replace lost income where they are satisfied that doing so will bring a clear and positive advantage to the charity.</w:t>
      </w:r>
    </w:p>
    <w:p w14:paraId="2D8873CA" w14:textId="77777777" w:rsidR="003C01F4" w:rsidRPr="00F07F59" w:rsidRDefault="003C01F4" w:rsidP="003C01F4">
      <w:pPr>
        <w:numPr>
          <w:ilvl w:val="0"/>
          <w:numId w:val="23"/>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lastRenderedPageBreak/>
        <w:t xml:space="preserve">Where we are asked to </w:t>
      </w:r>
      <w:proofErr w:type="spellStart"/>
      <w:r w:rsidRPr="00F07F59">
        <w:rPr>
          <w:rFonts w:eastAsia="Times New Roman" w:cs="Arial"/>
          <w:color w:val="262626"/>
          <w:szCs w:val="24"/>
          <w:lang w:val="en" w:eastAsia="en-GB"/>
        </w:rPr>
        <w:t>authorise</w:t>
      </w:r>
      <w:proofErr w:type="spellEnd"/>
      <w:r w:rsidRPr="00F07F59">
        <w:rPr>
          <w:rFonts w:eastAsia="Times New Roman" w:cs="Arial"/>
          <w:color w:val="262626"/>
          <w:szCs w:val="24"/>
          <w:lang w:val="en" w:eastAsia="en-GB"/>
        </w:rPr>
        <w:t xml:space="preserve"> a proposal to pay a trustee to replace lost income, we are more likely to do this than we might be to </w:t>
      </w:r>
      <w:proofErr w:type="spellStart"/>
      <w:r w:rsidRPr="00F07F59">
        <w:rPr>
          <w:rFonts w:eastAsia="Times New Roman" w:cs="Arial"/>
          <w:color w:val="262626"/>
          <w:szCs w:val="24"/>
          <w:lang w:val="en" w:eastAsia="en-GB"/>
        </w:rPr>
        <w:t>authorise</w:t>
      </w:r>
      <w:proofErr w:type="spellEnd"/>
      <w:r w:rsidRPr="00F07F59">
        <w:rPr>
          <w:rFonts w:eastAsia="Times New Roman" w:cs="Arial"/>
          <w:color w:val="262626"/>
          <w:szCs w:val="24"/>
          <w:lang w:val="en" w:eastAsia="en-GB"/>
        </w:rPr>
        <w:t xml:space="preserve"> payments for serving as trustee, which are not related to lost income, for two reasons: </w:t>
      </w:r>
    </w:p>
    <w:p w14:paraId="66CECC72" w14:textId="77777777" w:rsidR="003C01F4" w:rsidRPr="00F07F59" w:rsidRDefault="003C01F4" w:rsidP="003C01F4">
      <w:pPr>
        <w:numPr>
          <w:ilvl w:val="1"/>
          <w:numId w:val="23"/>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because this kind of payment is often intended to increase the diversity of a trustee board by enabling a person, who might not otherwise be able to afford to do so, to serve as trustee, and </w:t>
      </w:r>
    </w:p>
    <w:p w14:paraId="268616DE" w14:textId="77777777" w:rsidR="003C01F4" w:rsidRPr="00F07F59" w:rsidRDefault="003C01F4" w:rsidP="003C01F4">
      <w:pPr>
        <w:numPr>
          <w:ilvl w:val="1"/>
          <w:numId w:val="23"/>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 because the payment will not result in the trustee being paid more than he or she would otherwise earn, if free to attend work.</w:t>
      </w:r>
    </w:p>
    <w:p w14:paraId="01281A3E" w14:textId="77777777" w:rsidR="003C01F4" w:rsidRPr="00F07F59" w:rsidRDefault="003C01F4" w:rsidP="003C01F4">
      <w:pPr>
        <w:numPr>
          <w:ilvl w:val="0"/>
          <w:numId w:val="23"/>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 xml:space="preserve">Where we are satisfied, from the case made, that paying to replace lost income is in the interests of the charity, we will usually </w:t>
      </w:r>
      <w:proofErr w:type="spellStart"/>
      <w:r w:rsidRPr="00F07F59">
        <w:rPr>
          <w:rFonts w:eastAsia="Times New Roman" w:cs="Arial"/>
          <w:color w:val="262626"/>
          <w:szCs w:val="24"/>
          <w:lang w:val="en" w:eastAsia="en-GB"/>
        </w:rPr>
        <w:t>authorise</w:t>
      </w:r>
      <w:proofErr w:type="spellEnd"/>
      <w:r w:rsidRPr="00F07F59">
        <w:rPr>
          <w:rFonts w:eastAsia="Times New Roman" w:cs="Arial"/>
          <w:color w:val="262626"/>
          <w:szCs w:val="24"/>
          <w:lang w:val="en" w:eastAsia="en-GB"/>
        </w:rPr>
        <w:t xml:space="preserve"> this.</w:t>
      </w:r>
    </w:p>
    <w:p w14:paraId="7A837CF5" w14:textId="77777777" w:rsidR="003C01F4" w:rsidRPr="00F07F59" w:rsidRDefault="003C01F4" w:rsidP="00E97DDA">
      <w:pPr>
        <w:pStyle w:val="Heading3"/>
        <w:rPr>
          <w:rFonts w:eastAsia="Times New Roman"/>
          <w:lang w:val="en" w:eastAsia="en-GB"/>
        </w:rPr>
      </w:pPr>
      <w:bookmarkStart w:id="23" w:name="_Toc125634482"/>
      <w:r w:rsidRPr="00F07F59">
        <w:rPr>
          <w:rFonts w:eastAsia="Times New Roman"/>
          <w:lang w:val="en" w:eastAsia="en-GB"/>
        </w:rPr>
        <w:t>E3 Why might a charity's trustees think it appropriate to pay a trustee to replace lost earnings?</w:t>
      </w:r>
      <w:bookmarkEnd w:id="23"/>
      <w:r w:rsidRPr="00F07F59">
        <w:rPr>
          <w:rFonts w:eastAsia="Times New Roman"/>
          <w:lang w:val="en" w:eastAsia="en-GB"/>
        </w:rPr>
        <w:t xml:space="preserve"> </w:t>
      </w:r>
    </w:p>
    <w:p w14:paraId="215DCB4D" w14:textId="77777777"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color w:val="262626"/>
          <w:szCs w:val="24"/>
          <w:lang w:val="en" w:eastAsia="en-GB"/>
        </w:rPr>
        <w:t xml:space="preserve">Wherever possible, a charity's trustees should only be required to carry out trustee duties at times which </w:t>
      </w:r>
      <w:proofErr w:type="gramStart"/>
      <w:r w:rsidRPr="00F07F59">
        <w:rPr>
          <w:rFonts w:eastAsia="Times New Roman" w:cs="Arial"/>
          <w:color w:val="262626"/>
          <w:szCs w:val="24"/>
          <w:lang w:val="en" w:eastAsia="en-GB"/>
        </w:rPr>
        <w:t>mean</w:t>
      </w:r>
      <w:proofErr w:type="gramEnd"/>
      <w:r w:rsidRPr="00F07F59">
        <w:rPr>
          <w:rFonts w:eastAsia="Times New Roman" w:cs="Arial"/>
          <w:color w:val="262626"/>
          <w:szCs w:val="24"/>
          <w:lang w:val="en" w:eastAsia="en-GB"/>
        </w:rPr>
        <w:t xml:space="preserve"> that all trustees can do so without this interfering with their working life. However, this is not always possible, particularly where a trustee may have irregular working patterns. </w:t>
      </w:r>
    </w:p>
    <w:p w14:paraId="264D1793" w14:textId="77777777"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color w:val="262626"/>
          <w:szCs w:val="24"/>
          <w:lang w:val="en" w:eastAsia="en-GB"/>
        </w:rPr>
        <w:t xml:space="preserve">If a trustee </w:t>
      </w:r>
      <w:proofErr w:type="gramStart"/>
      <w:r w:rsidRPr="00F07F59">
        <w:rPr>
          <w:rFonts w:eastAsia="Times New Roman" w:cs="Arial"/>
          <w:color w:val="262626"/>
          <w:szCs w:val="24"/>
          <w:lang w:val="en" w:eastAsia="en-GB"/>
        </w:rPr>
        <w:t>has to</w:t>
      </w:r>
      <w:proofErr w:type="gramEnd"/>
      <w:r w:rsidRPr="00F07F59">
        <w:rPr>
          <w:rFonts w:eastAsia="Times New Roman" w:cs="Arial"/>
          <w:color w:val="262626"/>
          <w:szCs w:val="24"/>
          <w:lang w:val="en" w:eastAsia="en-GB"/>
        </w:rPr>
        <w:t xml:space="preserve"> be available at times when he or she might otherwise be working, a trustee's employer might agree to give the trustee paid time off. This would demonstrate that the employer values the work the trustee carries out for charity and may enhance the employer’s reputation as a good employer. </w:t>
      </w:r>
    </w:p>
    <w:p w14:paraId="768E2AA1" w14:textId="77777777"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color w:val="262626"/>
          <w:szCs w:val="24"/>
          <w:lang w:val="en" w:eastAsia="en-GB"/>
        </w:rPr>
        <w:t xml:space="preserve">However, in some cases, an employed trustee will need to take time off work to act for the charity and will have to take unpaid leave to do so. Where a trustee is self-employed, the trustee may need to stop work to act for the charity and this may result in the trustee losing income. </w:t>
      </w:r>
    </w:p>
    <w:p w14:paraId="47066696" w14:textId="77777777"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color w:val="262626"/>
          <w:szCs w:val="24"/>
          <w:lang w:val="en" w:eastAsia="en-GB"/>
        </w:rPr>
        <w:t xml:space="preserve">Where this is the case, a trustee will need to carefully consider if he or she can afford to lose income to be able to serve as trustee, this is particularly an issue for trustees on lower incomes. It is important, </w:t>
      </w:r>
      <w:proofErr w:type="gramStart"/>
      <w:r w:rsidRPr="00F07F59">
        <w:rPr>
          <w:rFonts w:eastAsia="Times New Roman" w:cs="Arial"/>
          <w:color w:val="262626"/>
          <w:szCs w:val="24"/>
          <w:lang w:val="en" w:eastAsia="en-GB"/>
        </w:rPr>
        <w:t>in order to</w:t>
      </w:r>
      <w:proofErr w:type="gramEnd"/>
      <w:r w:rsidRPr="00F07F59">
        <w:rPr>
          <w:rFonts w:eastAsia="Times New Roman" w:cs="Arial"/>
          <w:color w:val="262626"/>
          <w:szCs w:val="24"/>
          <w:lang w:val="en" w:eastAsia="en-GB"/>
        </w:rPr>
        <w:t xml:space="preserve"> ensure the diversity of the sector, that people are not excluded from serving as charity trustees for economic reasons. Because of this, in certain circumstances, it can be acceptable to use charitable funds to make payments to enable a person to serve as trustee. </w:t>
      </w:r>
    </w:p>
    <w:p w14:paraId="5B9A6B52" w14:textId="77777777"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color w:val="262626"/>
          <w:szCs w:val="24"/>
          <w:lang w:val="en" w:eastAsia="en-GB"/>
        </w:rPr>
        <w:t xml:space="preserve">If a trustee or potential trustee: </w:t>
      </w:r>
    </w:p>
    <w:p w14:paraId="4E141908" w14:textId="77777777" w:rsidR="003C01F4" w:rsidRPr="00F07F59" w:rsidRDefault="003C01F4" w:rsidP="003C01F4">
      <w:pPr>
        <w:numPr>
          <w:ilvl w:val="0"/>
          <w:numId w:val="24"/>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brings </w:t>
      </w:r>
      <w:proofErr w:type="gramStart"/>
      <w:r w:rsidRPr="00F07F59">
        <w:rPr>
          <w:rFonts w:eastAsia="Times New Roman" w:cs="Arial"/>
          <w:color w:val="262626"/>
          <w:szCs w:val="24"/>
          <w:lang w:val="en" w:eastAsia="en-GB"/>
        </w:rPr>
        <w:t>particular skills</w:t>
      </w:r>
      <w:proofErr w:type="gramEnd"/>
      <w:r w:rsidRPr="00F07F59">
        <w:rPr>
          <w:rFonts w:eastAsia="Times New Roman" w:cs="Arial"/>
          <w:color w:val="262626"/>
          <w:szCs w:val="24"/>
          <w:lang w:val="en" w:eastAsia="en-GB"/>
        </w:rPr>
        <w:t xml:space="preserve"> or perspective which are valuable to the </w:t>
      </w:r>
      <w:proofErr w:type="gramStart"/>
      <w:r w:rsidRPr="00F07F59">
        <w:rPr>
          <w:rFonts w:eastAsia="Times New Roman" w:cs="Arial"/>
          <w:color w:val="262626"/>
          <w:szCs w:val="24"/>
          <w:lang w:val="en" w:eastAsia="en-GB"/>
        </w:rPr>
        <w:t>charity</w:t>
      </w:r>
      <w:proofErr w:type="gramEnd"/>
      <w:r w:rsidRPr="00F07F59">
        <w:rPr>
          <w:rFonts w:eastAsia="Times New Roman" w:cs="Arial"/>
          <w:color w:val="262626"/>
          <w:szCs w:val="24"/>
          <w:lang w:val="en" w:eastAsia="en-GB"/>
        </w:rPr>
        <w:t xml:space="preserve"> and which cannot be found elsewhere; and</w:t>
      </w:r>
    </w:p>
    <w:p w14:paraId="7411257D" w14:textId="77777777" w:rsidR="003C01F4" w:rsidRPr="00F07F59" w:rsidRDefault="003C01F4" w:rsidP="003C01F4">
      <w:pPr>
        <w:numPr>
          <w:ilvl w:val="0"/>
          <w:numId w:val="24"/>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will lose income when serving as trustee and cannot afford to do so;</w:t>
      </w:r>
    </w:p>
    <w:p w14:paraId="50D82797" w14:textId="77777777" w:rsidR="003C01F4" w:rsidRPr="00F07F59" w:rsidRDefault="003C01F4" w:rsidP="003C01F4">
      <w:pPr>
        <w:shd w:val="clear" w:color="auto" w:fill="FFFFFF"/>
        <w:spacing w:after="0" w:line="346" w:lineRule="atLeast"/>
        <w:rPr>
          <w:rFonts w:eastAsia="Times New Roman" w:cs="Arial"/>
          <w:color w:val="262626"/>
          <w:szCs w:val="24"/>
          <w:lang w:val="en" w:eastAsia="en-GB"/>
        </w:rPr>
      </w:pPr>
      <w:proofErr w:type="gramStart"/>
      <w:r w:rsidRPr="00F07F59">
        <w:rPr>
          <w:rFonts w:eastAsia="Times New Roman" w:cs="Arial"/>
          <w:color w:val="262626"/>
          <w:szCs w:val="24"/>
          <w:lang w:val="en" w:eastAsia="en-GB"/>
        </w:rPr>
        <w:t>the</w:t>
      </w:r>
      <w:proofErr w:type="gramEnd"/>
      <w:r w:rsidRPr="00F07F59">
        <w:rPr>
          <w:rFonts w:eastAsia="Times New Roman" w:cs="Arial"/>
          <w:color w:val="262626"/>
          <w:szCs w:val="24"/>
          <w:lang w:val="en" w:eastAsia="en-GB"/>
        </w:rPr>
        <w:t xml:space="preserve"> other trustees may consider it appropriate to make payments to the trustee to replace lost income. </w:t>
      </w:r>
    </w:p>
    <w:p w14:paraId="0F73BD60" w14:textId="77777777"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color w:val="262626"/>
          <w:szCs w:val="24"/>
          <w:lang w:val="en" w:eastAsia="en-GB"/>
        </w:rPr>
        <w:lastRenderedPageBreak/>
        <w:t xml:space="preserve">A charity's trustees should only consider making these payments where this will bring a clear and positive advantage to the charity. </w:t>
      </w:r>
    </w:p>
    <w:p w14:paraId="11AEC516" w14:textId="77777777" w:rsidR="003C01F4" w:rsidRPr="00F07F59" w:rsidRDefault="003C01F4" w:rsidP="00E97DDA">
      <w:pPr>
        <w:pStyle w:val="Heading3"/>
        <w:rPr>
          <w:rFonts w:eastAsia="Times New Roman"/>
          <w:lang w:val="en" w:eastAsia="en-GB"/>
        </w:rPr>
      </w:pPr>
      <w:bookmarkStart w:id="24" w:name="_Toc125634483"/>
      <w:r w:rsidRPr="00F07F59">
        <w:rPr>
          <w:rFonts w:eastAsia="Times New Roman"/>
          <w:lang w:val="en" w:eastAsia="en-GB"/>
        </w:rPr>
        <w:t>E4 What risks might be attached to a proposal to pay a trustee to replace lost income?</w:t>
      </w:r>
      <w:bookmarkEnd w:id="24"/>
      <w:r w:rsidRPr="00F07F59">
        <w:rPr>
          <w:rFonts w:eastAsia="Times New Roman"/>
          <w:lang w:val="en" w:eastAsia="en-GB"/>
        </w:rPr>
        <w:t xml:space="preserve"> </w:t>
      </w:r>
    </w:p>
    <w:p w14:paraId="78CB8826" w14:textId="77777777"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color w:val="262626"/>
          <w:szCs w:val="24"/>
          <w:lang w:val="en" w:eastAsia="en-GB"/>
        </w:rPr>
        <w:t xml:space="preserve">Where a charity is proposing to pay a trustee so that they can afford to serve as </w:t>
      </w:r>
      <w:proofErr w:type="gramStart"/>
      <w:r w:rsidRPr="00F07F59">
        <w:rPr>
          <w:rFonts w:eastAsia="Times New Roman" w:cs="Arial"/>
          <w:color w:val="262626"/>
          <w:szCs w:val="24"/>
          <w:lang w:val="en" w:eastAsia="en-GB"/>
        </w:rPr>
        <w:t>trustee</w:t>
      </w:r>
      <w:proofErr w:type="gramEnd"/>
      <w:r w:rsidRPr="00F07F59">
        <w:rPr>
          <w:rFonts w:eastAsia="Times New Roman" w:cs="Arial"/>
          <w:color w:val="262626"/>
          <w:szCs w:val="24"/>
          <w:lang w:val="en" w:eastAsia="en-GB"/>
        </w:rPr>
        <w:t xml:space="preserve"> there may be risks attached to this proposal. For example: </w:t>
      </w:r>
    </w:p>
    <w:p w14:paraId="33330B9F" w14:textId="77777777" w:rsidR="003C01F4" w:rsidRPr="00F07F59" w:rsidRDefault="003C01F4" w:rsidP="003C01F4">
      <w:pPr>
        <w:numPr>
          <w:ilvl w:val="0"/>
          <w:numId w:val="25"/>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Only trustees who are in paid employment (including self-employment) can benefit from this payment, this may be seen to be unfair to those trustees who are not in paid work.</w:t>
      </w:r>
    </w:p>
    <w:p w14:paraId="4851A94E" w14:textId="77777777" w:rsidR="003C01F4" w:rsidRPr="00F07F59" w:rsidRDefault="003C01F4" w:rsidP="003C01F4">
      <w:pPr>
        <w:numPr>
          <w:ilvl w:val="0"/>
          <w:numId w:val="25"/>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The fact that the level of payment must be no more than the reasonable value of the work carried out for the charity (and might, therefore, be less than the amount lost by the trustee) could cause problems where the trustee believes that the payment should directly replace the amount of income lost. A payment should only directly replace the amount lost by the trustee where the amount lost is less than the value of the work carried out for the charity. </w:t>
      </w:r>
    </w:p>
    <w:p w14:paraId="7FD8E74E" w14:textId="77777777" w:rsidR="003C01F4" w:rsidRPr="00F07F59" w:rsidRDefault="003C01F4" w:rsidP="003C01F4">
      <w:pPr>
        <w:numPr>
          <w:ilvl w:val="0"/>
          <w:numId w:val="25"/>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If the payments are ongoing, this might remove the incentive to always try to avoid the necessity to make these payments (for example, by holding meetings outside of normal working hours).</w:t>
      </w:r>
    </w:p>
    <w:p w14:paraId="3F2E9099" w14:textId="4DB0121A"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color w:val="262626"/>
          <w:szCs w:val="24"/>
          <w:lang w:val="en" w:eastAsia="en-GB"/>
        </w:rPr>
        <w:t xml:space="preserve">These risks are in addition to those set out in </w:t>
      </w:r>
      <w:r w:rsidRPr="00F07F59">
        <w:rPr>
          <w:rFonts w:eastAsia="Times New Roman" w:cs="Arial"/>
          <w:color w:val="323298"/>
          <w:szCs w:val="24"/>
          <w:lang w:val="en" w:eastAsia="en-GB"/>
        </w:rPr>
        <w:t>section B4 of OG515-5</w:t>
      </w:r>
      <w:r w:rsidRPr="00F07F59">
        <w:rPr>
          <w:rFonts w:eastAsia="Times New Roman" w:cs="Arial"/>
          <w:color w:val="262626"/>
          <w:szCs w:val="24"/>
          <w:lang w:val="en" w:eastAsia="en-GB"/>
        </w:rPr>
        <w:t xml:space="preserve">. </w:t>
      </w:r>
    </w:p>
    <w:p w14:paraId="3FE45ADF" w14:textId="77777777" w:rsidR="003C01F4" w:rsidRPr="00F07F59" w:rsidRDefault="003C01F4" w:rsidP="00E97DDA">
      <w:pPr>
        <w:pStyle w:val="Heading2"/>
        <w:rPr>
          <w:lang w:val="en"/>
        </w:rPr>
      </w:pPr>
      <w:bookmarkStart w:id="25" w:name="_Toc125634484"/>
      <w:r w:rsidRPr="00F07F59">
        <w:rPr>
          <w:lang w:val="en"/>
        </w:rPr>
        <w:t>Q&amp;A</w:t>
      </w:r>
      <w:bookmarkEnd w:id="25"/>
      <w:r w:rsidRPr="00F07F59">
        <w:rPr>
          <w:lang w:val="en"/>
        </w:rPr>
        <w:t xml:space="preserve"> </w:t>
      </w:r>
    </w:p>
    <w:p w14:paraId="367EFDAC" w14:textId="77777777" w:rsidR="003C01F4" w:rsidRPr="00F07F59" w:rsidRDefault="003C01F4" w:rsidP="00E97DDA">
      <w:pPr>
        <w:pStyle w:val="Heading3"/>
        <w:rPr>
          <w:rFonts w:eastAsia="Times New Roman"/>
          <w:lang w:val="en" w:eastAsia="en-GB"/>
        </w:rPr>
      </w:pPr>
      <w:bookmarkStart w:id="26" w:name="_Toc125634485"/>
      <w:r w:rsidRPr="00F07F59">
        <w:rPr>
          <w:rFonts w:eastAsia="Times New Roman"/>
          <w:lang w:val="en" w:eastAsia="en-GB"/>
        </w:rPr>
        <w:t>F1 Can a charity's trustees make payments to a trustee to replace lost income while on charity business?</w:t>
      </w:r>
      <w:bookmarkEnd w:id="26"/>
      <w:r w:rsidRPr="00F07F59">
        <w:rPr>
          <w:rFonts w:eastAsia="Times New Roman"/>
          <w:lang w:val="en" w:eastAsia="en-GB"/>
        </w:rPr>
        <w:t xml:space="preserve"> </w:t>
      </w:r>
    </w:p>
    <w:p w14:paraId="40D66F19" w14:textId="77777777"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color w:val="262626"/>
          <w:szCs w:val="24"/>
          <w:lang w:val="en" w:eastAsia="en-GB"/>
        </w:rPr>
        <w:t xml:space="preserve">Yes, where there is a suitable authority and where this will bring a clear and positive advantage to the charity.   </w:t>
      </w:r>
    </w:p>
    <w:p w14:paraId="7D70F416" w14:textId="77777777" w:rsidR="003C01F4" w:rsidRPr="00F07F59" w:rsidRDefault="003C01F4" w:rsidP="00E97DDA">
      <w:pPr>
        <w:pStyle w:val="Heading3"/>
        <w:rPr>
          <w:rFonts w:eastAsia="Times New Roman"/>
          <w:lang w:val="en" w:eastAsia="en-GB"/>
        </w:rPr>
      </w:pPr>
      <w:bookmarkStart w:id="27" w:name="_Toc125634486"/>
      <w:r w:rsidRPr="00F07F59">
        <w:rPr>
          <w:rFonts w:eastAsia="Times New Roman"/>
          <w:lang w:val="en" w:eastAsia="en-GB"/>
        </w:rPr>
        <w:t>F2 Why might a charity's trustees decide to pay a trustee to replace lost income?</w:t>
      </w:r>
      <w:bookmarkEnd w:id="27"/>
      <w:r w:rsidRPr="00F07F59">
        <w:rPr>
          <w:rFonts w:eastAsia="Times New Roman"/>
          <w:lang w:val="en" w:eastAsia="en-GB"/>
        </w:rPr>
        <w:t xml:space="preserve"> </w:t>
      </w:r>
    </w:p>
    <w:p w14:paraId="7150E04F" w14:textId="571AC6AC"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color w:val="262626"/>
          <w:szCs w:val="24"/>
          <w:lang w:val="en" w:eastAsia="en-GB"/>
        </w:rPr>
        <w:t xml:space="preserve">Trustees may decide it is in the interests of the charity to make payments to enable someone to become </w:t>
      </w:r>
      <w:proofErr w:type="gramStart"/>
      <w:r w:rsidRPr="00F07F59">
        <w:rPr>
          <w:rFonts w:eastAsia="Times New Roman" w:cs="Arial"/>
          <w:color w:val="262626"/>
          <w:szCs w:val="24"/>
          <w:lang w:val="en" w:eastAsia="en-GB"/>
        </w:rPr>
        <w:t>trustee</w:t>
      </w:r>
      <w:proofErr w:type="gramEnd"/>
      <w:r w:rsidRPr="00F07F59">
        <w:rPr>
          <w:rFonts w:eastAsia="Times New Roman" w:cs="Arial"/>
          <w:color w:val="262626"/>
          <w:szCs w:val="24"/>
          <w:lang w:val="en" w:eastAsia="en-GB"/>
        </w:rPr>
        <w:t xml:space="preserve">, where that person might otherwise not be able to afford to do so (a person should not be prevented from serving as a trustee on the grounds of affordability). This might be with the intention of increasing diversity on the trustee board and would usually be where the trustee brings </w:t>
      </w:r>
      <w:proofErr w:type="gramStart"/>
      <w:r w:rsidRPr="00F07F59">
        <w:rPr>
          <w:rFonts w:eastAsia="Times New Roman" w:cs="Arial"/>
          <w:color w:val="262626"/>
          <w:szCs w:val="24"/>
          <w:lang w:val="en" w:eastAsia="en-GB"/>
        </w:rPr>
        <w:t>particular skills</w:t>
      </w:r>
      <w:proofErr w:type="gramEnd"/>
      <w:r w:rsidRPr="00F07F59">
        <w:rPr>
          <w:rFonts w:eastAsia="Times New Roman" w:cs="Arial"/>
          <w:color w:val="262626"/>
          <w:szCs w:val="24"/>
          <w:lang w:val="en" w:eastAsia="en-GB"/>
        </w:rPr>
        <w:t xml:space="preserve"> and perspective to the charity that cannot be found elsewhere (see </w:t>
      </w:r>
      <w:r w:rsidRPr="00F07F59">
        <w:rPr>
          <w:rFonts w:eastAsia="Times New Roman" w:cs="Arial"/>
          <w:color w:val="323298"/>
          <w:szCs w:val="24"/>
          <w:lang w:val="en" w:eastAsia="en-GB"/>
        </w:rPr>
        <w:t>E3</w:t>
      </w:r>
      <w:r w:rsidRPr="00F07F59">
        <w:rPr>
          <w:rFonts w:eastAsia="Times New Roman" w:cs="Arial"/>
          <w:color w:val="262626"/>
          <w:szCs w:val="24"/>
          <w:lang w:val="en" w:eastAsia="en-GB"/>
        </w:rPr>
        <w:t xml:space="preserve">). </w:t>
      </w:r>
    </w:p>
    <w:p w14:paraId="46BA1B54" w14:textId="1950B295"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color w:val="262626"/>
          <w:szCs w:val="24"/>
          <w:lang w:val="en" w:eastAsia="en-GB"/>
        </w:rPr>
        <w:t xml:space="preserve">In deciding to make these payments, the trustees should consider the risks attached to this (see </w:t>
      </w:r>
      <w:r w:rsidRPr="00F07F59">
        <w:rPr>
          <w:rFonts w:eastAsia="Times New Roman" w:cs="Arial"/>
          <w:color w:val="323298"/>
          <w:szCs w:val="24"/>
          <w:lang w:val="en" w:eastAsia="en-GB"/>
        </w:rPr>
        <w:t>E4</w:t>
      </w:r>
      <w:r w:rsidRPr="00F07F59">
        <w:rPr>
          <w:rFonts w:eastAsia="Times New Roman" w:cs="Arial"/>
          <w:color w:val="262626"/>
          <w:szCs w:val="24"/>
          <w:lang w:val="en" w:eastAsia="en-GB"/>
        </w:rPr>
        <w:t xml:space="preserve">).  </w:t>
      </w:r>
    </w:p>
    <w:p w14:paraId="6CB73D41" w14:textId="77777777" w:rsidR="003C01F4" w:rsidRPr="00F07F59" w:rsidRDefault="003C01F4" w:rsidP="00E97DDA">
      <w:pPr>
        <w:pStyle w:val="Heading3"/>
        <w:rPr>
          <w:rFonts w:eastAsia="Times New Roman"/>
          <w:lang w:val="en" w:eastAsia="en-GB"/>
        </w:rPr>
      </w:pPr>
      <w:bookmarkStart w:id="28" w:name="_Toc125634487"/>
      <w:r w:rsidRPr="00F07F59">
        <w:rPr>
          <w:rFonts w:eastAsia="Times New Roman"/>
          <w:lang w:val="en" w:eastAsia="en-GB"/>
        </w:rPr>
        <w:lastRenderedPageBreak/>
        <w:t>F3 Does a charity need a power to pay a trustee to replace lost income?</w:t>
      </w:r>
      <w:bookmarkEnd w:id="28"/>
      <w:r w:rsidRPr="00F07F59">
        <w:rPr>
          <w:rFonts w:eastAsia="Times New Roman"/>
          <w:lang w:val="en" w:eastAsia="en-GB"/>
        </w:rPr>
        <w:t xml:space="preserve">  </w:t>
      </w:r>
    </w:p>
    <w:p w14:paraId="4CB5DB5A" w14:textId="6BF8159E"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color w:val="262626"/>
          <w:szCs w:val="24"/>
          <w:lang w:val="en" w:eastAsia="en-GB"/>
        </w:rPr>
        <w:t xml:space="preserve">Yes, a payment of this type is a trustee benefit and, as such, can only be made where an express authority exists. Such authority might be available in the charity's governing document or can be provided by the court or the Commission. However the power is given, the trustees must only decide to make such a payment where they are satisfied that doing so will bring a clear and positive advantage to the charity (see </w:t>
      </w:r>
      <w:r w:rsidRPr="00F07F59">
        <w:rPr>
          <w:rFonts w:eastAsia="Times New Roman" w:cs="Arial"/>
          <w:color w:val="323298"/>
          <w:szCs w:val="24"/>
          <w:lang w:val="en" w:eastAsia="en-GB"/>
        </w:rPr>
        <w:t>B2</w:t>
      </w:r>
      <w:r w:rsidRPr="00F07F59">
        <w:rPr>
          <w:rFonts w:eastAsia="Times New Roman" w:cs="Arial"/>
          <w:color w:val="262626"/>
          <w:szCs w:val="24"/>
          <w:lang w:val="en" w:eastAsia="en-GB"/>
        </w:rPr>
        <w:t xml:space="preserve">).     </w:t>
      </w:r>
    </w:p>
    <w:p w14:paraId="77ACE588" w14:textId="77777777" w:rsidR="003C01F4" w:rsidRPr="00F07F59" w:rsidRDefault="003C01F4" w:rsidP="00E97DDA">
      <w:pPr>
        <w:pStyle w:val="Heading3"/>
        <w:rPr>
          <w:rFonts w:eastAsia="Times New Roman"/>
          <w:lang w:val="en" w:eastAsia="en-GB"/>
        </w:rPr>
      </w:pPr>
      <w:bookmarkStart w:id="29" w:name="_Toc125634488"/>
      <w:r w:rsidRPr="00F07F59">
        <w:rPr>
          <w:rFonts w:eastAsia="Times New Roman"/>
          <w:lang w:val="en" w:eastAsia="en-GB"/>
        </w:rPr>
        <w:t>F4 How much should a charity pay to replace lost income?</w:t>
      </w:r>
      <w:bookmarkEnd w:id="29"/>
      <w:r w:rsidRPr="00F07F59">
        <w:rPr>
          <w:rFonts w:eastAsia="Times New Roman"/>
          <w:lang w:val="en" w:eastAsia="en-GB"/>
        </w:rPr>
        <w:t xml:space="preserve">  </w:t>
      </w:r>
    </w:p>
    <w:p w14:paraId="3EEE8A71" w14:textId="77777777"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color w:val="262626"/>
          <w:szCs w:val="24"/>
          <w:lang w:val="en" w:eastAsia="en-GB"/>
        </w:rPr>
        <w:t xml:space="preserve">There is no fixed amount of that should be paid to a trustee. The amount to be paid should be no more than the lower of: </w:t>
      </w:r>
    </w:p>
    <w:p w14:paraId="6041EA97" w14:textId="77777777" w:rsidR="003C01F4" w:rsidRPr="00F07F59" w:rsidRDefault="003C01F4" w:rsidP="003C01F4">
      <w:pPr>
        <w:numPr>
          <w:ilvl w:val="0"/>
          <w:numId w:val="26"/>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the reasonable value of the work carried out for the charity, or</w:t>
      </w:r>
    </w:p>
    <w:p w14:paraId="5BD17F04" w14:textId="77777777" w:rsidR="003C01F4" w:rsidRPr="00F07F59" w:rsidRDefault="003C01F4" w:rsidP="003C01F4">
      <w:pPr>
        <w:numPr>
          <w:ilvl w:val="0"/>
          <w:numId w:val="26"/>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F07F59">
        <w:rPr>
          <w:rFonts w:eastAsia="Times New Roman" w:cs="Arial"/>
          <w:color w:val="262626"/>
          <w:szCs w:val="24"/>
          <w:lang w:val="en" w:eastAsia="en-GB"/>
        </w:rPr>
        <w:t>the amount of income lost by the trustee.</w:t>
      </w:r>
    </w:p>
    <w:p w14:paraId="0F02A655" w14:textId="77777777" w:rsidR="003C01F4" w:rsidRPr="00F07F59" w:rsidRDefault="003C01F4" w:rsidP="00E97DDA">
      <w:pPr>
        <w:pStyle w:val="Heading3"/>
        <w:rPr>
          <w:rFonts w:eastAsia="Times New Roman"/>
          <w:lang w:val="en" w:eastAsia="en-GB"/>
        </w:rPr>
      </w:pPr>
      <w:bookmarkStart w:id="30" w:name="_Toc125634489"/>
      <w:r w:rsidRPr="00F07F59">
        <w:rPr>
          <w:rFonts w:eastAsia="Times New Roman"/>
          <w:lang w:val="en" w:eastAsia="en-GB"/>
        </w:rPr>
        <w:t>F5 Can a charity pay an employer to replace lost earnings when an employee serves as a trustee?</w:t>
      </w:r>
      <w:bookmarkEnd w:id="30"/>
      <w:r w:rsidRPr="00F07F59">
        <w:rPr>
          <w:rFonts w:eastAsia="Times New Roman"/>
          <w:lang w:val="en" w:eastAsia="en-GB"/>
        </w:rPr>
        <w:t xml:space="preserve"> </w:t>
      </w:r>
    </w:p>
    <w:p w14:paraId="73B3B13D" w14:textId="7CCDF0F9"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color w:val="262626"/>
          <w:szCs w:val="24"/>
          <w:lang w:val="en" w:eastAsia="en-GB"/>
        </w:rPr>
        <w:t xml:space="preserve">Yes, we are occasionally asked to </w:t>
      </w:r>
      <w:proofErr w:type="spellStart"/>
      <w:r w:rsidRPr="00F07F59">
        <w:rPr>
          <w:rFonts w:eastAsia="Times New Roman" w:cs="Arial"/>
          <w:color w:val="262626"/>
          <w:szCs w:val="24"/>
          <w:lang w:val="en" w:eastAsia="en-GB"/>
        </w:rPr>
        <w:t>authorise</w:t>
      </w:r>
      <w:proofErr w:type="spellEnd"/>
      <w:r w:rsidRPr="00F07F59">
        <w:rPr>
          <w:rFonts w:eastAsia="Times New Roman" w:cs="Arial"/>
          <w:color w:val="262626"/>
          <w:szCs w:val="24"/>
          <w:lang w:val="en" w:eastAsia="en-GB"/>
        </w:rPr>
        <w:t xml:space="preserve"> payments to a trustee’s employer, to cover losses incurred where the employer allows a trustee </w:t>
      </w:r>
      <w:proofErr w:type="gramStart"/>
      <w:r w:rsidRPr="00F07F59">
        <w:rPr>
          <w:rFonts w:eastAsia="Times New Roman" w:cs="Arial"/>
          <w:color w:val="262626"/>
          <w:szCs w:val="24"/>
          <w:lang w:val="en" w:eastAsia="en-GB"/>
        </w:rPr>
        <w:t>paid</w:t>
      </w:r>
      <w:proofErr w:type="gramEnd"/>
      <w:r w:rsidRPr="00F07F59">
        <w:rPr>
          <w:rFonts w:eastAsia="Times New Roman" w:cs="Arial"/>
          <w:color w:val="262626"/>
          <w:szCs w:val="24"/>
          <w:lang w:val="en" w:eastAsia="en-GB"/>
        </w:rPr>
        <w:t xml:space="preserve"> time off to act for the charity. This is still a trustee benefit, albeit one received indirectly. This scenario involves the charity making </w:t>
      </w:r>
      <w:proofErr w:type="gramStart"/>
      <w:r w:rsidRPr="00F07F59">
        <w:rPr>
          <w:rFonts w:eastAsia="Times New Roman" w:cs="Arial"/>
          <w:color w:val="262626"/>
          <w:szCs w:val="24"/>
          <w:lang w:val="en" w:eastAsia="en-GB"/>
        </w:rPr>
        <w:t>a payment</w:t>
      </w:r>
      <w:proofErr w:type="gramEnd"/>
      <w:r w:rsidRPr="00F07F59">
        <w:rPr>
          <w:rFonts w:eastAsia="Times New Roman" w:cs="Arial"/>
          <w:color w:val="262626"/>
          <w:szCs w:val="24"/>
          <w:lang w:val="en" w:eastAsia="en-GB"/>
        </w:rPr>
        <w:t xml:space="preserve"> to enable a trustee to act for the charity. The payment, in effect, goes from the charity to the trustee via the employer. A payment of this type will need an express authority and, where our authority is required, we will consider the case on the same terms as if the charity was paying the trustee directly (see </w:t>
      </w:r>
      <w:r w:rsidRPr="00F07F59">
        <w:rPr>
          <w:rFonts w:eastAsia="Times New Roman" w:cs="Arial"/>
          <w:color w:val="323298"/>
          <w:szCs w:val="24"/>
          <w:lang w:val="en" w:eastAsia="en-GB"/>
        </w:rPr>
        <w:t>B3</w:t>
      </w:r>
      <w:r w:rsidRPr="00F07F59">
        <w:rPr>
          <w:rFonts w:eastAsia="Times New Roman" w:cs="Arial"/>
          <w:color w:val="262626"/>
          <w:szCs w:val="24"/>
          <w:lang w:val="en" w:eastAsia="en-GB"/>
        </w:rPr>
        <w:t xml:space="preserve">). </w:t>
      </w:r>
    </w:p>
    <w:p w14:paraId="4FA3715D" w14:textId="77777777" w:rsidR="003C01F4" w:rsidRPr="00F07F59" w:rsidRDefault="003C01F4" w:rsidP="00E97DDA">
      <w:pPr>
        <w:pStyle w:val="Heading3"/>
        <w:rPr>
          <w:rFonts w:eastAsia="Times New Roman"/>
          <w:lang w:val="en" w:eastAsia="en-GB"/>
        </w:rPr>
      </w:pPr>
      <w:bookmarkStart w:id="31" w:name="_Toc125634490"/>
      <w:r w:rsidRPr="00F07F59">
        <w:rPr>
          <w:rFonts w:eastAsia="Times New Roman"/>
          <w:lang w:val="en" w:eastAsia="en-GB"/>
        </w:rPr>
        <w:t>F6 How should </w:t>
      </w:r>
      <w:proofErr w:type="gramStart"/>
      <w:r w:rsidRPr="00F07F59">
        <w:rPr>
          <w:rFonts w:eastAsia="Times New Roman"/>
          <w:lang w:val="en" w:eastAsia="en-GB"/>
        </w:rPr>
        <w:t>trustees</w:t>
      </w:r>
      <w:proofErr w:type="gramEnd"/>
      <w:r w:rsidRPr="00F07F59">
        <w:rPr>
          <w:rFonts w:eastAsia="Times New Roman"/>
          <w:lang w:val="en" w:eastAsia="en-GB"/>
        </w:rPr>
        <w:t xml:space="preserve"> payments be reported in a charity's accounts?</w:t>
      </w:r>
      <w:bookmarkEnd w:id="31"/>
      <w:r w:rsidRPr="00F07F59">
        <w:rPr>
          <w:rFonts w:eastAsia="Times New Roman"/>
          <w:lang w:val="en" w:eastAsia="en-GB"/>
        </w:rPr>
        <w:t xml:space="preserve"> </w:t>
      </w:r>
    </w:p>
    <w:p w14:paraId="4C40CE88" w14:textId="77777777" w:rsidR="003C01F4" w:rsidRPr="00F07F59" w:rsidRDefault="003C01F4" w:rsidP="003C01F4">
      <w:pPr>
        <w:shd w:val="clear" w:color="auto" w:fill="FFFFFF"/>
        <w:spacing w:after="0" w:line="346" w:lineRule="atLeast"/>
        <w:rPr>
          <w:rFonts w:eastAsia="Times New Roman" w:cs="Arial"/>
          <w:color w:val="262626"/>
          <w:szCs w:val="24"/>
          <w:lang w:val="en" w:eastAsia="en-GB"/>
        </w:rPr>
      </w:pPr>
      <w:r w:rsidRPr="00F07F59">
        <w:rPr>
          <w:rFonts w:eastAsia="Times New Roman" w:cs="Arial"/>
          <w:color w:val="262626"/>
          <w:szCs w:val="24"/>
          <w:lang w:val="en" w:eastAsia="en-GB"/>
        </w:rPr>
        <w:t xml:space="preserve">The </w:t>
      </w:r>
      <w:hyperlink r:id="rId19" w:tgtFrame="_blank" w:tooltip="The charities SORPs" w:history="1">
        <w:r w:rsidRPr="00F07F59">
          <w:rPr>
            <w:rFonts w:eastAsia="Times New Roman" w:cs="Arial"/>
            <w:color w:val="323298"/>
            <w:szCs w:val="24"/>
            <w:lang w:val="en" w:eastAsia="en-GB"/>
          </w:rPr>
          <w:t>charities’ Statements of Recommended Practice (SORPs)</w:t>
        </w:r>
      </w:hyperlink>
      <w:r w:rsidRPr="00F07F59">
        <w:rPr>
          <w:rFonts w:eastAsia="Times New Roman" w:cs="Arial"/>
          <w:color w:val="262626"/>
          <w:szCs w:val="24"/>
          <w:lang w:val="en" w:eastAsia="en-GB"/>
        </w:rPr>
        <w:t xml:space="preserve"> set out how trustee payments should be reported in a charity’s accounts. Reporting trustee payments in the charity’s accounts is a legal requirement for companies, and larger charities, and a matter of good practice for other charities (sections 9.1- 9.32 of the Charities’ SORP 2015). </w:t>
      </w:r>
    </w:p>
    <w:p w14:paraId="20805618" w14:textId="77777777" w:rsidR="003C01F4" w:rsidRPr="00F07F59" w:rsidRDefault="003C01F4" w:rsidP="003C01F4">
      <w:pPr>
        <w:rPr>
          <w:szCs w:val="24"/>
        </w:rPr>
      </w:pPr>
    </w:p>
    <w:sectPr w:rsidR="003C01F4" w:rsidRPr="00F07F59" w:rsidSect="00A4192F">
      <w:footerReference w:type="default" r:id="rId20"/>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F394D" w14:textId="77777777" w:rsidR="004D410A" w:rsidRDefault="004D410A" w:rsidP="00A4192F">
      <w:pPr>
        <w:spacing w:after="0" w:line="240" w:lineRule="auto"/>
      </w:pPr>
      <w:r>
        <w:separator/>
      </w:r>
    </w:p>
  </w:endnote>
  <w:endnote w:type="continuationSeparator" w:id="0">
    <w:p w14:paraId="180F3E08" w14:textId="77777777" w:rsidR="004D410A" w:rsidRDefault="004D410A" w:rsidP="00A419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930572"/>
      <w:docPartObj>
        <w:docPartGallery w:val="Page Numbers (Bottom of Page)"/>
        <w:docPartUnique/>
      </w:docPartObj>
    </w:sdtPr>
    <w:sdtEndPr>
      <w:rPr>
        <w:noProof/>
      </w:rPr>
    </w:sdtEndPr>
    <w:sdtContent>
      <w:p w14:paraId="6D2B7E2B" w14:textId="56386C6C" w:rsidR="00A4192F" w:rsidRDefault="00A4192F">
        <w:pPr>
          <w:pStyle w:val="Footer"/>
        </w:pPr>
        <w:r>
          <w:fldChar w:fldCharType="begin"/>
        </w:r>
        <w:r>
          <w:instrText xml:space="preserve"> PAGE   \* MERGEFORMAT </w:instrText>
        </w:r>
        <w:r>
          <w:fldChar w:fldCharType="separate"/>
        </w:r>
        <w:r>
          <w:rPr>
            <w:noProof/>
          </w:rPr>
          <w:t>2</w:t>
        </w:r>
        <w:r>
          <w:rPr>
            <w:noProof/>
          </w:rPr>
          <w:fldChar w:fldCharType="end"/>
        </w:r>
      </w:p>
    </w:sdtContent>
  </w:sdt>
  <w:p w14:paraId="6EC243E3" w14:textId="77777777" w:rsidR="00A4192F" w:rsidRDefault="00A419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75611" w14:textId="77777777" w:rsidR="004D410A" w:rsidRDefault="004D410A" w:rsidP="00A4192F">
      <w:pPr>
        <w:spacing w:after="0" w:line="240" w:lineRule="auto"/>
      </w:pPr>
      <w:r>
        <w:separator/>
      </w:r>
    </w:p>
  </w:footnote>
  <w:footnote w:type="continuationSeparator" w:id="0">
    <w:p w14:paraId="2EA70EB4" w14:textId="77777777" w:rsidR="004D410A" w:rsidRDefault="004D410A" w:rsidP="00A419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0556"/>
    <w:multiLevelType w:val="multilevel"/>
    <w:tmpl w:val="CB200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D60D34"/>
    <w:multiLevelType w:val="multilevel"/>
    <w:tmpl w:val="56405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6428C7"/>
    <w:multiLevelType w:val="multilevel"/>
    <w:tmpl w:val="33ACC9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0E516C"/>
    <w:multiLevelType w:val="multilevel"/>
    <w:tmpl w:val="E96C7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996BA5"/>
    <w:multiLevelType w:val="multilevel"/>
    <w:tmpl w:val="BEE63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E130AF"/>
    <w:multiLevelType w:val="multilevel"/>
    <w:tmpl w:val="AFE67B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5171C9"/>
    <w:multiLevelType w:val="multilevel"/>
    <w:tmpl w:val="13C60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FE7056"/>
    <w:multiLevelType w:val="multilevel"/>
    <w:tmpl w:val="BA503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027E48"/>
    <w:multiLevelType w:val="multilevel"/>
    <w:tmpl w:val="BBFE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BC2367"/>
    <w:multiLevelType w:val="multilevel"/>
    <w:tmpl w:val="A718E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844270"/>
    <w:multiLevelType w:val="multilevel"/>
    <w:tmpl w:val="2760D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C74B6B"/>
    <w:multiLevelType w:val="multilevel"/>
    <w:tmpl w:val="0AEECB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497636"/>
    <w:multiLevelType w:val="multilevel"/>
    <w:tmpl w:val="868E92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03102B"/>
    <w:multiLevelType w:val="multilevel"/>
    <w:tmpl w:val="EB828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0A58FF"/>
    <w:multiLevelType w:val="multilevel"/>
    <w:tmpl w:val="048844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F66B02"/>
    <w:multiLevelType w:val="multilevel"/>
    <w:tmpl w:val="E1A29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E73865"/>
    <w:multiLevelType w:val="multilevel"/>
    <w:tmpl w:val="88D61D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9768DB"/>
    <w:multiLevelType w:val="multilevel"/>
    <w:tmpl w:val="B9D48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F0311B"/>
    <w:multiLevelType w:val="multilevel"/>
    <w:tmpl w:val="37923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CC4050D"/>
    <w:multiLevelType w:val="multilevel"/>
    <w:tmpl w:val="0428E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E4717F"/>
    <w:multiLevelType w:val="multilevel"/>
    <w:tmpl w:val="B6FC95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09653D"/>
    <w:multiLevelType w:val="multilevel"/>
    <w:tmpl w:val="28B04F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63D0345"/>
    <w:multiLevelType w:val="multilevel"/>
    <w:tmpl w:val="54A4A9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C647AB"/>
    <w:multiLevelType w:val="multilevel"/>
    <w:tmpl w:val="5E8A4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76938CB"/>
    <w:multiLevelType w:val="multilevel"/>
    <w:tmpl w:val="1090A8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970327"/>
    <w:multiLevelType w:val="multilevel"/>
    <w:tmpl w:val="1E9CB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1444347">
    <w:abstractNumId w:val="8"/>
  </w:num>
  <w:num w:numId="2" w16cid:durableId="73019380">
    <w:abstractNumId w:val="3"/>
  </w:num>
  <w:num w:numId="3" w16cid:durableId="1009331997">
    <w:abstractNumId w:val="19"/>
  </w:num>
  <w:num w:numId="4" w16cid:durableId="1292710580">
    <w:abstractNumId w:val="5"/>
  </w:num>
  <w:num w:numId="5" w16cid:durableId="1810124423">
    <w:abstractNumId w:val="23"/>
  </w:num>
  <w:num w:numId="6" w16cid:durableId="2031641388">
    <w:abstractNumId w:val="21"/>
  </w:num>
  <w:num w:numId="7" w16cid:durableId="402991338">
    <w:abstractNumId w:val="4"/>
  </w:num>
  <w:num w:numId="8" w16cid:durableId="573857071">
    <w:abstractNumId w:val="0"/>
  </w:num>
  <w:num w:numId="9" w16cid:durableId="1353455774">
    <w:abstractNumId w:val="25"/>
  </w:num>
  <w:num w:numId="10" w16cid:durableId="425928173">
    <w:abstractNumId w:val="13"/>
  </w:num>
  <w:num w:numId="11" w16cid:durableId="1447583649">
    <w:abstractNumId w:val="18"/>
  </w:num>
  <w:num w:numId="12" w16cid:durableId="374281901">
    <w:abstractNumId w:val="20"/>
  </w:num>
  <w:num w:numId="13" w16cid:durableId="570964213">
    <w:abstractNumId w:val="22"/>
  </w:num>
  <w:num w:numId="14" w16cid:durableId="543904936">
    <w:abstractNumId w:val="16"/>
  </w:num>
  <w:num w:numId="15" w16cid:durableId="1023095723">
    <w:abstractNumId w:val="24"/>
  </w:num>
  <w:num w:numId="16" w16cid:durableId="1192837712">
    <w:abstractNumId w:val="14"/>
  </w:num>
  <w:num w:numId="17" w16cid:durableId="451897036">
    <w:abstractNumId w:val="1"/>
  </w:num>
  <w:num w:numId="18" w16cid:durableId="1595243260">
    <w:abstractNumId w:val="11"/>
  </w:num>
  <w:num w:numId="19" w16cid:durableId="1753820935">
    <w:abstractNumId w:val="12"/>
  </w:num>
  <w:num w:numId="20" w16cid:durableId="154107902">
    <w:abstractNumId w:val="10"/>
  </w:num>
  <w:num w:numId="21" w16cid:durableId="625240576">
    <w:abstractNumId w:val="6"/>
  </w:num>
  <w:num w:numId="22" w16cid:durableId="176968207">
    <w:abstractNumId w:val="15"/>
  </w:num>
  <w:num w:numId="23" w16cid:durableId="69624375">
    <w:abstractNumId w:val="2"/>
  </w:num>
  <w:num w:numId="24" w16cid:durableId="1809203077">
    <w:abstractNumId w:val="9"/>
  </w:num>
  <w:num w:numId="25" w16cid:durableId="1903519949">
    <w:abstractNumId w:val="7"/>
  </w:num>
  <w:num w:numId="26" w16cid:durableId="914558400">
    <w:abstractNumId w:val="1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234"/>
    <w:rsid w:val="000A2C90"/>
    <w:rsid w:val="000E46FC"/>
    <w:rsid w:val="00174165"/>
    <w:rsid w:val="00184FCA"/>
    <w:rsid w:val="00197C74"/>
    <w:rsid w:val="001A056F"/>
    <w:rsid w:val="001D648C"/>
    <w:rsid w:val="00216A56"/>
    <w:rsid w:val="002554CC"/>
    <w:rsid w:val="0027060A"/>
    <w:rsid w:val="002930E8"/>
    <w:rsid w:val="003501E4"/>
    <w:rsid w:val="003C01F4"/>
    <w:rsid w:val="004D410A"/>
    <w:rsid w:val="00556821"/>
    <w:rsid w:val="005D6FFA"/>
    <w:rsid w:val="00681A02"/>
    <w:rsid w:val="006E7A28"/>
    <w:rsid w:val="00823007"/>
    <w:rsid w:val="00957234"/>
    <w:rsid w:val="009778DE"/>
    <w:rsid w:val="009936F3"/>
    <w:rsid w:val="00A37E4D"/>
    <w:rsid w:val="00A4192F"/>
    <w:rsid w:val="00AD675E"/>
    <w:rsid w:val="00BB2A49"/>
    <w:rsid w:val="00DB1348"/>
    <w:rsid w:val="00E97DDA"/>
    <w:rsid w:val="00EB27E7"/>
    <w:rsid w:val="00F07F59"/>
    <w:rsid w:val="00F72459"/>
    <w:rsid w:val="00FC2D3A"/>
    <w:rsid w:val="00FF2F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BD249"/>
  <w15:chartTrackingRefBased/>
  <w15:docId w15:val="{86D80F54-605D-48D9-B4CE-86E459086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A056F"/>
    <w:pPr>
      <w:spacing w:before="100" w:beforeAutospacing="1" w:after="100" w:afterAutospacing="1" w:line="240" w:lineRule="auto"/>
      <w:outlineLvl w:val="0"/>
    </w:pPr>
    <w:rPr>
      <w:rFonts w:eastAsia="Times New Roman" w:cs="Times New Roman"/>
      <w:b/>
      <w:bCs/>
      <w:color w:val="000000" w:themeColor="text1"/>
      <w:kern w:val="36"/>
      <w:sz w:val="36"/>
      <w:szCs w:val="48"/>
      <w:lang w:eastAsia="en-GB"/>
    </w:rPr>
  </w:style>
  <w:style w:type="paragraph" w:styleId="Heading2">
    <w:name w:val="heading 2"/>
    <w:basedOn w:val="Normal"/>
    <w:link w:val="Heading2Char"/>
    <w:uiPriority w:val="9"/>
    <w:qFormat/>
    <w:rsid w:val="001A056F"/>
    <w:pPr>
      <w:spacing w:before="100" w:beforeAutospacing="1" w:after="100" w:afterAutospacing="1" w:line="240" w:lineRule="auto"/>
      <w:outlineLvl w:val="1"/>
    </w:pPr>
    <w:rPr>
      <w:rFonts w:eastAsia="Times New Roman" w:cs="Times New Roman"/>
      <w:b/>
      <w:bCs/>
      <w:color w:val="000000" w:themeColor="text1"/>
      <w:sz w:val="32"/>
      <w:szCs w:val="36"/>
      <w:lang w:eastAsia="en-GB"/>
    </w:rPr>
  </w:style>
  <w:style w:type="paragraph" w:styleId="Heading3">
    <w:name w:val="heading 3"/>
    <w:basedOn w:val="Normal"/>
    <w:next w:val="Normal"/>
    <w:link w:val="Heading3Char"/>
    <w:uiPriority w:val="9"/>
    <w:unhideWhenUsed/>
    <w:qFormat/>
    <w:rsid w:val="001A056F"/>
    <w:pPr>
      <w:keepNext/>
      <w:keepLines/>
      <w:spacing w:before="40" w:after="0"/>
      <w:outlineLvl w:val="2"/>
    </w:pPr>
    <w:rPr>
      <w:rFonts w:eastAsiaTheme="majorEastAsia" w:cstheme="majorBidi"/>
      <w:b/>
      <w:color w:val="000000" w:themeColor="text1"/>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056F"/>
    <w:rPr>
      <w:rFonts w:eastAsia="Times New Roman" w:cs="Times New Roman"/>
      <w:b/>
      <w:bCs/>
      <w:color w:val="000000" w:themeColor="text1"/>
      <w:kern w:val="36"/>
      <w:sz w:val="36"/>
      <w:szCs w:val="48"/>
      <w:lang w:eastAsia="en-GB"/>
    </w:rPr>
  </w:style>
  <w:style w:type="character" w:customStyle="1" w:styleId="Heading2Char">
    <w:name w:val="Heading 2 Char"/>
    <w:basedOn w:val="DefaultParagraphFont"/>
    <w:link w:val="Heading2"/>
    <w:uiPriority w:val="9"/>
    <w:rsid w:val="001A056F"/>
    <w:rPr>
      <w:rFonts w:eastAsia="Times New Roman" w:cs="Times New Roman"/>
      <w:b/>
      <w:bCs/>
      <w:color w:val="000000" w:themeColor="text1"/>
      <w:sz w:val="32"/>
      <w:szCs w:val="36"/>
      <w:lang w:eastAsia="en-GB"/>
    </w:rPr>
  </w:style>
  <w:style w:type="paragraph" w:styleId="NormalWeb">
    <w:name w:val="Normal (Web)"/>
    <w:basedOn w:val="Normal"/>
    <w:uiPriority w:val="99"/>
    <w:semiHidden/>
    <w:unhideWhenUsed/>
    <w:rsid w:val="00957234"/>
    <w:pPr>
      <w:spacing w:before="100" w:beforeAutospacing="1" w:after="100" w:afterAutospacing="1" w:line="240" w:lineRule="auto"/>
    </w:pPr>
    <w:rPr>
      <w:rFonts w:ascii="Times New Roman" w:eastAsia="Times New Roman" w:hAnsi="Times New Roman" w:cs="Times New Roman"/>
      <w:szCs w:val="24"/>
      <w:lang w:eastAsia="en-GB"/>
    </w:rPr>
  </w:style>
  <w:style w:type="character" w:styleId="Hyperlink">
    <w:name w:val="Hyperlink"/>
    <w:basedOn w:val="DefaultParagraphFont"/>
    <w:uiPriority w:val="99"/>
    <w:unhideWhenUsed/>
    <w:rsid w:val="00957234"/>
    <w:rPr>
      <w:color w:val="0000FF"/>
      <w:u w:val="single"/>
    </w:rPr>
  </w:style>
  <w:style w:type="paragraph" w:customStyle="1" w:styleId="first">
    <w:name w:val="first"/>
    <w:basedOn w:val="Normal"/>
    <w:rsid w:val="00957234"/>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last">
    <w:name w:val="last"/>
    <w:basedOn w:val="Normal"/>
    <w:rsid w:val="00957234"/>
    <w:pPr>
      <w:spacing w:before="100" w:beforeAutospacing="1" w:after="100" w:afterAutospacing="1" w:line="240" w:lineRule="auto"/>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957234"/>
    <w:rPr>
      <w:b/>
      <w:bCs/>
    </w:rPr>
  </w:style>
  <w:style w:type="character" w:customStyle="1" w:styleId="Heading3Char">
    <w:name w:val="Heading 3 Char"/>
    <w:basedOn w:val="DefaultParagraphFont"/>
    <w:link w:val="Heading3"/>
    <w:uiPriority w:val="9"/>
    <w:rsid w:val="001A056F"/>
    <w:rPr>
      <w:rFonts w:eastAsiaTheme="majorEastAsia" w:cstheme="majorBidi"/>
      <w:b/>
      <w:color w:val="000000" w:themeColor="text1"/>
      <w:sz w:val="28"/>
      <w:szCs w:val="24"/>
    </w:rPr>
  </w:style>
  <w:style w:type="character" w:styleId="Emphasis">
    <w:name w:val="Emphasis"/>
    <w:basedOn w:val="DefaultParagraphFont"/>
    <w:uiPriority w:val="20"/>
    <w:qFormat/>
    <w:rsid w:val="00216A56"/>
    <w:rPr>
      <w:i/>
      <w:iCs/>
    </w:rPr>
  </w:style>
  <w:style w:type="paragraph" w:customStyle="1" w:styleId="last1">
    <w:name w:val="last1"/>
    <w:basedOn w:val="Normal"/>
    <w:rsid w:val="003C01F4"/>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first1">
    <w:name w:val="first1"/>
    <w:basedOn w:val="Normal"/>
    <w:rsid w:val="003C01F4"/>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last2">
    <w:name w:val="last2"/>
    <w:basedOn w:val="Normal"/>
    <w:rsid w:val="003C01F4"/>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last3">
    <w:name w:val="last3"/>
    <w:basedOn w:val="Normal"/>
    <w:rsid w:val="003C01F4"/>
    <w:pPr>
      <w:spacing w:before="100" w:beforeAutospacing="1" w:after="100" w:afterAutospacing="1" w:line="240" w:lineRule="auto"/>
    </w:pPr>
    <w:rPr>
      <w:rFonts w:ascii="Times New Roman" w:eastAsia="Times New Roman" w:hAnsi="Times New Roman" w:cs="Times New Roman"/>
      <w:szCs w:val="24"/>
      <w:lang w:eastAsia="en-GB"/>
    </w:rPr>
  </w:style>
  <w:style w:type="paragraph" w:styleId="Header">
    <w:name w:val="header"/>
    <w:basedOn w:val="Normal"/>
    <w:link w:val="HeaderChar"/>
    <w:uiPriority w:val="99"/>
    <w:unhideWhenUsed/>
    <w:rsid w:val="00A419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192F"/>
  </w:style>
  <w:style w:type="paragraph" w:styleId="Footer">
    <w:name w:val="footer"/>
    <w:basedOn w:val="Normal"/>
    <w:link w:val="FooterChar"/>
    <w:uiPriority w:val="99"/>
    <w:unhideWhenUsed/>
    <w:rsid w:val="00A419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192F"/>
  </w:style>
  <w:style w:type="paragraph" w:styleId="TOCHeading">
    <w:name w:val="TOC Heading"/>
    <w:basedOn w:val="Heading1"/>
    <w:next w:val="Normal"/>
    <w:uiPriority w:val="39"/>
    <w:unhideWhenUsed/>
    <w:qFormat/>
    <w:rsid w:val="00A4192F"/>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A4192F"/>
    <w:pPr>
      <w:spacing w:after="100"/>
    </w:pPr>
  </w:style>
  <w:style w:type="paragraph" w:styleId="TOC2">
    <w:name w:val="toc 2"/>
    <w:basedOn w:val="Normal"/>
    <w:next w:val="Normal"/>
    <w:autoRedefine/>
    <w:uiPriority w:val="39"/>
    <w:unhideWhenUsed/>
    <w:rsid w:val="00A4192F"/>
    <w:pPr>
      <w:spacing w:after="100"/>
      <w:ind w:left="240"/>
    </w:pPr>
  </w:style>
  <w:style w:type="paragraph" w:styleId="TOC3">
    <w:name w:val="toc 3"/>
    <w:basedOn w:val="Normal"/>
    <w:next w:val="Normal"/>
    <w:autoRedefine/>
    <w:uiPriority w:val="39"/>
    <w:unhideWhenUsed/>
    <w:rsid w:val="00A4192F"/>
    <w:pPr>
      <w:spacing w:after="100"/>
      <w:ind w:left="480"/>
    </w:pPr>
  </w:style>
  <w:style w:type="paragraph" w:styleId="NoSpacing">
    <w:name w:val="No Spacing"/>
    <w:link w:val="NoSpacingChar"/>
    <w:uiPriority w:val="1"/>
    <w:qFormat/>
    <w:rsid w:val="00A4192F"/>
    <w:pPr>
      <w:spacing w:after="0" w:line="240" w:lineRule="auto"/>
    </w:pPr>
    <w:rPr>
      <w:rFonts w:asciiTheme="minorHAnsi" w:eastAsiaTheme="minorEastAsia" w:hAnsiTheme="minorHAnsi"/>
      <w:sz w:val="22"/>
      <w:lang w:val="en-US"/>
    </w:rPr>
  </w:style>
  <w:style w:type="character" w:customStyle="1" w:styleId="NoSpacingChar">
    <w:name w:val="No Spacing Char"/>
    <w:basedOn w:val="DefaultParagraphFont"/>
    <w:link w:val="NoSpacing"/>
    <w:uiPriority w:val="1"/>
    <w:rsid w:val="00A4192F"/>
    <w:rPr>
      <w:rFonts w:asciiTheme="minorHAnsi" w:eastAsiaTheme="minorEastAsia" w:hAnsiTheme="minorHAnsi"/>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46840">
      <w:bodyDiv w:val="1"/>
      <w:marLeft w:val="0"/>
      <w:marRight w:val="0"/>
      <w:marTop w:val="0"/>
      <w:marBottom w:val="0"/>
      <w:divBdr>
        <w:top w:val="none" w:sz="0" w:space="0" w:color="auto"/>
        <w:left w:val="none" w:sz="0" w:space="0" w:color="auto"/>
        <w:bottom w:val="none" w:sz="0" w:space="0" w:color="auto"/>
        <w:right w:val="none" w:sz="0" w:space="0" w:color="auto"/>
      </w:divBdr>
    </w:div>
    <w:div w:id="19165286">
      <w:bodyDiv w:val="1"/>
      <w:marLeft w:val="0"/>
      <w:marRight w:val="0"/>
      <w:marTop w:val="0"/>
      <w:marBottom w:val="0"/>
      <w:divBdr>
        <w:top w:val="none" w:sz="0" w:space="0" w:color="auto"/>
        <w:left w:val="none" w:sz="0" w:space="0" w:color="auto"/>
        <w:bottom w:val="none" w:sz="0" w:space="0" w:color="auto"/>
        <w:right w:val="none" w:sz="0" w:space="0" w:color="auto"/>
      </w:divBdr>
    </w:div>
    <w:div w:id="82578759">
      <w:bodyDiv w:val="1"/>
      <w:marLeft w:val="0"/>
      <w:marRight w:val="0"/>
      <w:marTop w:val="0"/>
      <w:marBottom w:val="0"/>
      <w:divBdr>
        <w:top w:val="none" w:sz="0" w:space="0" w:color="auto"/>
        <w:left w:val="none" w:sz="0" w:space="0" w:color="auto"/>
        <w:bottom w:val="none" w:sz="0" w:space="0" w:color="auto"/>
        <w:right w:val="none" w:sz="0" w:space="0" w:color="auto"/>
      </w:divBdr>
      <w:divsChild>
        <w:div w:id="1336375625">
          <w:marLeft w:val="0"/>
          <w:marRight w:val="120"/>
          <w:marTop w:val="120"/>
          <w:marBottom w:val="0"/>
          <w:divBdr>
            <w:top w:val="single" w:sz="12" w:space="4" w:color="D5E28D"/>
            <w:left w:val="single" w:sz="12" w:space="6" w:color="D5E28D"/>
            <w:bottom w:val="single" w:sz="12" w:space="0" w:color="D5E28D"/>
            <w:right w:val="single" w:sz="12" w:space="6" w:color="D5E28D"/>
          </w:divBdr>
        </w:div>
        <w:div w:id="1171486614">
          <w:marLeft w:val="0"/>
          <w:marRight w:val="0"/>
          <w:marTop w:val="0"/>
          <w:marBottom w:val="0"/>
          <w:divBdr>
            <w:top w:val="none" w:sz="0" w:space="0" w:color="auto"/>
            <w:left w:val="none" w:sz="0" w:space="0" w:color="auto"/>
            <w:bottom w:val="none" w:sz="0" w:space="0" w:color="auto"/>
            <w:right w:val="none" w:sz="0" w:space="0" w:color="auto"/>
          </w:divBdr>
          <w:divsChild>
            <w:div w:id="1742562419">
              <w:marLeft w:val="0"/>
              <w:marRight w:val="0"/>
              <w:marTop w:val="120"/>
              <w:marBottom w:val="0"/>
              <w:divBdr>
                <w:top w:val="single" w:sz="12" w:space="4" w:color="D5E28D"/>
                <w:left w:val="single" w:sz="12" w:space="6" w:color="D5E28D"/>
                <w:bottom w:val="single" w:sz="12" w:space="0" w:color="D5E28D"/>
                <w:right w:val="single" w:sz="12" w:space="6" w:color="D5E28D"/>
              </w:divBdr>
              <w:divsChild>
                <w:div w:id="532811502">
                  <w:marLeft w:val="0"/>
                  <w:marRight w:val="90"/>
                  <w:marTop w:val="0"/>
                  <w:marBottom w:val="0"/>
                  <w:divBdr>
                    <w:top w:val="none" w:sz="0" w:space="0" w:color="auto"/>
                    <w:left w:val="none" w:sz="0" w:space="0" w:color="auto"/>
                    <w:bottom w:val="none" w:sz="0" w:space="0" w:color="auto"/>
                    <w:right w:val="none" w:sz="0" w:space="0" w:color="auto"/>
                  </w:divBdr>
                </w:div>
                <w:div w:id="1309241985">
                  <w:marLeft w:val="0"/>
                  <w:marRight w:val="0"/>
                  <w:marTop w:val="0"/>
                  <w:marBottom w:val="0"/>
                  <w:divBdr>
                    <w:top w:val="none" w:sz="0" w:space="0" w:color="auto"/>
                    <w:left w:val="none" w:sz="0" w:space="0" w:color="auto"/>
                    <w:bottom w:val="none" w:sz="0" w:space="0" w:color="auto"/>
                    <w:right w:val="none" w:sz="0" w:space="0" w:color="auto"/>
                  </w:divBdr>
                </w:div>
              </w:divsChild>
            </w:div>
            <w:div w:id="374236949">
              <w:marLeft w:val="0"/>
              <w:marRight w:val="0"/>
              <w:marTop w:val="120"/>
              <w:marBottom w:val="0"/>
              <w:divBdr>
                <w:top w:val="single" w:sz="12" w:space="4" w:color="D5E28D"/>
                <w:left w:val="single" w:sz="12" w:space="6" w:color="D5E28D"/>
                <w:bottom w:val="single" w:sz="12" w:space="0" w:color="D5E28D"/>
                <w:right w:val="single" w:sz="12" w:space="6" w:color="D5E28D"/>
              </w:divBdr>
              <w:divsChild>
                <w:div w:id="605695385">
                  <w:marLeft w:val="0"/>
                  <w:marRight w:val="90"/>
                  <w:marTop w:val="0"/>
                  <w:marBottom w:val="0"/>
                  <w:divBdr>
                    <w:top w:val="none" w:sz="0" w:space="0" w:color="auto"/>
                    <w:left w:val="none" w:sz="0" w:space="0" w:color="auto"/>
                    <w:bottom w:val="none" w:sz="0" w:space="0" w:color="auto"/>
                    <w:right w:val="none" w:sz="0" w:space="0" w:color="auto"/>
                  </w:divBdr>
                </w:div>
                <w:div w:id="149155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624355">
          <w:marLeft w:val="0"/>
          <w:marRight w:val="0"/>
          <w:marTop w:val="120"/>
          <w:marBottom w:val="0"/>
          <w:divBdr>
            <w:top w:val="single" w:sz="12" w:space="2" w:color="D5E28D"/>
            <w:left w:val="single" w:sz="12" w:space="6" w:color="D5E28D"/>
            <w:bottom w:val="single" w:sz="12" w:space="9" w:color="D5E28D"/>
            <w:right w:val="single" w:sz="12" w:space="6" w:color="D5E28D"/>
          </w:divBdr>
        </w:div>
        <w:div w:id="80211516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36387128">
      <w:bodyDiv w:val="1"/>
      <w:marLeft w:val="0"/>
      <w:marRight w:val="0"/>
      <w:marTop w:val="0"/>
      <w:marBottom w:val="0"/>
      <w:divBdr>
        <w:top w:val="none" w:sz="0" w:space="0" w:color="auto"/>
        <w:left w:val="none" w:sz="0" w:space="0" w:color="auto"/>
        <w:bottom w:val="none" w:sz="0" w:space="0" w:color="auto"/>
        <w:right w:val="none" w:sz="0" w:space="0" w:color="auto"/>
      </w:divBdr>
    </w:div>
    <w:div w:id="145316262">
      <w:bodyDiv w:val="1"/>
      <w:marLeft w:val="0"/>
      <w:marRight w:val="0"/>
      <w:marTop w:val="0"/>
      <w:marBottom w:val="0"/>
      <w:divBdr>
        <w:top w:val="none" w:sz="0" w:space="0" w:color="auto"/>
        <w:left w:val="none" w:sz="0" w:space="0" w:color="auto"/>
        <w:bottom w:val="none" w:sz="0" w:space="0" w:color="auto"/>
        <w:right w:val="none" w:sz="0" w:space="0" w:color="auto"/>
      </w:divBdr>
      <w:divsChild>
        <w:div w:id="686104271">
          <w:marLeft w:val="0"/>
          <w:marRight w:val="0"/>
          <w:marTop w:val="30"/>
          <w:marBottom w:val="0"/>
          <w:divBdr>
            <w:top w:val="none" w:sz="0" w:space="0" w:color="auto"/>
            <w:left w:val="none" w:sz="0" w:space="0" w:color="auto"/>
            <w:bottom w:val="none" w:sz="0" w:space="0" w:color="auto"/>
            <w:right w:val="none" w:sz="0" w:space="0" w:color="auto"/>
          </w:divBdr>
          <w:divsChild>
            <w:div w:id="658382040">
              <w:marLeft w:val="0"/>
              <w:marRight w:val="0"/>
              <w:marTop w:val="0"/>
              <w:marBottom w:val="0"/>
              <w:divBdr>
                <w:top w:val="none" w:sz="0" w:space="0" w:color="auto"/>
                <w:left w:val="none" w:sz="0" w:space="0" w:color="auto"/>
                <w:bottom w:val="none" w:sz="0" w:space="0" w:color="auto"/>
                <w:right w:val="none" w:sz="0" w:space="0" w:color="auto"/>
              </w:divBdr>
              <w:divsChild>
                <w:div w:id="107744268">
                  <w:marLeft w:val="0"/>
                  <w:marRight w:val="0"/>
                  <w:marTop w:val="0"/>
                  <w:marBottom w:val="0"/>
                  <w:divBdr>
                    <w:top w:val="none" w:sz="0" w:space="0" w:color="auto"/>
                    <w:left w:val="none" w:sz="0" w:space="0" w:color="auto"/>
                    <w:bottom w:val="none" w:sz="0" w:space="0" w:color="auto"/>
                    <w:right w:val="none" w:sz="0" w:space="0" w:color="auto"/>
                  </w:divBdr>
                  <w:divsChild>
                    <w:div w:id="108162339">
                      <w:marLeft w:val="-75"/>
                      <w:marRight w:val="-75"/>
                      <w:marTop w:val="0"/>
                      <w:marBottom w:val="0"/>
                      <w:divBdr>
                        <w:top w:val="none" w:sz="0" w:space="0" w:color="auto"/>
                        <w:left w:val="none" w:sz="0" w:space="0" w:color="auto"/>
                        <w:bottom w:val="none" w:sz="0" w:space="0" w:color="auto"/>
                        <w:right w:val="none" w:sz="0" w:space="0" w:color="auto"/>
                      </w:divBdr>
                      <w:divsChild>
                        <w:div w:id="1246960105">
                          <w:marLeft w:val="0"/>
                          <w:marRight w:val="0"/>
                          <w:marTop w:val="0"/>
                          <w:marBottom w:val="0"/>
                          <w:divBdr>
                            <w:top w:val="none" w:sz="0" w:space="0" w:color="auto"/>
                            <w:left w:val="none" w:sz="0" w:space="0" w:color="auto"/>
                            <w:bottom w:val="none" w:sz="0" w:space="0" w:color="auto"/>
                            <w:right w:val="none" w:sz="0" w:space="0" w:color="auto"/>
                          </w:divBdr>
                          <w:divsChild>
                            <w:div w:id="1847014092">
                              <w:marLeft w:val="0"/>
                              <w:marRight w:val="0"/>
                              <w:marTop w:val="0"/>
                              <w:marBottom w:val="0"/>
                              <w:divBdr>
                                <w:top w:val="none" w:sz="0" w:space="0" w:color="auto"/>
                                <w:left w:val="single" w:sz="6" w:space="9" w:color="AFAFAA"/>
                                <w:bottom w:val="none" w:sz="0" w:space="0" w:color="auto"/>
                                <w:right w:val="single" w:sz="6" w:space="9" w:color="AFAFAA"/>
                              </w:divBdr>
                              <w:divsChild>
                                <w:div w:id="138763573">
                                  <w:marLeft w:val="0"/>
                                  <w:marRight w:val="0"/>
                                  <w:marTop w:val="0"/>
                                  <w:marBottom w:val="0"/>
                                  <w:divBdr>
                                    <w:top w:val="none" w:sz="0" w:space="0" w:color="auto"/>
                                    <w:left w:val="none" w:sz="0" w:space="0" w:color="auto"/>
                                    <w:bottom w:val="none" w:sz="0" w:space="0" w:color="auto"/>
                                    <w:right w:val="none" w:sz="0" w:space="0" w:color="auto"/>
                                  </w:divBdr>
                                  <w:divsChild>
                                    <w:div w:id="260534033">
                                      <w:marLeft w:val="0"/>
                                      <w:marRight w:val="0"/>
                                      <w:marTop w:val="0"/>
                                      <w:marBottom w:val="0"/>
                                      <w:divBdr>
                                        <w:top w:val="none" w:sz="0" w:space="0" w:color="auto"/>
                                        <w:left w:val="none" w:sz="0" w:space="0" w:color="auto"/>
                                        <w:bottom w:val="none" w:sz="0" w:space="0" w:color="auto"/>
                                        <w:right w:val="none" w:sz="0" w:space="0" w:color="auto"/>
                                      </w:divBdr>
                                      <w:divsChild>
                                        <w:div w:id="37049881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68910920">
      <w:bodyDiv w:val="1"/>
      <w:marLeft w:val="0"/>
      <w:marRight w:val="0"/>
      <w:marTop w:val="0"/>
      <w:marBottom w:val="0"/>
      <w:divBdr>
        <w:top w:val="none" w:sz="0" w:space="0" w:color="auto"/>
        <w:left w:val="none" w:sz="0" w:space="0" w:color="auto"/>
        <w:bottom w:val="none" w:sz="0" w:space="0" w:color="auto"/>
        <w:right w:val="none" w:sz="0" w:space="0" w:color="auto"/>
      </w:divBdr>
      <w:divsChild>
        <w:div w:id="106699795">
          <w:marLeft w:val="0"/>
          <w:marRight w:val="0"/>
          <w:marTop w:val="30"/>
          <w:marBottom w:val="0"/>
          <w:divBdr>
            <w:top w:val="none" w:sz="0" w:space="0" w:color="auto"/>
            <w:left w:val="none" w:sz="0" w:space="0" w:color="auto"/>
            <w:bottom w:val="none" w:sz="0" w:space="0" w:color="auto"/>
            <w:right w:val="none" w:sz="0" w:space="0" w:color="auto"/>
          </w:divBdr>
          <w:divsChild>
            <w:div w:id="1979415644">
              <w:marLeft w:val="0"/>
              <w:marRight w:val="0"/>
              <w:marTop w:val="0"/>
              <w:marBottom w:val="0"/>
              <w:divBdr>
                <w:top w:val="none" w:sz="0" w:space="0" w:color="auto"/>
                <w:left w:val="none" w:sz="0" w:space="0" w:color="auto"/>
                <w:bottom w:val="none" w:sz="0" w:space="0" w:color="auto"/>
                <w:right w:val="none" w:sz="0" w:space="0" w:color="auto"/>
              </w:divBdr>
              <w:divsChild>
                <w:div w:id="906187691">
                  <w:marLeft w:val="0"/>
                  <w:marRight w:val="0"/>
                  <w:marTop w:val="0"/>
                  <w:marBottom w:val="0"/>
                  <w:divBdr>
                    <w:top w:val="none" w:sz="0" w:space="0" w:color="auto"/>
                    <w:left w:val="none" w:sz="0" w:space="0" w:color="auto"/>
                    <w:bottom w:val="none" w:sz="0" w:space="0" w:color="auto"/>
                    <w:right w:val="none" w:sz="0" w:space="0" w:color="auto"/>
                  </w:divBdr>
                  <w:divsChild>
                    <w:div w:id="346173848">
                      <w:marLeft w:val="-75"/>
                      <w:marRight w:val="-75"/>
                      <w:marTop w:val="0"/>
                      <w:marBottom w:val="0"/>
                      <w:divBdr>
                        <w:top w:val="none" w:sz="0" w:space="0" w:color="auto"/>
                        <w:left w:val="none" w:sz="0" w:space="0" w:color="auto"/>
                        <w:bottom w:val="none" w:sz="0" w:space="0" w:color="auto"/>
                        <w:right w:val="none" w:sz="0" w:space="0" w:color="auto"/>
                      </w:divBdr>
                      <w:divsChild>
                        <w:div w:id="148135883">
                          <w:marLeft w:val="0"/>
                          <w:marRight w:val="0"/>
                          <w:marTop w:val="0"/>
                          <w:marBottom w:val="0"/>
                          <w:divBdr>
                            <w:top w:val="none" w:sz="0" w:space="0" w:color="auto"/>
                            <w:left w:val="none" w:sz="0" w:space="0" w:color="auto"/>
                            <w:bottom w:val="none" w:sz="0" w:space="0" w:color="auto"/>
                            <w:right w:val="none" w:sz="0" w:space="0" w:color="auto"/>
                          </w:divBdr>
                          <w:divsChild>
                            <w:div w:id="1218978488">
                              <w:marLeft w:val="0"/>
                              <w:marRight w:val="0"/>
                              <w:marTop w:val="0"/>
                              <w:marBottom w:val="0"/>
                              <w:divBdr>
                                <w:top w:val="none" w:sz="0" w:space="0" w:color="auto"/>
                                <w:left w:val="single" w:sz="6" w:space="9" w:color="AFAFAA"/>
                                <w:bottom w:val="none" w:sz="0" w:space="0" w:color="auto"/>
                                <w:right w:val="single" w:sz="6" w:space="9" w:color="AFAFAA"/>
                              </w:divBdr>
                              <w:divsChild>
                                <w:div w:id="973295500">
                                  <w:marLeft w:val="0"/>
                                  <w:marRight w:val="0"/>
                                  <w:marTop w:val="0"/>
                                  <w:marBottom w:val="0"/>
                                  <w:divBdr>
                                    <w:top w:val="none" w:sz="0" w:space="0" w:color="auto"/>
                                    <w:left w:val="none" w:sz="0" w:space="0" w:color="auto"/>
                                    <w:bottom w:val="none" w:sz="0" w:space="0" w:color="auto"/>
                                    <w:right w:val="none" w:sz="0" w:space="0" w:color="auto"/>
                                  </w:divBdr>
                                  <w:divsChild>
                                    <w:div w:id="958685609">
                                      <w:marLeft w:val="0"/>
                                      <w:marRight w:val="0"/>
                                      <w:marTop w:val="0"/>
                                      <w:marBottom w:val="0"/>
                                      <w:divBdr>
                                        <w:top w:val="none" w:sz="0" w:space="0" w:color="auto"/>
                                        <w:left w:val="none" w:sz="0" w:space="0" w:color="auto"/>
                                        <w:bottom w:val="none" w:sz="0" w:space="0" w:color="auto"/>
                                        <w:right w:val="none" w:sz="0" w:space="0" w:color="auto"/>
                                      </w:divBdr>
                                      <w:divsChild>
                                        <w:div w:id="926622487">
                                          <w:marLeft w:val="0"/>
                                          <w:marRight w:val="0"/>
                                          <w:marTop w:val="120"/>
                                          <w:marBottom w:val="0"/>
                                          <w:divBdr>
                                            <w:top w:val="single" w:sz="12" w:space="2" w:color="D5E28D"/>
                                            <w:left w:val="single" w:sz="12" w:space="6" w:color="D5E28D"/>
                                            <w:bottom w:val="single" w:sz="12" w:space="9" w:color="D5E28D"/>
                                            <w:right w:val="single" w:sz="12" w:space="6" w:color="D5E28D"/>
                                          </w:divBdr>
                                          <w:divsChild>
                                            <w:div w:id="1340276790">
                                              <w:marLeft w:val="0"/>
                                              <w:marRight w:val="0"/>
                                              <w:marTop w:val="0"/>
                                              <w:marBottom w:val="120"/>
                                              <w:divBdr>
                                                <w:top w:val="none" w:sz="0" w:space="0" w:color="auto"/>
                                                <w:left w:val="none" w:sz="0" w:space="0" w:color="auto"/>
                                                <w:bottom w:val="none" w:sz="0" w:space="0" w:color="auto"/>
                                                <w:right w:val="none" w:sz="0" w:space="0" w:color="auto"/>
                                              </w:divBdr>
                                            </w:div>
                                            <w:div w:id="760684682">
                                              <w:marLeft w:val="0"/>
                                              <w:marRight w:val="0"/>
                                              <w:marTop w:val="0"/>
                                              <w:marBottom w:val="120"/>
                                              <w:divBdr>
                                                <w:top w:val="none" w:sz="0" w:space="0" w:color="auto"/>
                                                <w:left w:val="none" w:sz="0" w:space="0" w:color="auto"/>
                                                <w:bottom w:val="none" w:sz="0" w:space="0" w:color="auto"/>
                                                <w:right w:val="none" w:sz="0" w:space="0" w:color="auto"/>
                                              </w:divBdr>
                                            </w:div>
                                            <w:div w:id="1556164648">
                                              <w:marLeft w:val="0"/>
                                              <w:marRight w:val="0"/>
                                              <w:marTop w:val="0"/>
                                              <w:marBottom w:val="120"/>
                                              <w:divBdr>
                                                <w:top w:val="none" w:sz="0" w:space="0" w:color="auto"/>
                                                <w:left w:val="none" w:sz="0" w:space="0" w:color="auto"/>
                                                <w:bottom w:val="none" w:sz="0" w:space="0" w:color="auto"/>
                                                <w:right w:val="none" w:sz="0" w:space="0" w:color="auto"/>
                                              </w:divBdr>
                                            </w:div>
                                            <w:div w:id="1947884634">
                                              <w:marLeft w:val="0"/>
                                              <w:marRight w:val="0"/>
                                              <w:marTop w:val="0"/>
                                              <w:marBottom w:val="120"/>
                                              <w:divBdr>
                                                <w:top w:val="none" w:sz="0" w:space="0" w:color="auto"/>
                                                <w:left w:val="none" w:sz="0" w:space="0" w:color="auto"/>
                                                <w:bottom w:val="none" w:sz="0" w:space="0" w:color="auto"/>
                                                <w:right w:val="none" w:sz="0" w:space="0" w:color="auto"/>
                                              </w:divBdr>
                                            </w:div>
                                            <w:div w:id="522134748">
                                              <w:marLeft w:val="0"/>
                                              <w:marRight w:val="0"/>
                                              <w:marTop w:val="0"/>
                                              <w:marBottom w:val="120"/>
                                              <w:divBdr>
                                                <w:top w:val="none" w:sz="0" w:space="0" w:color="auto"/>
                                                <w:left w:val="none" w:sz="0" w:space="0" w:color="auto"/>
                                                <w:bottom w:val="none" w:sz="0" w:space="0" w:color="auto"/>
                                                <w:right w:val="none" w:sz="0" w:space="0" w:color="auto"/>
                                              </w:divBdr>
                                            </w:div>
                                            <w:div w:id="1992904453">
                                              <w:marLeft w:val="0"/>
                                              <w:marRight w:val="0"/>
                                              <w:marTop w:val="0"/>
                                              <w:marBottom w:val="120"/>
                                              <w:divBdr>
                                                <w:top w:val="none" w:sz="0" w:space="0" w:color="auto"/>
                                                <w:left w:val="none" w:sz="0" w:space="0" w:color="auto"/>
                                                <w:bottom w:val="none" w:sz="0" w:space="0" w:color="auto"/>
                                                <w:right w:val="none" w:sz="0" w:space="0" w:color="auto"/>
                                              </w:divBdr>
                                            </w:div>
                                            <w:div w:id="37365049">
                                              <w:marLeft w:val="0"/>
                                              <w:marRight w:val="0"/>
                                              <w:marTop w:val="0"/>
                                              <w:marBottom w:val="120"/>
                                              <w:divBdr>
                                                <w:top w:val="none" w:sz="0" w:space="0" w:color="auto"/>
                                                <w:left w:val="none" w:sz="0" w:space="0" w:color="auto"/>
                                                <w:bottom w:val="none" w:sz="0" w:space="0" w:color="auto"/>
                                                <w:right w:val="none" w:sz="0" w:space="0" w:color="auto"/>
                                              </w:divBdr>
                                            </w:div>
                                            <w:div w:id="14772661">
                                              <w:marLeft w:val="0"/>
                                              <w:marRight w:val="0"/>
                                              <w:marTop w:val="0"/>
                                              <w:marBottom w:val="120"/>
                                              <w:divBdr>
                                                <w:top w:val="none" w:sz="0" w:space="0" w:color="auto"/>
                                                <w:left w:val="none" w:sz="0" w:space="0" w:color="auto"/>
                                                <w:bottom w:val="none" w:sz="0" w:space="0" w:color="auto"/>
                                                <w:right w:val="none" w:sz="0" w:space="0" w:color="auto"/>
                                              </w:divBdr>
                                            </w:div>
                                            <w:div w:id="1914974049">
                                              <w:marLeft w:val="0"/>
                                              <w:marRight w:val="0"/>
                                              <w:marTop w:val="0"/>
                                              <w:marBottom w:val="120"/>
                                              <w:divBdr>
                                                <w:top w:val="none" w:sz="0" w:space="0" w:color="auto"/>
                                                <w:left w:val="none" w:sz="0" w:space="0" w:color="auto"/>
                                                <w:bottom w:val="none" w:sz="0" w:space="0" w:color="auto"/>
                                                <w:right w:val="none" w:sz="0" w:space="0" w:color="auto"/>
                                              </w:divBdr>
                                            </w:div>
                                            <w:div w:id="745341195">
                                              <w:marLeft w:val="0"/>
                                              <w:marRight w:val="0"/>
                                              <w:marTop w:val="0"/>
                                              <w:marBottom w:val="120"/>
                                              <w:divBdr>
                                                <w:top w:val="none" w:sz="0" w:space="0" w:color="auto"/>
                                                <w:left w:val="none" w:sz="0" w:space="0" w:color="auto"/>
                                                <w:bottom w:val="none" w:sz="0" w:space="0" w:color="auto"/>
                                                <w:right w:val="none" w:sz="0" w:space="0" w:color="auto"/>
                                              </w:divBdr>
                                            </w:div>
                                            <w:div w:id="303506687">
                                              <w:marLeft w:val="0"/>
                                              <w:marRight w:val="0"/>
                                              <w:marTop w:val="0"/>
                                              <w:marBottom w:val="120"/>
                                              <w:divBdr>
                                                <w:top w:val="none" w:sz="0" w:space="0" w:color="auto"/>
                                                <w:left w:val="none" w:sz="0" w:space="0" w:color="auto"/>
                                                <w:bottom w:val="none" w:sz="0" w:space="0" w:color="auto"/>
                                                <w:right w:val="none" w:sz="0" w:space="0" w:color="auto"/>
                                              </w:divBdr>
                                            </w:div>
                                            <w:div w:id="1720859198">
                                              <w:marLeft w:val="0"/>
                                              <w:marRight w:val="0"/>
                                              <w:marTop w:val="0"/>
                                              <w:marBottom w:val="120"/>
                                              <w:divBdr>
                                                <w:top w:val="none" w:sz="0" w:space="0" w:color="auto"/>
                                                <w:left w:val="none" w:sz="0" w:space="0" w:color="auto"/>
                                                <w:bottom w:val="none" w:sz="0" w:space="0" w:color="auto"/>
                                                <w:right w:val="none" w:sz="0" w:space="0" w:color="auto"/>
                                              </w:divBdr>
                                            </w:div>
                                            <w:div w:id="2124492086">
                                              <w:marLeft w:val="0"/>
                                              <w:marRight w:val="0"/>
                                              <w:marTop w:val="0"/>
                                              <w:marBottom w:val="120"/>
                                              <w:divBdr>
                                                <w:top w:val="none" w:sz="0" w:space="0" w:color="auto"/>
                                                <w:left w:val="none" w:sz="0" w:space="0" w:color="auto"/>
                                                <w:bottom w:val="none" w:sz="0" w:space="0" w:color="auto"/>
                                                <w:right w:val="none" w:sz="0" w:space="0" w:color="auto"/>
                                              </w:divBdr>
                                            </w:div>
                                            <w:div w:id="276524452">
                                              <w:marLeft w:val="0"/>
                                              <w:marRight w:val="0"/>
                                              <w:marTop w:val="0"/>
                                              <w:marBottom w:val="120"/>
                                              <w:divBdr>
                                                <w:top w:val="none" w:sz="0" w:space="0" w:color="auto"/>
                                                <w:left w:val="none" w:sz="0" w:space="0" w:color="auto"/>
                                                <w:bottom w:val="none" w:sz="0" w:space="0" w:color="auto"/>
                                                <w:right w:val="none" w:sz="0" w:space="0" w:color="auto"/>
                                              </w:divBdr>
                                            </w:div>
                                            <w:div w:id="486481259">
                                              <w:marLeft w:val="0"/>
                                              <w:marRight w:val="0"/>
                                              <w:marTop w:val="0"/>
                                              <w:marBottom w:val="120"/>
                                              <w:divBdr>
                                                <w:top w:val="none" w:sz="0" w:space="0" w:color="auto"/>
                                                <w:left w:val="none" w:sz="0" w:space="0" w:color="auto"/>
                                                <w:bottom w:val="none" w:sz="0" w:space="0" w:color="auto"/>
                                                <w:right w:val="none" w:sz="0" w:space="0" w:color="auto"/>
                                              </w:divBdr>
                                            </w:div>
                                            <w:div w:id="686979933">
                                              <w:marLeft w:val="0"/>
                                              <w:marRight w:val="0"/>
                                              <w:marTop w:val="0"/>
                                              <w:marBottom w:val="120"/>
                                              <w:divBdr>
                                                <w:top w:val="none" w:sz="0" w:space="0" w:color="auto"/>
                                                <w:left w:val="none" w:sz="0" w:space="0" w:color="auto"/>
                                                <w:bottom w:val="none" w:sz="0" w:space="0" w:color="auto"/>
                                                <w:right w:val="none" w:sz="0" w:space="0" w:color="auto"/>
                                              </w:divBdr>
                                            </w:div>
                                            <w:div w:id="1216939630">
                                              <w:marLeft w:val="0"/>
                                              <w:marRight w:val="0"/>
                                              <w:marTop w:val="0"/>
                                              <w:marBottom w:val="120"/>
                                              <w:divBdr>
                                                <w:top w:val="none" w:sz="0" w:space="0" w:color="auto"/>
                                                <w:left w:val="none" w:sz="0" w:space="0" w:color="auto"/>
                                                <w:bottom w:val="none" w:sz="0" w:space="0" w:color="auto"/>
                                                <w:right w:val="none" w:sz="0" w:space="0" w:color="auto"/>
                                              </w:divBdr>
                                            </w:div>
                                            <w:div w:id="1298802778">
                                              <w:marLeft w:val="0"/>
                                              <w:marRight w:val="0"/>
                                              <w:marTop w:val="0"/>
                                              <w:marBottom w:val="120"/>
                                              <w:divBdr>
                                                <w:top w:val="none" w:sz="0" w:space="0" w:color="auto"/>
                                                <w:left w:val="none" w:sz="0" w:space="0" w:color="auto"/>
                                                <w:bottom w:val="none" w:sz="0" w:space="0" w:color="auto"/>
                                                <w:right w:val="none" w:sz="0" w:space="0" w:color="auto"/>
                                              </w:divBdr>
                                            </w:div>
                                            <w:div w:id="522403441">
                                              <w:marLeft w:val="0"/>
                                              <w:marRight w:val="0"/>
                                              <w:marTop w:val="0"/>
                                              <w:marBottom w:val="120"/>
                                              <w:divBdr>
                                                <w:top w:val="none" w:sz="0" w:space="0" w:color="auto"/>
                                                <w:left w:val="none" w:sz="0" w:space="0" w:color="auto"/>
                                                <w:bottom w:val="none" w:sz="0" w:space="0" w:color="auto"/>
                                                <w:right w:val="none" w:sz="0" w:space="0" w:color="auto"/>
                                              </w:divBdr>
                                            </w:div>
                                            <w:div w:id="577717926">
                                              <w:marLeft w:val="0"/>
                                              <w:marRight w:val="0"/>
                                              <w:marTop w:val="0"/>
                                              <w:marBottom w:val="120"/>
                                              <w:divBdr>
                                                <w:top w:val="none" w:sz="0" w:space="0" w:color="auto"/>
                                                <w:left w:val="none" w:sz="0" w:space="0" w:color="auto"/>
                                                <w:bottom w:val="none" w:sz="0" w:space="0" w:color="auto"/>
                                                <w:right w:val="none" w:sz="0" w:space="0" w:color="auto"/>
                                              </w:divBdr>
                                            </w:div>
                                            <w:div w:id="1024480763">
                                              <w:marLeft w:val="0"/>
                                              <w:marRight w:val="0"/>
                                              <w:marTop w:val="0"/>
                                              <w:marBottom w:val="120"/>
                                              <w:divBdr>
                                                <w:top w:val="none" w:sz="0" w:space="0" w:color="auto"/>
                                                <w:left w:val="none" w:sz="0" w:space="0" w:color="auto"/>
                                                <w:bottom w:val="none" w:sz="0" w:space="0" w:color="auto"/>
                                                <w:right w:val="none" w:sz="0" w:space="0" w:color="auto"/>
                                              </w:divBdr>
                                            </w:div>
                                            <w:div w:id="559245167">
                                              <w:marLeft w:val="0"/>
                                              <w:marRight w:val="0"/>
                                              <w:marTop w:val="0"/>
                                              <w:marBottom w:val="120"/>
                                              <w:divBdr>
                                                <w:top w:val="none" w:sz="0" w:space="0" w:color="auto"/>
                                                <w:left w:val="none" w:sz="0" w:space="0" w:color="auto"/>
                                                <w:bottom w:val="none" w:sz="0" w:space="0" w:color="auto"/>
                                                <w:right w:val="none" w:sz="0" w:space="0" w:color="auto"/>
                                              </w:divBdr>
                                            </w:div>
                                            <w:div w:id="1026176552">
                                              <w:marLeft w:val="0"/>
                                              <w:marRight w:val="0"/>
                                              <w:marTop w:val="0"/>
                                              <w:marBottom w:val="120"/>
                                              <w:divBdr>
                                                <w:top w:val="none" w:sz="0" w:space="0" w:color="auto"/>
                                                <w:left w:val="none" w:sz="0" w:space="0" w:color="auto"/>
                                                <w:bottom w:val="none" w:sz="0" w:space="0" w:color="auto"/>
                                                <w:right w:val="none" w:sz="0" w:space="0" w:color="auto"/>
                                              </w:divBdr>
                                            </w:div>
                                            <w:div w:id="1839613133">
                                              <w:marLeft w:val="0"/>
                                              <w:marRight w:val="0"/>
                                              <w:marTop w:val="0"/>
                                              <w:marBottom w:val="120"/>
                                              <w:divBdr>
                                                <w:top w:val="none" w:sz="0" w:space="0" w:color="auto"/>
                                                <w:left w:val="none" w:sz="0" w:space="0" w:color="auto"/>
                                                <w:bottom w:val="none" w:sz="0" w:space="0" w:color="auto"/>
                                                <w:right w:val="none" w:sz="0" w:space="0" w:color="auto"/>
                                              </w:divBdr>
                                              <w:divsChild>
                                                <w:div w:id="1958634579">
                                                  <w:marLeft w:val="0"/>
                                                  <w:marRight w:val="0"/>
                                                  <w:marTop w:val="0"/>
                                                  <w:marBottom w:val="120"/>
                                                  <w:divBdr>
                                                    <w:top w:val="none" w:sz="0" w:space="0" w:color="auto"/>
                                                    <w:left w:val="none" w:sz="0" w:space="0" w:color="auto"/>
                                                    <w:bottom w:val="none" w:sz="0" w:space="0" w:color="auto"/>
                                                    <w:right w:val="none" w:sz="0" w:space="0" w:color="auto"/>
                                                  </w:divBdr>
                                                </w:div>
                                              </w:divsChild>
                                            </w:div>
                                            <w:div w:id="1245723009">
                                              <w:marLeft w:val="0"/>
                                              <w:marRight w:val="0"/>
                                              <w:marTop w:val="0"/>
                                              <w:marBottom w:val="120"/>
                                              <w:divBdr>
                                                <w:top w:val="none" w:sz="0" w:space="0" w:color="auto"/>
                                                <w:left w:val="none" w:sz="0" w:space="0" w:color="auto"/>
                                                <w:bottom w:val="none" w:sz="0" w:space="0" w:color="auto"/>
                                                <w:right w:val="none" w:sz="0" w:space="0" w:color="auto"/>
                                              </w:divBdr>
                                              <w:divsChild>
                                                <w:div w:id="256598558">
                                                  <w:marLeft w:val="0"/>
                                                  <w:marRight w:val="0"/>
                                                  <w:marTop w:val="0"/>
                                                  <w:marBottom w:val="120"/>
                                                  <w:divBdr>
                                                    <w:top w:val="none" w:sz="0" w:space="0" w:color="auto"/>
                                                    <w:left w:val="none" w:sz="0" w:space="0" w:color="auto"/>
                                                    <w:bottom w:val="none" w:sz="0" w:space="0" w:color="auto"/>
                                                    <w:right w:val="none" w:sz="0" w:space="0" w:color="auto"/>
                                                  </w:divBdr>
                                                </w:div>
                                              </w:divsChild>
                                            </w:div>
                                            <w:div w:id="408427504">
                                              <w:marLeft w:val="0"/>
                                              <w:marRight w:val="0"/>
                                              <w:marTop w:val="0"/>
                                              <w:marBottom w:val="120"/>
                                              <w:divBdr>
                                                <w:top w:val="none" w:sz="0" w:space="0" w:color="auto"/>
                                                <w:left w:val="none" w:sz="0" w:space="0" w:color="auto"/>
                                                <w:bottom w:val="none" w:sz="0" w:space="0" w:color="auto"/>
                                                <w:right w:val="none" w:sz="0" w:space="0" w:color="auto"/>
                                              </w:divBdr>
                                              <w:divsChild>
                                                <w:div w:id="607585684">
                                                  <w:marLeft w:val="0"/>
                                                  <w:marRight w:val="0"/>
                                                  <w:marTop w:val="0"/>
                                                  <w:marBottom w:val="120"/>
                                                  <w:divBdr>
                                                    <w:top w:val="none" w:sz="0" w:space="0" w:color="auto"/>
                                                    <w:left w:val="none" w:sz="0" w:space="0" w:color="auto"/>
                                                    <w:bottom w:val="none" w:sz="0" w:space="0" w:color="auto"/>
                                                    <w:right w:val="none" w:sz="0" w:space="0" w:color="auto"/>
                                                  </w:divBdr>
                                                </w:div>
                                              </w:divsChild>
                                            </w:div>
                                            <w:div w:id="447356657">
                                              <w:marLeft w:val="0"/>
                                              <w:marRight w:val="0"/>
                                              <w:marTop w:val="0"/>
                                              <w:marBottom w:val="120"/>
                                              <w:divBdr>
                                                <w:top w:val="none" w:sz="0" w:space="0" w:color="auto"/>
                                                <w:left w:val="none" w:sz="0" w:space="0" w:color="auto"/>
                                                <w:bottom w:val="none" w:sz="0" w:space="0" w:color="auto"/>
                                                <w:right w:val="none" w:sz="0" w:space="0" w:color="auto"/>
                                              </w:divBdr>
                                              <w:divsChild>
                                                <w:div w:id="1272281170">
                                                  <w:marLeft w:val="0"/>
                                                  <w:marRight w:val="0"/>
                                                  <w:marTop w:val="0"/>
                                                  <w:marBottom w:val="120"/>
                                                  <w:divBdr>
                                                    <w:top w:val="none" w:sz="0" w:space="0" w:color="auto"/>
                                                    <w:left w:val="none" w:sz="0" w:space="0" w:color="auto"/>
                                                    <w:bottom w:val="none" w:sz="0" w:space="0" w:color="auto"/>
                                                    <w:right w:val="none" w:sz="0" w:space="0" w:color="auto"/>
                                                  </w:divBdr>
                                                </w:div>
                                              </w:divsChild>
                                            </w:div>
                                            <w:div w:id="64382366">
                                              <w:marLeft w:val="0"/>
                                              <w:marRight w:val="0"/>
                                              <w:marTop w:val="0"/>
                                              <w:marBottom w:val="120"/>
                                              <w:divBdr>
                                                <w:top w:val="none" w:sz="0" w:space="0" w:color="auto"/>
                                                <w:left w:val="none" w:sz="0" w:space="0" w:color="auto"/>
                                                <w:bottom w:val="none" w:sz="0" w:space="0" w:color="auto"/>
                                                <w:right w:val="none" w:sz="0" w:space="0" w:color="auto"/>
                                              </w:divBdr>
                                              <w:divsChild>
                                                <w:div w:id="64962124">
                                                  <w:marLeft w:val="0"/>
                                                  <w:marRight w:val="0"/>
                                                  <w:marTop w:val="0"/>
                                                  <w:marBottom w:val="120"/>
                                                  <w:divBdr>
                                                    <w:top w:val="none" w:sz="0" w:space="0" w:color="auto"/>
                                                    <w:left w:val="none" w:sz="0" w:space="0" w:color="auto"/>
                                                    <w:bottom w:val="none" w:sz="0" w:space="0" w:color="auto"/>
                                                    <w:right w:val="none" w:sz="0" w:space="0" w:color="auto"/>
                                                  </w:divBdr>
                                                </w:div>
                                              </w:divsChild>
                                            </w:div>
                                            <w:div w:id="1954440937">
                                              <w:marLeft w:val="0"/>
                                              <w:marRight w:val="0"/>
                                              <w:marTop w:val="0"/>
                                              <w:marBottom w:val="120"/>
                                              <w:divBdr>
                                                <w:top w:val="none" w:sz="0" w:space="0" w:color="auto"/>
                                                <w:left w:val="none" w:sz="0" w:space="0" w:color="auto"/>
                                                <w:bottom w:val="none" w:sz="0" w:space="0" w:color="auto"/>
                                                <w:right w:val="none" w:sz="0" w:space="0" w:color="auto"/>
                                              </w:divBdr>
                                              <w:divsChild>
                                                <w:div w:id="1838156013">
                                                  <w:marLeft w:val="0"/>
                                                  <w:marRight w:val="0"/>
                                                  <w:marTop w:val="0"/>
                                                  <w:marBottom w:val="120"/>
                                                  <w:divBdr>
                                                    <w:top w:val="none" w:sz="0" w:space="0" w:color="auto"/>
                                                    <w:left w:val="none" w:sz="0" w:space="0" w:color="auto"/>
                                                    <w:bottom w:val="none" w:sz="0" w:space="0" w:color="auto"/>
                                                    <w:right w:val="none" w:sz="0" w:space="0" w:color="auto"/>
                                                  </w:divBdr>
                                                  <w:divsChild>
                                                    <w:div w:id="197389886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27035370">
                                              <w:marLeft w:val="0"/>
                                              <w:marRight w:val="0"/>
                                              <w:marTop w:val="0"/>
                                              <w:marBottom w:val="120"/>
                                              <w:divBdr>
                                                <w:top w:val="none" w:sz="0" w:space="0" w:color="auto"/>
                                                <w:left w:val="none" w:sz="0" w:space="0" w:color="auto"/>
                                                <w:bottom w:val="none" w:sz="0" w:space="0" w:color="auto"/>
                                                <w:right w:val="none" w:sz="0" w:space="0" w:color="auto"/>
                                              </w:divBdr>
                                              <w:divsChild>
                                                <w:div w:id="1697317408">
                                                  <w:marLeft w:val="0"/>
                                                  <w:marRight w:val="0"/>
                                                  <w:marTop w:val="0"/>
                                                  <w:marBottom w:val="120"/>
                                                  <w:divBdr>
                                                    <w:top w:val="none" w:sz="0" w:space="0" w:color="auto"/>
                                                    <w:left w:val="none" w:sz="0" w:space="0" w:color="auto"/>
                                                    <w:bottom w:val="none" w:sz="0" w:space="0" w:color="auto"/>
                                                    <w:right w:val="none" w:sz="0" w:space="0" w:color="auto"/>
                                                  </w:divBdr>
                                                  <w:divsChild>
                                                    <w:div w:id="53203433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517309308">
                                              <w:marLeft w:val="0"/>
                                              <w:marRight w:val="0"/>
                                              <w:marTop w:val="0"/>
                                              <w:marBottom w:val="120"/>
                                              <w:divBdr>
                                                <w:top w:val="none" w:sz="0" w:space="0" w:color="auto"/>
                                                <w:left w:val="none" w:sz="0" w:space="0" w:color="auto"/>
                                                <w:bottom w:val="none" w:sz="0" w:space="0" w:color="auto"/>
                                                <w:right w:val="none" w:sz="0" w:space="0" w:color="auto"/>
                                              </w:divBdr>
                                              <w:divsChild>
                                                <w:div w:id="2029602346">
                                                  <w:marLeft w:val="0"/>
                                                  <w:marRight w:val="0"/>
                                                  <w:marTop w:val="0"/>
                                                  <w:marBottom w:val="120"/>
                                                  <w:divBdr>
                                                    <w:top w:val="none" w:sz="0" w:space="0" w:color="auto"/>
                                                    <w:left w:val="none" w:sz="0" w:space="0" w:color="auto"/>
                                                    <w:bottom w:val="none" w:sz="0" w:space="0" w:color="auto"/>
                                                    <w:right w:val="none" w:sz="0" w:space="0" w:color="auto"/>
                                                  </w:divBdr>
                                                  <w:divsChild>
                                                    <w:div w:id="162938867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51081804">
                                              <w:marLeft w:val="0"/>
                                              <w:marRight w:val="0"/>
                                              <w:marTop w:val="0"/>
                                              <w:marBottom w:val="120"/>
                                              <w:divBdr>
                                                <w:top w:val="none" w:sz="0" w:space="0" w:color="auto"/>
                                                <w:left w:val="none" w:sz="0" w:space="0" w:color="auto"/>
                                                <w:bottom w:val="none" w:sz="0" w:space="0" w:color="auto"/>
                                                <w:right w:val="none" w:sz="0" w:space="0" w:color="auto"/>
                                              </w:divBdr>
                                              <w:divsChild>
                                                <w:div w:id="809398076">
                                                  <w:marLeft w:val="0"/>
                                                  <w:marRight w:val="0"/>
                                                  <w:marTop w:val="0"/>
                                                  <w:marBottom w:val="120"/>
                                                  <w:divBdr>
                                                    <w:top w:val="none" w:sz="0" w:space="0" w:color="auto"/>
                                                    <w:left w:val="none" w:sz="0" w:space="0" w:color="auto"/>
                                                    <w:bottom w:val="none" w:sz="0" w:space="0" w:color="auto"/>
                                                    <w:right w:val="none" w:sz="0" w:space="0" w:color="auto"/>
                                                  </w:divBdr>
                                                  <w:divsChild>
                                                    <w:div w:id="70116967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328682325">
                                              <w:marLeft w:val="0"/>
                                              <w:marRight w:val="0"/>
                                              <w:marTop w:val="0"/>
                                              <w:marBottom w:val="120"/>
                                              <w:divBdr>
                                                <w:top w:val="none" w:sz="0" w:space="0" w:color="auto"/>
                                                <w:left w:val="none" w:sz="0" w:space="0" w:color="auto"/>
                                                <w:bottom w:val="none" w:sz="0" w:space="0" w:color="auto"/>
                                                <w:right w:val="none" w:sz="0" w:space="0" w:color="auto"/>
                                              </w:divBdr>
                                              <w:divsChild>
                                                <w:div w:id="1192843878">
                                                  <w:marLeft w:val="0"/>
                                                  <w:marRight w:val="0"/>
                                                  <w:marTop w:val="0"/>
                                                  <w:marBottom w:val="120"/>
                                                  <w:divBdr>
                                                    <w:top w:val="none" w:sz="0" w:space="0" w:color="auto"/>
                                                    <w:left w:val="none" w:sz="0" w:space="0" w:color="auto"/>
                                                    <w:bottom w:val="none" w:sz="0" w:space="0" w:color="auto"/>
                                                    <w:right w:val="none" w:sz="0" w:space="0" w:color="auto"/>
                                                  </w:divBdr>
                                                  <w:divsChild>
                                                    <w:div w:id="173785075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407608922">
                                              <w:marLeft w:val="0"/>
                                              <w:marRight w:val="0"/>
                                              <w:marTop w:val="0"/>
                                              <w:marBottom w:val="120"/>
                                              <w:divBdr>
                                                <w:top w:val="none" w:sz="0" w:space="0" w:color="auto"/>
                                                <w:left w:val="none" w:sz="0" w:space="0" w:color="auto"/>
                                                <w:bottom w:val="none" w:sz="0" w:space="0" w:color="auto"/>
                                                <w:right w:val="none" w:sz="0" w:space="0" w:color="auto"/>
                                              </w:divBdr>
                                              <w:divsChild>
                                                <w:div w:id="35894302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9103876">
      <w:bodyDiv w:val="1"/>
      <w:marLeft w:val="0"/>
      <w:marRight w:val="0"/>
      <w:marTop w:val="0"/>
      <w:marBottom w:val="0"/>
      <w:divBdr>
        <w:top w:val="none" w:sz="0" w:space="0" w:color="auto"/>
        <w:left w:val="none" w:sz="0" w:space="0" w:color="auto"/>
        <w:bottom w:val="none" w:sz="0" w:space="0" w:color="auto"/>
        <w:right w:val="none" w:sz="0" w:space="0" w:color="auto"/>
      </w:divBdr>
    </w:div>
    <w:div w:id="170528015">
      <w:bodyDiv w:val="1"/>
      <w:marLeft w:val="0"/>
      <w:marRight w:val="0"/>
      <w:marTop w:val="0"/>
      <w:marBottom w:val="0"/>
      <w:divBdr>
        <w:top w:val="none" w:sz="0" w:space="0" w:color="auto"/>
        <w:left w:val="none" w:sz="0" w:space="0" w:color="auto"/>
        <w:bottom w:val="none" w:sz="0" w:space="0" w:color="auto"/>
        <w:right w:val="none" w:sz="0" w:space="0" w:color="auto"/>
      </w:divBdr>
    </w:div>
    <w:div w:id="176193320">
      <w:bodyDiv w:val="1"/>
      <w:marLeft w:val="0"/>
      <w:marRight w:val="0"/>
      <w:marTop w:val="0"/>
      <w:marBottom w:val="0"/>
      <w:divBdr>
        <w:top w:val="none" w:sz="0" w:space="0" w:color="auto"/>
        <w:left w:val="none" w:sz="0" w:space="0" w:color="auto"/>
        <w:bottom w:val="none" w:sz="0" w:space="0" w:color="auto"/>
        <w:right w:val="none" w:sz="0" w:space="0" w:color="auto"/>
      </w:divBdr>
      <w:divsChild>
        <w:div w:id="83501760">
          <w:marLeft w:val="0"/>
          <w:marRight w:val="120"/>
          <w:marTop w:val="120"/>
          <w:marBottom w:val="0"/>
          <w:divBdr>
            <w:top w:val="single" w:sz="12" w:space="4" w:color="D5E28D"/>
            <w:left w:val="single" w:sz="12" w:space="6" w:color="D5E28D"/>
            <w:bottom w:val="single" w:sz="12" w:space="0" w:color="D5E28D"/>
            <w:right w:val="single" w:sz="12" w:space="6" w:color="D5E28D"/>
          </w:divBdr>
        </w:div>
        <w:div w:id="369653643">
          <w:marLeft w:val="0"/>
          <w:marRight w:val="0"/>
          <w:marTop w:val="0"/>
          <w:marBottom w:val="0"/>
          <w:divBdr>
            <w:top w:val="none" w:sz="0" w:space="0" w:color="auto"/>
            <w:left w:val="none" w:sz="0" w:space="0" w:color="auto"/>
            <w:bottom w:val="none" w:sz="0" w:space="0" w:color="auto"/>
            <w:right w:val="none" w:sz="0" w:space="0" w:color="auto"/>
          </w:divBdr>
          <w:divsChild>
            <w:div w:id="551697343">
              <w:marLeft w:val="0"/>
              <w:marRight w:val="0"/>
              <w:marTop w:val="120"/>
              <w:marBottom w:val="0"/>
              <w:divBdr>
                <w:top w:val="single" w:sz="12" w:space="4" w:color="D5E28D"/>
                <w:left w:val="single" w:sz="12" w:space="6" w:color="D5E28D"/>
                <w:bottom w:val="single" w:sz="12" w:space="0" w:color="D5E28D"/>
                <w:right w:val="single" w:sz="12" w:space="6" w:color="D5E28D"/>
              </w:divBdr>
              <w:divsChild>
                <w:div w:id="801121968">
                  <w:marLeft w:val="0"/>
                  <w:marRight w:val="90"/>
                  <w:marTop w:val="0"/>
                  <w:marBottom w:val="0"/>
                  <w:divBdr>
                    <w:top w:val="none" w:sz="0" w:space="0" w:color="auto"/>
                    <w:left w:val="none" w:sz="0" w:space="0" w:color="auto"/>
                    <w:bottom w:val="none" w:sz="0" w:space="0" w:color="auto"/>
                    <w:right w:val="none" w:sz="0" w:space="0" w:color="auto"/>
                  </w:divBdr>
                </w:div>
                <w:div w:id="1410612706">
                  <w:marLeft w:val="0"/>
                  <w:marRight w:val="0"/>
                  <w:marTop w:val="0"/>
                  <w:marBottom w:val="0"/>
                  <w:divBdr>
                    <w:top w:val="none" w:sz="0" w:space="0" w:color="auto"/>
                    <w:left w:val="none" w:sz="0" w:space="0" w:color="auto"/>
                    <w:bottom w:val="none" w:sz="0" w:space="0" w:color="auto"/>
                    <w:right w:val="none" w:sz="0" w:space="0" w:color="auto"/>
                  </w:divBdr>
                </w:div>
              </w:divsChild>
            </w:div>
            <w:div w:id="1777826708">
              <w:marLeft w:val="0"/>
              <w:marRight w:val="0"/>
              <w:marTop w:val="120"/>
              <w:marBottom w:val="0"/>
              <w:divBdr>
                <w:top w:val="single" w:sz="12" w:space="4" w:color="D5E28D"/>
                <w:left w:val="single" w:sz="12" w:space="6" w:color="D5E28D"/>
                <w:bottom w:val="single" w:sz="12" w:space="0" w:color="D5E28D"/>
                <w:right w:val="single" w:sz="12" w:space="6" w:color="D5E28D"/>
              </w:divBdr>
              <w:divsChild>
                <w:div w:id="457067287">
                  <w:marLeft w:val="0"/>
                  <w:marRight w:val="90"/>
                  <w:marTop w:val="0"/>
                  <w:marBottom w:val="0"/>
                  <w:divBdr>
                    <w:top w:val="none" w:sz="0" w:space="0" w:color="auto"/>
                    <w:left w:val="none" w:sz="0" w:space="0" w:color="auto"/>
                    <w:bottom w:val="none" w:sz="0" w:space="0" w:color="auto"/>
                    <w:right w:val="none" w:sz="0" w:space="0" w:color="auto"/>
                  </w:divBdr>
                </w:div>
                <w:div w:id="14374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660814">
          <w:marLeft w:val="0"/>
          <w:marRight w:val="0"/>
          <w:marTop w:val="120"/>
          <w:marBottom w:val="0"/>
          <w:divBdr>
            <w:top w:val="single" w:sz="12" w:space="2" w:color="D5E28D"/>
            <w:left w:val="single" w:sz="12" w:space="6" w:color="D5E28D"/>
            <w:bottom w:val="single" w:sz="12" w:space="9" w:color="D5E28D"/>
            <w:right w:val="single" w:sz="12" w:space="6" w:color="D5E28D"/>
          </w:divBdr>
        </w:div>
        <w:div w:id="204940337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97739517">
      <w:bodyDiv w:val="1"/>
      <w:marLeft w:val="0"/>
      <w:marRight w:val="0"/>
      <w:marTop w:val="0"/>
      <w:marBottom w:val="0"/>
      <w:divBdr>
        <w:top w:val="none" w:sz="0" w:space="0" w:color="auto"/>
        <w:left w:val="none" w:sz="0" w:space="0" w:color="auto"/>
        <w:bottom w:val="none" w:sz="0" w:space="0" w:color="auto"/>
        <w:right w:val="none" w:sz="0" w:space="0" w:color="auto"/>
      </w:divBdr>
      <w:divsChild>
        <w:div w:id="470293708">
          <w:marLeft w:val="0"/>
          <w:marRight w:val="0"/>
          <w:marTop w:val="0"/>
          <w:marBottom w:val="200"/>
          <w:divBdr>
            <w:top w:val="none" w:sz="0" w:space="0" w:color="auto"/>
            <w:left w:val="none" w:sz="0" w:space="0" w:color="auto"/>
            <w:bottom w:val="none" w:sz="0" w:space="0" w:color="auto"/>
            <w:right w:val="none" w:sz="0" w:space="0" w:color="auto"/>
          </w:divBdr>
        </w:div>
        <w:div w:id="1230002308">
          <w:marLeft w:val="0"/>
          <w:marRight w:val="0"/>
          <w:marTop w:val="0"/>
          <w:marBottom w:val="200"/>
          <w:divBdr>
            <w:top w:val="none" w:sz="0" w:space="0" w:color="auto"/>
            <w:left w:val="none" w:sz="0" w:space="0" w:color="auto"/>
            <w:bottom w:val="none" w:sz="0" w:space="0" w:color="auto"/>
            <w:right w:val="none" w:sz="0" w:space="0" w:color="auto"/>
          </w:divBdr>
        </w:div>
        <w:div w:id="1400204236">
          <w:marLeft w:val="0"/>
          <w:marRight w:val="0"/>
          <w:marTop w:val="0"/>
          <w:marBottom w:val="200"/>
          <w:divBdr>
            <w:top w:val="none" w:sz="0" w:space="0" w:color="auto"/>
            <w:left w:val="none" w:sz="0" w:space="0" w:color="auto"/>
            <w:bottom w:val="none" w:sz="0" w:space="0" w:color="auto"/>
            <w:right w:val="none" w:sz="0" w:space="0" w:color="auto"/>
          </w:divBdr>
        </w:div>
      </w:divsChild>
    </w:div>
    <w:div w:id="197855632">
      <w:bodyDiv w:val="1"/>
      <w:marLeft w:val="0"/>
      <w:marRight w:val="0"/>
      <w:marTop w:val="0"/>
      <w:marBottom w:val="0"/>
      <w:divBdr>
        <w:top w:val="none" w:sz="0" w:space="0" w:color="auto"/>
        <w:left w:val="none" w:sz="0" w:space="0" w:color="auto"/>
        <w:bottom w:val="none" w:sz="0" w:space="0" w:color="auto"/>
        <w:right w:val="none" w:sz="0" w:space="0" w:color="auto"/>
      </w:divBdr>
      <w:divsChild>
        <w:div w:id="1947929037">
          <w:marLeft w:val="0"/>
          <w:marRight w:val="0"/>
          <w:marTop w:val="30"/>
          <w:marBottom w:val="0"/>
          <w:divBdr>
            <w:top w:val="none" w:sz="0" w:space="0" w:color="auto"/>
            <w:left w:val="none" w:sz="0" w:space="0" w:color="auto"/>
            <w:bottom w:val="none" w:sz="0" w:space="0" w:color="auto"/>
            <w:right w:val="none" w:sz="0" w:space="0" w:color="auto"/>
          </w:divBdr>
          <w:divsChild>
            <w:div w:id="1970669665">
              <w:marLeft w:val="0"/>
              <w:marRight w:val="0"/>
              <w:marTop w:val="0"/>
              <w:marBottom w:val="0"/>
              <w:divBdr>
                <w:top w:val="none" w:sz="0" w:space="0" w:color="auto"/>
                <w:left w:val="none" w:sz="0" w:space="0" w:color="auto"/>
                <w:bottom w:val="none" w:sz="0" w:space="0" w:color="auto"/>
                <w:right w:val="none" w:sz="0" w:space="0" w:color="auto"/>
              </w:divBdr>
              <w:divsChild>
                <w:div w:id="1783182846">
                  <w:marLeft w:val="0"/>
                  <w:marRight w:val="0"/>
                  <w:marTop w:val="0"/>
                  <w:marBottom w:val="0"/>
                  <w:divBdr>
                    <w:top w:val="none" w:sz="0" w:space="0" w:color="auto"/>
                    <w:left w:val="none" w:sz="0" w:space="0" w:color="auto"/>
                    <w:bottom w:val="none" w:sz="0" w:space="0" w:color="auto"/>
                    <w:right w:val="none" w:sz="0" w:space="0" w:color="auto"/>
                  </w:divBdr>
                  <w:divsChild>
                    <w:div w:id="964459625">
                      <w:marLeft w:val="-75"/>
                      <w:marRight w:val="-75"/>
                      <w:marTop w:val="0"/>
                      <w:marBottom w:val="0"/>
                      <w:divBdr>
                        <w:top w:val="none" w:sz="0" w:space="0" w:color="auto"/>
                        <w:left w:val="none" w:sz="0" w:space="0" w:color="auto"/>
                        <w:bottom w:val="none" w:sz="0" w:space="0" w:color="auto"/>
                        <w:right w:val="none" w:sz="0" w:space="0" w:color="auto"/>
                      </w:divBdr>
                      <w:divsChild>
                        <w:div w:id="1788127">
                          <w:marLeft w:val="0"/>
                          <w:marRight w:val="0"/>
                          <w:marTop w:val="0"/>
                          <w:marBottom w:val="0"/>
                          <w:divBdr>
                            <w:top w:val="none" w:sz="0" w:space="0" w:color="auto"/>
                            <w:left w:val="none" w:sz="0" w:space="0" w:color="auto"/>
                            <w:bottom w:val="none" w:sz="0" w:space="0" w:color="auto"/>
                            <w:right w:val="none" w:sz="0" w:space="0" w:color="auto"/>
                          </w:divBdr>
                          <w:divsChild>
                            <w:div w:id="1243563873">
                              <w:marLeft w:val="0"/>
                              <w:marRight w:val="0"/>
                              <w:marTop w:val="0"/>
                              <w:marBottom w:val="0"/>
                              <w:divBdr>
                                <w:top w:val="none" w:sz="0" w:space="0" w:color="auto"/>
                                <w:left w:val="single" w:sz="6" w:space="9" w:color="AFAFAA"/>
                                <w:bottom w:val="none" w:sz="0" w:space="0" w:color="auto"/>
                                <w:right w:val="single" w:sz="6" w:space="9" w:color="AFAFAA"/>
                              </w:divBdr>
                              <w:divsChild>
                                <w:div w:id="1409421018">
                                  <w:marLeft w:val="0"/>
                                  <w:marRight w:val="0"/>
                                  <w:marTop w:val="0"/>
                                  <w:marBottom w:val="0"/>
                                  <w:divBdr>
                                    <w:top w:val="none" w:sz="0" w:space="0" w:color="auto"/>
                                    <w:left w:val="none" w:sz="0" w:space="0" w:color="auto"/>
                                    <w:bottom w:val="none" w:sz="0" w:space="0" w:color="auto"/>
                                    <w:right w:val="none" w:sz="0" w:space="0" w:color="auto"/>
                                  </w:divBdr>
                                  <w:divsChild>
                                    <w:div w:id="474446935">
                                      <w:marLeft w:val="0"/>
                                      <w:marRight w:val="0"/>
                                      <w:marTop w:val="0"/>
                                      <w:marBottom w:val="0"/>
                                      <w:divBdr>
                                        <w:top w:val="none" w:sz="0" w:space="0" w:color="auto"/>
                                        <w:left w:val="none" w:sz="0" w:space="0" w:color="auto"/>
                                        <w:bottom w:val="none" w:sz="0" w:space="0" w:color="auto"/>
                                        <w:right w:val="none" w:sz="0" w:space="0" w:color="auto"/>
                                      </w:divBdr>
                                      <w:divsChild>
                                        <w:div w:id="732316160">
                                          <w:marLeft w:val="0"/>
                                          <w:marRight w:val="0"/>
                                          <w:marTop w:val="120"/>
                                          <w:marBottom w:val="0"/>
                                          <w:divBdr>
                                            <w:top w:val="single" w:sz="12" w:space="2" w:color="D5E28D"/>
                                            <w:left w:val="single" w:sz="12" w:space="6" w:color="D5E28D"/>
                                            <w:bottom w:val="single" w:sz="12" w:space="9" w:color="D5E28D"/>
                                            <w:right w:val="single" w:sz="12" w:space="6" w:color="D5E28D"/>
                                          </w:divBdr>
                                          <w:divsChild>
                                            <w:div w:id="1600940555">
                                              <w:marLeft w:val="0"/>
                                              <w:marRight w:val="0"/>
                                              <w:marTop w:val="0"/>
                                              <w:marBottom w:val="120"/>
                                              <w:divBdr>
                                                <w:top w:val="none" w:sz="0" w:space="0" w:color="auto"/>
                                                <w:left w:val="none" w:sz="0" w:space="0" w:color="auto"/>
                                                <w:bottom w:val="none" w:sz="0" w:space="0" w:color="auto"/>
                                                <w:right w:val="none" w:sz="0" w:space="0" w:color="auto"/>
                                              </w:divBdr>
                                            </w:div>
                                            <w:div w:id="1139221955">
                                              <w:marLeft w:val="0"/>
                                              <w:marRight w:val="0"/>
                                              <w:marTop w:val="0"/>
                                              <w:marBottom w:val="120"/>
                                              <w:divBdr>
                                                <w:top w:val="none" w:sz="0" w:space="0" w:color="auto"/>
                                                <w:left w:val="none" w:sz="0" w:space="0" w:color="auto"/>
                                                <w:bottom w:val="none" w:sz="0" w:space="0" w:color="auto"/>
                                                <w:right w:val="none" w:sz="0" w:space="0" w:color="auto"/>
                                              </w:divBdr>
                                            </w:div>
                                            <w:div w:id="48675091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7668137">
      <w:bodyDiv w:val="1"/>
      <w:marLeft w:val="0"/>
      <w:marRight w:val="0"/>
      <w:marTop w:val="0"/>
      <w:marBottom w:val="0"/>
      <w:divBdr>
        <w:top w:val="none" w:sz="0" w:space="0" w:color="auto"/>
        <w:left w:val="none" w:sz="0" w:space="0" w:color="auto"/>
        <w:bottom w:val="none" w:sz="0" w:space="0" w:color="auto"/>
        <w:right w:val="none" w:sz="0" w:space="0" w:color="auto"/>
      </w:divBdr>
    </w:div>
    <w:div w:id="221064085">
      <w:bodyDiv w:val="1"/>
      <w:marLeft w:val="0"/>
      <w:marRight w:val="0"/>
      <w:marTop w:val="0"/>
      <w:marBottom w:val="0"/>
      <w:divBdr>
        <w:top w:val="none" w:sz="0" w:space="0" w:color="auto"/>
        <w:left w:val="none" w:sz="0" w:space="0" w:color="auto"/>
        <w:bottom w:val="none" w:sz="0" w:space="0" w:color="auto"/>
        <w:right w:val="none" w:sz="0" w:space="0" w:color="auto"/>
      </w:divBdr>
      <w:divsChild>
        <w:div w:id="2031447927">
          <w:marLeft w:val="0"/>
          <w:marRight w:val="120"/>
          <w:marTop w:val="120"/>
          <w:marBottom w:val="0"/>
          <w:divBdr>
            <w:top w:val="single" w:sz="12" w:space="4" w:color="D5E28D"/>
            <w:left w:val="single" w:sz="12" w:space="6" w:color="D5E28D"/>
            <w:bottom w:val="single" w:sz="12" w:space="0" w:color="D5E28D"/>
            <w:right w:val="single" w:sz="12" w:space="6" w:color="D5E28D"/>
          </w:divBdr>
        </w:div>
        <w:div w:id="513156904">
          <w:marLeft w:val="0"/>
          <w:marRight w:val="0"/>
          <w:marTop w:val="0"/>
          <w:marBottom w:val="0"/>
          <w:divBdr>
            <w:top w:val="none" w:sz="0" w:space="0" w:color="auto"/>
            <w:left w:val="none" w:sz="0" w:space="0" w:color="auto"/>
            <w:bottom w:val="none" w:sz="0" w:space="0" w:color="auto"/>
            <w:right w:val="none" w:sz="0" w:space="0" w:color="auto"/>
          </w:divBdr>
          <w:divsChild>
            <w:div w:id="29506562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137724231">
                  <w:marLeft w:val="0"/>
                  <w:marRight w:val="90"/>
                  <w:marTop w:val="0"/>
                  <w:marBottom w:val="0"/>
                  <w:divBdr>
                    <w:top w:val="none" w:sz="0" w:space="0" w:color="auto"/>
                    <w:left w:val="none" w:sz="0" w:space="0" w:color="auto"/>
                    <w:bottom w:val="none" w:sz="0" w:space="0" w:color="auto"/>
                    <w:right w:val="none" w:sz="0" w:space="0" w:color="auto"/>
                  </w:divBdr>
                </w:div>
                <w:div w:id="332731224">
                  <w:marLeft w:val="0"/>
                  <w:marRight w:val="0"/>
                  <w:marTop w:val="0"/>
                  <w:marBottom w:val="0"/>
                  <w:divBdr>
                    <w:top w:val="none" w:sz="0" w:space="0" w:color="auto"/>
                    <w:left w:val="none" w:sz="0" w:space="0" w:color="auto"/>
                    <w:bottom w:val="none" w:sz="0" w:space="0" w:color="auto"/>
                    <w:right w:val="none" w:sz="0" w:space="0" w:color="auto"/>
                  </w:divBdr>
                </w:div>
              </w:divsChild>
            </w:div>
            <w:div w:id="1491287535">
              <w:marLeft w:val="0"/>
              <w:marRight w:val="0"/>
              <w:marTop w:val="120"/>
              <w:marBottom w:val="0"/>
              <w:divBdr>
                <w:top w:val="single" w:sz="12" w:space="4" w:color="D5E28D"/>
                <w:left w:val="single" w:sz="12" w:space="6" w:color="D5E28D"/>
                <w:bottom w:val="single" w:sz="12" w:space="0" w:color="D5E28D"/>
                <w:right w:val="single" w:sz="12" w:space="6" w:color="D5E28D"/>
              </w:divBdr>
              <w:divsChild>
                <w:div w:id="1084687088">
                  <w:marLeft w:val="0"/>
                  <w:marRight w:val="90"/>
                  <w:marTop w:val="0"/>
                  <w:marBottom w:val="0"/>
                  <w:divBdr>
                    <w:top w:val="none" w:sz="0" w:space="0" w:color="auto"/>
                    <w:left w:val="none" w:sz="0" w:space="0" w:color="auto"/>
                    <w:bottom w:val="none" w:sz="0" w:space="0" w:color="auto"/>
                    <w:right w:val="none" w:sz="0" w:space="0" w:color="auto"/>
                  </w:divBdr>
                </w:div>
                <w:div w:id="110973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732992">
          <w:marLeft w:val="0"/>
          <w:marRight w:val="0"/>
          <w:marTop w:val="120"/>
          <w:marBottom w:val="0"/>
          <w:divBdr>
            <w:top w:val="single" w:sz="12" w:space="2" w:color="D5E28D"/>
            <w:left w:val="single" w:sz="12" w:space="6" w:color="D5E28D"/>
            <w:bottom w:val="single" w:sz="12" w:space="9" w:color="D5E28D"/>
            <w:right w:val="single" w:sz="12" w:space="6" w:color="D5E28D"/>
          </w:divBdr>
        </w:div>
        <w:div w:id="76804353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23490509">
      <w:bodyDiv w:val="1"/>
      <w:marLeft w:val="0"/>
      <w:marRight w:val="0"/>
      <w:marTop w:val="0"/>
      <w:marBottom w:val="0"/>
      <w:divBdr>
        <w:top w:val="none" w:sz="0" w:space="0" w:color="auto"/>
        <w:left w:val="none" w:sz="0" w:space="0" w:color="auto"/>
        <w:bottom w:val="none" w:sz="0" w:space="0" w:color="auto"/>
        <w:right w:val="none" w:sz="0" w:space="0" w:color="auto"/>
      </w:divBdr>
    </w:div>
    <w:div w:id="230234304">
      <w:bodyDiv w:val="1"/>
      <w:marLeft w:val="0"/>
      <w:marRight w:val="0"/>
      <w:marTop w:val="0"/>
      <w:marBottom w:val="0"/>
      <w:divBdr>
        <w:top w:val="none" w:sz="0" w:space="0" w:color="auto"/>
        <w:left w:val="none" w:sz="0" w:space="0" w:color="auto"/>
        <w:bottom w:val="none" w:sz="0" w:space="0" w:color="auto"/>
        <w:right w:val="none" w:sz="0" w:space="0" w:color="auto"/>
      </w:divBdr>
    </w:div>
    <w:div w:id="237979142">
      <w:bodyDiv w:val="1"/>
      <w:marLeft w:val="0"/>
      <w:marRight w:val="0"/>
      <w:marTop w:val="0"/>
      <w:marBottom w:val="0"/>
      <w:divBdr>
        <w:top w:val="none" w:sz="0" w:space="0" w:color="auto"/>
        <w:left w:val="none" w:sz="0" w:space="0" w:color="auto"/>
        <w:bottom w:val="none" w:sz="0" w:space="0" w:color="auto"/>
        <w:right w:val="none" w:sz="0" w:space="0" w:color="auto"/>
      </w:divBdr>
      <w:divsChild>
        <w:div w:id="1533377301">
          <w:marLeft w:val="0"/>
          <w:marRight w:val="0"/>
          <w:marTop w:val="30"/>
          <w:marBottom w:val="0"/>
          <w:divBdr>
            <w:top w:val="none" w:sz="0" w:space="0" w:color="auto"/>
            <w:left w:val="none" w:sz="0" w:space="0" w:color="auto"/>
            <w:bottom w:val="none" w:sz="0" w:space="0" w:color="auto"/>
            <w:right w:val="none" w:sz="0" w:space="0" w:color="auto"/>
          </w:divBdr>
          <w:divsChild>
            <w:div w:id="1263487047">
              <w:marLeft w:val="0"/>
              <w:marRight w:val="0"/>
              <w:marTop w:val="0"/>
              <w:marBottom w:val="0"/>
              <w:divBdr>
                <w:top w:val="none" w:sz="0" w:space="0" w:color="auto"/>
                <w:left w:val="none" w:sz="0" w:space="0" w:color="auto"/>
                <w:bottom w:val="none" w:sz="0" w:space="0" w:color="auto"/>
                <w:right w:val="none" w:sz="0" w:space="0" w:color="auto"/>
              </w:divBdr>
              <w:divsChild>
                <w:div w:id="947852301">
                  <w:marLeft w:val="0"/>
                  <w:marRight w:val="0"/>
                  <w:marTop w:val="0"/>
                  <w:marBottom w:val="0"/>
                  <w:divBdr>
                    <w:top w:val="none" w:sz="0" w:space="0" w:color="auto"/>
                    <w:left w:val="none" w:sz="0" w:space="0" w:color="auto"/>
                    <w:bottom w:val="none" w:sz="0" w:space="0" w:color="auto"/>
                    <w:right w:val="none" w:sz="0" w:space="0" w:color="auto"/>
                  </w:divBdr>
                  <w:divsChild>
                    <w:div w:id="1944650076">
                      <w:marLeft w:val="-75"/>
                      <w:marRight w:val="-75"/>
                      <w:marTop w:val="0"/>
                      <w:marBottom w:val="0"/>
                      <w:divBdr>
                        <w:top w:val="none" w:sz="0" w:space="0" w:color="auto"/>
                        <w:left w:val="none" w:sz="0" w:space="0" w:color="auto"/>
                        <w:bottom w:val="none" w:sz="0" w:space="0" w:color="auto"/>
                        <w:right w:val="none" w:sz="0" w:space="0" w:color="auto"/>
                      </w:divBdr>
                      <w:divsChild>
                        <w:div w:id="331953839">
                          <w:marLeft w:val="0"/>
                          <w:marRight w:val="0"/>
                          <w:marTop w:val="0"/>
                          <w:marBottom w:val="0"/>
                          <w:divBdr>
                            <w:top w:val="none" w:sz="0" w:space="0" w:color="auto"/>
                            <w:left w:val="none" w:sz="0" w:space="0" w:color="auto"/>
                            <w:bottom w:val="none" w:sz="0" w:space="0" w:color="auto"/>
                            <w:right w:val="none" w:sz="0" w:space="0" w:color="auto"/>
                          </w:divBdr>
                          <w:divsChild>
                            <w:div w:id="1042512818">
                              <w:marLeft w:val="0"/>
                              <w:marRight w:val="0"/>
                              <w:marTop w:val="0"/>
                              <w:marBottom w:val="0"/>
                              <w:divBdr>
                                <w:top w:val="none" w:sz="0" w:space="0" w:color="auto"/>
                                <w:left w:val="single" w:sz="6" w:space="9" w:color="AFAFAA"/>
                                <w:bottom w:val="none" w:sz="0" w:space="0" w:color="auto"/>
                                <w:right w:val="single" w:sz="6" w:space="9" w:color="AFAFAA"/>
                              </w:divBdr>
                              <w:divsChild>
                                <w:div w:id="89395703">
                                  <w:marLeft w:val="0"/>
                                  <w:marRight w:val="0"/>
                                  <w:marTop w:val="0"/>
                                  <w:marBottom w:val="0"/>
                                  <w:divBdr>
                                    <w:top w:val="none" w:sz="0" w:space="0" w:color="auto"/>
                                    <w:left w:val="none" w:sz="0" w:space="0" w:color="auto"/>
                                    <w:bottom w:val="none" w:sz="0" w:space="0" w:color="auto"/>
                                    <w:right w:val="none" w:sz="0" w:space="0" w:color="auto"/>
                                  </w:divBdr>
                                  <w:divsChild>
                                    <w:div w:id="162038065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245387984">
      <w:bodyDiv w:val="1"/>
      <w:marLeft w:val="0"/>
      <w:marRight w:val="0"/>
      <w:marTop w:val="0"/>
      <w:marBottom w:val="0"/>
      <w:divBdr>
        <w:top w:val="none" w:sz="0" w:space="0" w:color="auto"/>
        <w:left w:val="none" w:sz="0" w:space="0" w:color="auto"/>
        <w:bottom w:val="none" w:sz="0" w:space="0" w:color="auto"/>
        <w:right w:val="none" w:sz="0" w:space="0" w:color="auto"/>
      </w:divBdr>
    </w:div>
    <w:div w:id="246882966">
      <w:bodyDiv w:val="1"/>
      <w:marLeft w:val="0"/>
      <w:marRight w:val="0"/>
      <w:marTop w:val="0"/>
      <w:marBottom w:val="0"/>
      <w:divBdr>
        <w:top w:val="none" w:sz="0" w:space="0" w:color="auto"/>
        <w:left w:val="none" w:sz="0" w:space="0" w:color="auto"/>
        <w:bottom w:val="none" w:sz="0" w:space="0" w:color="auto"/>
        <w:right w:val="none" w:sz="0" w:space="0" w:color="auto"/>
      </w:divBdr>
    </w:div>
    <w:div w:id="249003599">
      <w:bodyDiv w:val="1"/>
      <w:marLeft w:val="0"/>
      <w:marRight w:val="0"/>
      <w:marTop w:val="0"/>
      <w:marBottom w:val="0"/>
      <w:divBdr>
        <w:top w:val="none" w:sz="0" w:space="0" w:color="auto"/>
        <w:left w:val="none" w:sz="0" w:space="0" w:color="auto"/>
        <w:bottom w:val="none" w:sz="0" w:space="0" w:color="auto"/>
        <w:right w:val="none" w:sz="0" w:space="0" w:color="auto"/>
      </w:divBdr>
    </w:div>
    <w:div w:id="296572718">
      <w:bodyDiv w:val="1"/>
      <w:marLeft w:val="0"/>
      <w:marRight w:val="0"/>
      <w:marTop w:val="0"/>
      <w:marBottom w:val="0"/>
      <w:divBdr>
        <w:top w:val="none" w:sz="0" w:space="0" w:color="auto"/>
        <w:left w:val="none" w:sz="0" w:space="0" w:color="auto"/>
        <w:bottom w:val="none" w:sz="0" w:space="0" w:color="auto"/>
        <w:right w:val="none" w:sz="0" w:space="0" w:color="auto"/>
      </w:divBdr>
      <w:divsChild>
        <w:div w:id="212078886">
          <w:marLeft w:val="0"/>
          <w:marRight w:val="0"/>
          <w:marTop w:val="0"/>
          <w:marBottom w:val="200"/>
          <w:divBdr>
            <w:top w:val="none" w:sz="0" w:space="0" w:color="auto"/>
            <w:left w:val="none" w:sz="0" w:space="0" w:color="auto"/>
            <w:bottom w:val="none" w:sz="0" w:space="0" w:color="auto"/>
            <w:right w:val="none" w:sz="0" w:space="0" w:color="auto"/>
          </w:divBdr>
        </w:div>
        <w:div w:id="1599485398">
          <w:marLeft w:val="0"/>
          <w:marRight w:val="0"/>
          <w:marTop w:val="0"/>
          <w:marBottom w:val="200"/>
          <w:divBdr>
            <w:top w:val="none" w:sz="0" w:space="0" w:color="auto"/>
            <w:left w:val="none" w:sz="0" w:space="0" w:color="auto"/>
            <w:bottom w:val="none" w:sz="0" w:space="0" w:color="auto"/>
            <w:right w:val="none" w:sz="0" w:space="0" w:color="auto"/>
          </w:divBdr>
        </w:div>
        <w:div w:id="1781531815">
          <w:marLeft w:val="0"/>
          <w:marRight w:val="0"/>
          <w:marTop w:val="0"/>
          <w:marBottom w:val="200"/>
          <w:divBdr>
            <w:top w:val="none" w:sz="0" w:space="0" w:color="auto"/>
            <w:left w:val="none" w:sz="0" w:space="0" w:color="auto"/>
            <w:bottom w:val="none" w:sz="0" w:space="0" w:color="auto"/>
            <w:right w:val="none" w:sz="0" w:space="0" w:color="auto"/>
          </w:divBdr>
        </w:div>
      </w:divsChild>
    </w:div>
    <w:div w:id="361633598">
      <w:bodyDiv w:val="1"/>
      <w:marLeft w:val="0"/>
      <w:marRight w:val="0"/>
      <w:marTop w:val="0"/>
      <w:marBottom w:val="0"/>
      <w:divBdr>
        <w:top w:val="none" w:sz="0" w:space="0" w:color="auto"/>
        <w:left w:val="none" w:sz="0" w:space="0" w:color="auto"/>
        <w:bottom w:val="none" w:sz="0" w:space="0" w:color="auto"/>
        <w:right w:val="none" w:sz="0" w:space="0" w:color="auto"/>
      </w:divBdr>
    </w:div>
    <w:div w:id="363361736">
      <w:bodyDiv w:val="1"/>
      <w:marLeft w:val="0"/>
      <w:marRight w:val="0"/>
      <w:marTop w:val="0"/>
      <w:marBottom w:val="0"/>
      <w:divBdr>
        <w:top w:val="none" w:sz="0" w:space="0" w:color="auto"/>
        <w:left w:val="none" w:sz="0" w:space="0" w:color="auto"/>
        <w:bottom w:val="none" w:sz="0" w:space="0" w:color="auto"/>
        <w:right w:val="none" w:sz="0" w:space="0" w:color="auto"/>
      </w:divBdr>
    </w:div>
    <w:div w:id="364449364">
      <w:bodyDiv w:val="1"/>
      <w:marLeft w:val="0"/>
      <w:marRight w:val="0"/>
      <w:marTop w:val="0"/>
      <w:marBottom w:val="0"/>
      <w:divBdr>
        <w:top w:val="none" w:sz="0" w:space="0" w:color="auto"/>
        <w:left w:val="none" w:sz="0" w:space="0" w:color="auto"/>
        <w:bottom w:val="none" w:sz="0" w:space="0" w:color="auto"/>
        <w:right w:val="none" w:sz="0" w:space="0" w:color="auto"/>
      </w:divBdr>
      <w:divsChild>
        <w:div w:id="2064988832">
          <w:marLeft w:val="0"/>
          <w:marRight w:val="120"/>
          <w:marTop w:val="120"/>
          <w:marBottom w:val="0"/>
          <w:divBdr>
            <w:top w:val="single" w:sz="12" w:space="4" w:color="D5E28D"/>
            <w:left w:val="single" w:sz="12" w:space="6" w:color="D5E28D"/>
            <w:bottom w:val="single" w:sz="12" w:space="0" w:color="D5E28D"/>
            <w:right w:val="single" w:sz="12" w:space="6" w:color="D5E28D"/>
          </w:divBdr>
        </w:div>
        <w:div w:id="633023433">
          <w:marLeft w:val="0"/>
          <w:marRight w:val="0"/>
          <w:marTop w:val="0"/>
          <w:marBottom w:val="0"/>
          <w:divBdr>
            <w:top w:val="none" w:sz="0" w:space="0" w:color="auto"/>
            <w:left w:val="none" w:sz="0" w:space="0" w:color="auto"/>
            <w:bottom w:val="none" w:sz="0" w:space="0" w:color="auto"/>
            <w:right w:val="none" w:sz="0" w:space="0" w:color="auto"/>
          </w:divBdr>
          <w:divsChild>
            <w:div w:id="1346786529">
              <w:marLeft w:val="0"/>
              <w:marRight w:val="0"/>
              <w:marTop w:val="120"/>
              <w:marBottom w:val="0"/>
              <w:divBdr>
                <w:top w:val="single" w:sz="12" w:space="4" w:color="D5E28D"/>
                <w:left w:val="single" w:sz="12" w:space="6" w:color="D5E28D"/>
                <w:bottom w:val="single" w:sz="12" w:space="0" w:color="D5E28D"/>
                <w:right w:val="single" w:sz="12" w:space="6" w:color="D5E28D"/>
              </w:divBdr>
              <w:divsChild>
                <w:div w:id="401487780">
                  <w:marLeft w:val="0"/>
                  <w:marRight w:val="90"/>
                  <w:marTop w:val="0"/>
                  <w:marBottom w:val="0"/>
                  <w:divBdr>
                    <w:top w:val="none" w:sz="0" w:space="0" w:color="auto"/>
                    <w:left w:val="none" w:sz="0" w:space="0" w:color="auto"/>
                    <w:bottom w:val="none" w:sz="0" w:space="0" w:color="auto"/>
                    <w:right w:val="none" w:sz="0" w:space="0" w:color="auto"/>
                  </w:divBdr>
                </w:div>
                <w:div w:id="622462845">
                  <w:marLeft w:val="0"/>
                  <w:marRight w:val="0"/>
                  <w:marTop w:val="0"/>
                  <w:marBottom w:val="0"/>
                  <w:divBdr>
                    <w:top w:val="none" w:sz="0" w:space="0" w:color="auto"/>
                    <w:left w:val="none" w:sz="0" w:space="0" w:color="auto"/>
                    <w:bottom w:val="none" w:sz="0" w:space="0" w:color="auto"/>
                    <w:right w:val="none" w:sz="0" w:space="0" w:color="auto"/>
                  </w:divBdr>
                </w:div>
              </w:divsChild>
            </w:div>
            <w:div w:id="1609117754">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13514969">
                  <w:marLeft w:val="0"/>
                  <w:marRight w:val="90"/>
                  <w:marTop w:val="0"/>
                  <w:marBottom w:val="0"/>
                  <w:divBdr>
                    <w:top w:val="none" w:sz="0" w:space="0" w:color="auto"/>
                    <w:left w:val="none" w:sz="0" w:space="0" w:color="auto"/>
                    <w:bottom w:val="none" w:sz="0" w:space="0" w:color="auto"/>
                    <w:right w:val="none" w:sz="0" w:space="0" w:color="auto"/>
                  </w:divBdr>
                </w:div>
                <w:div w:id="143185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325211">
          <w:marLeft w:val="0"/>
          <w:marRight w:val="0"/>
          <w:marTop w:val="120"/>
          <w:marBottom w:val="0"/>
          <w:divBdr>
            <w:top w:val="single" w:sz="12" w:space="2" w:color="D5E28D"/>
            <w:left w:val="single" w:sz="12" w:space="6" w:color="D5E28D"/>
            <w:bottom w:val="single" w:sz="12" w:space="9" w:color="D5E28D"/>
            <w:right w:val="single" w:sz="12" w:space="6" w:color="D5E28D"/>
          </w:divBdr>
        </w:div>
        <w:div w:id="1512067789">
          <w:marLeft w:val="0"/>
          <w:marRight w:val="0"/>
          <w:marTop w:val="120"/>
          <w:marBottom w:val="0"/>
          <w:divBdr>
            <w:top w:val="single" w:sz="12" w:space="2" w:color="D5E28D"/>
            <w:left w:val="single" w:sz="12" w:space="6" w:color="D5E28D"/>
            <w:bottom w:val="single" w:sz="12" w:space="9" w:color="D5E28D"/>
            <w:right w:val="single" w:sz="12" w:space="6" w:color="D5E28D"/>
          </w:divBdr>
          <w:divsChild>
            <w:div w:id="690764377">
              <w:marLeft w:val="0"/>
              <w:marRight w:val="0"/>
              <w:marTop w:val="0"/>
              <w:marBottom w:val="120"/>
              <w:divBdr>
                <w:top w:val="none" w:sz="0" w:space="0" w:color="auto"/>
                <w:left w:val="none" w:sz="0" w:space="0" w:color="auto"/>
                <w:bottom w:val="none" w:sz="0" w:space="0" w:color="auto"/>
                <w:right w:val="none" w:sz="0" w:space="0" w:color="auto"/>
              </w:divBdr>
            </w:div>
            <w:div w:id="178854582">
              <w:marLeft w:val="0"/>
              <w:marRight w:val="0"/>
              <w:marTop w:val="0"/>
              <w:marBottom w:val="120"/>
              <w:divBdr>
                <w:top w:val="none" w:sz="0" w:space="0" w:color="auto"/>
                <w:left w:val="none" w:sz="0" w:space="0" w:color="auto"/>
                <w:bottom w:val="none" w:sz="0" w:space="0" w:color="auto"/>
                <w:right w:val="none" w:sz="0" w:space="0" w:color="auto"/>
              </w:divBdr>
            </w:div>
            <w:div w:id="1312751713">
              <w:marLeft w:val="0"/>
              <w:marRight w:val="0"/>
              <w:marTop w:val="0"/>
              <w:marBottom w:val="120"/>
              <w:divBdr>
                <w:top w:val="none" w:sz="0" w:space="0" w:color="auto"/>
                <w:left w:val="none" w:sz="0" w:space="0" w:color="auto"/>
                <w:bottom w:val="none" w:sz="0" w:space="0" w:color="auto"/>
                <w:right w:val="none" w:sz="0" w:space="0" w:color="auto"/>
              </w:divBdr>
            </w:div>
            <w:div w:id="607155713">
              <w:marLeft w:val="0"/>
              <w:marRight w:val="0"/>
              <w:marTop w:val="0"/>
              <w:marBottom w:val="120"/>
              <w:divBdr>
                <w:top w:val="none" w:sz="0" w:space="0" w:color="auto"/>
                <w:left w:val="none" w:sz="0" w:space="0" w:color="auto"/>
                <w:bottom w:val="none" w:sz="0" w:space="0" w:color="auto"/>
                <w:right w:val="none" w:sz="0" w:space="0" w:color="auto"/>
              </w:divBdr>
            </w:div>
            <w:div w:id="701247653">
              <w:marLeft w:val="0"/>
              <w:marRight w:val="0"/>
              <w:marTop w:val="0"/>
              <w:marBottom w:val="120"/>
              <w:divBdr>
                <w:top w:val="none" w:sz="0" w:space="0" w:color="auto"/>
                <w:left w:val="none" w:sz="0" w:space="0" w:color="auto"/>
                <w:bottom w:val="none" w:sz="0" w:space="0" w:color="auto"/>
                <w:right w:val="none" w:sz="0" w:space="0" w:color="auto"/>
              </w:divBdr>
            </w:div>
            <w:div w:id="1641809315">
              <w:marLeft w:val="0"/>
              <w:marRight w:val="0"/>
              <w:marTop w:val="0"/>
              <w:marBottom w:val="120"/>
              <w:divBdr>
                <w:top w:val="none" w:sz="0" w:space="0" w:color="auto"/>
                <w:left w:val="none" w:sz="0" w:space="0" w:color="auto"/>
                <w:bottom w:val="none" w:sz="0" w:space="0" w:color="auto"/>
                <w:right w:val="none" w:sz="0" w:space="0" w:color="auto"/>
              </w:divBdr>
            </w:div>
            <w:div w:id="1129477487">
              <w:marLeft w:val="0"/>
              <w:marRight w:val="0"/>
              <w:marTop w:val="0"/>
              <w:marBottom w:val="120"/>
              <w:divBdr>
                <w:top w:val="none" w:sz="0" w:space="0" w:color="auto"/>
                <w:left w:val="none" w:sz="0" w:space="0" w:color="auto"/>
                <w:bottom w:val="none" w:sz="0" w:space="0" w:color="auto"/>
                <w:right w:val="none" w:sz="0" w:space="0" w:color="auto"/>
              </w:divBdr>
            </w:div>
            <w:div w:id="1312444452">
              <w:marLeft w:val="0"/>
              <w:marRight w:val="0"/>
              <w:marTop w:val="0"/>
              <w:marBottom w:val="120"/>
              <w:divBdr>
                <w:top w:val="none" w:sz="0" w:space="0" w:color="auto"/>
                <w:left w:val="none" w:sz="0" w:space="0" w:color="auto"/>
                <w:bottom w:val="none" w:sz="0" w:space="0" w:color="auto"/>
                <w:right w:val="none" w:sz="0" w:space="0" w:color="auto"/>
              </w:divBdr>
            </w:div>
            <w:div w:id="190723986">
              <w:marLeft w:val="0"/>
              <w:marRight w:val="0"/>
              <w:marTop w:val="0"/>
              <w:marBottom w:val="120"/>
              <w:divBdr>
                <w:top w:val="none" w:sz="0" w:space="0" w:color="auto"/>
                <w:left w:val="none" w:sz="0" w:space="0" w:color="auto"/>
                <w:bottom w:val="none" w:sz="0" w:space="0" w:color="auto"/>
                <w:right w:val="none" w:sz="0" w:space="0" w:color="auto"/>
              </w:divBdr>
            </w:div>
            <w:div w:id="121924638">
              <w:marLeft w:val="0"/>
              <w:marRight w:val="0"/>
              <w:marTop w:val="0"/>
              <w:marBottom w:val="120"/>
              <w:divBdr>
                <w:top w:val="none" w:sz="0" w:space="0" w:color="auto"/>
                <w:left w:val="none" w:sz="0" w:space="0" w:color="auto"/>
                <w:bottom w:val="none" w:sz="0" w:space="0" w:color="auto"/>
                <w:right w:val="none" w:sz="0" w:space="0" w:color="auto"/>
              </w:divBdr>
            </w:div>
            <w:div w:id="1477380389">
              <w:marLeft w:val="0"/>
              <w:marRight w:val="0"/>
              <w:marTop w:val="0"/>
              <w:marBottom w:val="120"/>
              <w:divBdr>
                <w:top w:val="none" w:sz="0" w:space="0" w:color="auto"/>
                <w:left w:val="none" w:sz="0" w:space="0" w:color="auto"/>
                <w:bottom w:val="none" w:sz="0" w:space="0" w:color="auto"/>
                <w:right w:val="none" w:sz="0" w:space="0" w:color="auto"/>
              </w:divBdr>
            </w:div>
            <w:div w:id="155701061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436026102">
      <w:bodyDiv w:val="1"/>
      <w:marLeft w:val="0"/>
      <w:marRight w:val="0"/>
      <w:marTop w:val="0"/>
      <w:marBottom w:val="0"/>
      <w:divBdr>
        <w:top w:val="none" w:sz="0" w:space="0" w:color="auto"/>
        <w:left w:val="none" w:sz="0" w:space="0" w:color="auto"/>
        <w:bottom w:val="none" w:sz="0" w:space="0" w:color="auto"/>
        <w:right w:val="none" w:sz="0" w:space="0" w:color="auto"/>
      </w:divBdr>
    </w:div>
    <w:div w:id="440299395">
      <w:bodyDiv w:val="1"/>
      <w:marLeft w:val="0"/>
      <w:marRight w:val="0"/>
      <w:marTop w:val="0"/>
      <w:marBottom w:val="0"/>
      <w:divBdr>
        <w:top w:val="none" w:sz="0" w:space="0" w:color="auto"/>
        <w:left w:val="none" w:sz="0" w:space="0" w:color="auto"/>
        <w:bottom w:val="none" w:sz="0" w:space="0" w:color="auto"/>
        <w:right w:val="none" w:sz="0" w:space="0" w:color="auto"/>
      </w:divBdr>
      <w:divsChild>
        <w:div w:id="1448088863">
          <w:marLeft w:val="0"/>
          <w:marRight w:val="0"/>
          <w:marTop w:val="0"/>
          <w:marBottom w:val="120"/>
          <w:divBdr>
            <w:top w:val="none" w:sz="0" w:space="0" w:color="auto"/>
            <w:left w:val="none" w:sz="0" w:space="0" w:color="auto"/>
            <w:bottom w:val="none" w:sz="0" w:space="0" w:color="auto"/>
            <w:right w:val="none" w:sz="0" w:space="0" w:color="auto"/>
          </w:divBdr>
        </w:div>
        <w:div w:id="1555892788">
          <w:marLeft w:val="0"/>
          <w:marRight w:val="0"/>
          <w:marTop w:val="0"/>
          <w:marBottom w:val="120"/>
          <w:divBdr>
            <w:top w:val="none" w:sz="0" w:space="0" w:color="auto"/>
            <w:left w:val="none" w:sz="0" w:space="0" w:color="auto"/>
            <w:bottom w:val="none" w:sz="0" w:space="0" w:color="auto"/>
            <w:right w:val="none" w:sz="0" w:space="0" w:color="auto"/>
          </w:divBdr>
        </w:div>
        <w:div w:id="98916367">
          <w:marLeft w:val="0"/>
          <w:marRight w:val="0"/>
          <w:marTop w:val="0"/>
          <w:marBottom w:val="120"/>
          <w:divBdr>
            <w:top w:val="none" w:sz="0" w:space="0" w:color="auto"/>
            <w:left w:val="none" w:sz="0" w:space="0" w:color="auto"/>
            <w:bottom w:val="none" w:sz="0" w:space="0" w:color="auto"/>
            <w:right w:val="none" w:sz="0" w:space="0" w:color="auto"/>
          </w:divBdr>
        </w:div>
        <w:div w:id="1353799472">
          <w:marLeft w:val="0"/>
          <w:marRight w:val="0"/>
          <w:marTop w:val="0"/>
          <w:marBottom w:val="120"/>
          <w:divBdr>
            <w:top w:val="none" w:sz="0" w:space="0" w:color="auto"/>
            <w:left w:val="none" w:sz="0" w:space="0" w:color="auto"/>
            <w:bottom w:val="none" w:sz="0" w:space="0" w:color="auto"/>
            <w:right w:val="none" w:sz="0" w:space="0" w:color="auto"/>
          </w:divBdr>
        </w:div>
        <w:div w:id="1685597717">
          <w:marLeft w:val="0"/>
          <w:marRight w:val="0"/>
          <w:marTop w:val="0"/>
          <w:marBottom w:val="120"/>
          <w:divBdr>
            <w:top w:val="none" w:sz="0" w:space="0" w:color="auto"/>
            <w:left w:val="none" w:sz="0" w:space="0" w:color="auto"/>
            <w:bottom w:val="none" w:sz="0" w:space="0" w:color="auto"/>
            <w:right w:val="none" w:sz="0" w:space="0" w:color="auto"/>
          </w:divBdr>
        </w:div>
        <w:div w:id="1603798186">
          <w:marLeft w:val="0"/>
          <w:marRight w:val="0"/>
          <w:marTop w:val="0"/>
          <w:marBottom w:val="120"/>
          <w:divBdr>
            <w:top w:val="none" w:sz="0" w:space="0" w:color="auto"/>
            <w:left w:val="none" w:sz="0" w:space="0" w:color="auto"/>
            <w:bottom w:val="none" w:sz="0" w:space="0" w:color="auto"/>
            <w:right w:val="none" w:sz="0" w:space="0" w:color="auto"/>
          </w:divBdr>
        </w:div>
        <w:div w:id="919291428">
          <w:marLeft w:val="0"/>
          <w:marRight w:val="0"/>
          <w:marTop w:val="0"/>
          <w:marBottom w:val="120"/>
          <w:divBdr>
            <w:top w:val="none" w:sz="0" w:space="0" w:color="auto"/>
            <w:left w:val="none" w:sz="0" w:space="0" w:color="auto"/>
            <w:bottom w:val="none" w:sz="0" w:space="0" w:color="auto"/>
            <w:right w:val="none" w:sz="0" w:space="0" w:color="auto"/>
          </w:divBdr>
        </w:div>
        <w:div w:id="1851721556">
          <w:marLeft w:val="0"/>
          <w:marRight w:val="0"/>
          <w:marTop w:val="0"/>
          <w:marBottom w:val="120"/>
          <w:divBdr>
            <w:top w:val="none" w:sz="0" w:space="0" w:color="auto"/>
            <w:left w:val="none" w:sz="0" w:space="0" w:color="auto"/>
            <w:bottom w:val="none" w:sz="0" w:space="0" w:color="auto"/>
            <w:right w:val="none" w:sz="0" w:space="0" w:color="auto"/>
          </w:divBdr>
        </w:div>
        <w:div w:id="776218533">
          <w:marLeft w:val="0"/>
          <w:marRight w:val="0"/>
          <w:marTop w:val="0"/>
          <w:marBottom w:val="120"/>
          <w:divBdr>
            <w:top w:val="none" w:sz="0" w:space="0" w:color="auto"/>
            <w:left w:val="none" w:sz="0" w:space="0" w:color="auto"/>
            <w:bottom w:val="none" w:sz="0" w:space="0" w:color="auto"/>
            <w:right w:val="none" w:sz="0" w:space="0" w:color="auto"/>
          </w:divBdr>
        </w:div>
        <w:div w:id="17239960">
          <w:marLeft w:val="0"/>
          <w:marRight w:val="0"/>
          <w:marTop w:val="0"/>
          <w:marBottom w:val="120"/>
          <w:divBdr>
            <w:top w:val="none" w:sz="0" w:space="0" w:color="auto"/>
            <w:left w:val="none" w:sz="0" w:space="0" w:color="auto"/>
            <w:bottom w:val="none" w:sz="0" w:space="0" w:color="auto"/>
            <w:right w:val="none" w:sz="0" w:space="0" w:color="auto"/>
          </w:divBdr>
        </w:div>
        <w:div w:id="1256285888">
          <w:marLeft w:val="0"/>
          <w:marRight w:val="0"/>
          <w:marTop w:val="0"/>
          <w:marBottom w:val="120"/>
          <w:divBdr>
            <w:top w:val="none" w:sz="0" w:space="0" w:color="auto"/>
            <w:left w:val="none" w:sz="0" w:space="0" w:color="auto"/>
            <w:bottom w:val="none" w:sz="0" w:space="0" w:color="auto"/>
            <w:right w:val="none" w:sz="0" w:space="0" w:color="auto"/>
          </w:divBdr>
        </w:div>
        <w:div w:id="2056807867">
          <w:marLeft w:val="0"/>
          <w:marRight w:val="0"/>
          <w:marTop w:val="0"/>
          <w:marBottom w:val="120"/>
          <w:divBdr>
            <w:top w:val="none" w:sz="0" w:space="0" w:color="auto"/>
            <w:left w:val="none" w:sz="0" w:space="0" w:color="auto"/>
            <w:bottom w:val="none" w:sz="0" w:space="0" w:color="auto"/>
            <w:right w:val="none" w:sz="0" w:space="0" w:color="auto"/>
          </w:divBdr>
        </w:div>
      </w:divsChild>
    </w:div>
    <w:div w:id="463812849">
      <w:bodyDiv w:val="1"/>
      <w:marLeft w:val="0"/>
      <w:marRight w:val="0"/>
      <w:marTop w:val="0"/>
      <w:marBottom w:val="0"/>
      <w:divBdr>
        <w:top w:val="none" w:sz="0" w:space="0" w:color="auto"/>
        <w:left w:val="none" w:sz="0" w:space="0" w:color="auto"/>
        <w:bottom w:val="none" w:sz="0" w:space="0" w:color="auto"/>
        <w:right w:val="none" w:sz="0" w:space="0" w:color="auto"/>
      </w:divBdr>
    </w:div>
    <w:div w:id="475538713">
      <w:bodyDiv w:val="1"/>
      <w:marLeft w:val="0"/>
      <w:marRight w:val="0"/>
      <w:marTop w:val="0"/>
      <w:marBottom w:val="0"/>
      <w:divBdr>
        <w:top w:val="none" w:sz="0" w:space="0" w:color="auto"/>
        <w:left w:val="none" w:sz="0" w:space="0" w:color="auto"/>
        <w:bottom w:val="none" w:sz="0" w:space="0" w:color="auto"/>
        <w:right w:val="none" w:sz="0" w:space="0" w:color="auto"/>
      </w:divBdr>
    </w:div>
    <w:div w:id="489102485">
      <w:bodyDiv w:val="1"/>
      <w:marLeft w:val="0"/>
      <w:marRight w:val="0"/>
      <w:marTop w:val="0"/>
      <w:marBottom w:val="0"/>
      <w:divBdr>
        <w:top w:val="none" w:sz="0" w:space="0" w:color="auto"/>
        <w:left w:val="none" w:sz="0" w:space="0" w:color="auto"/>
        <w:bottom w:val="none" w:sz="0" w:space="0" w:color="auto"/>
        <w:right w:val="none" w:sz="0" w:space="0" w:color="auto"/>
      </w:divBdr>
    </w:div>
    <w:div w:id="502814629">
      <w:bodyDiv w:val="1"/>
      <w:marLeft w:val="0"/>
      <w:marRight w:val="0"/>
      <w:marTop w:val="0"/>
      <w:marBottom w:val="0"/>
      <w:divBdr>
        <w:top w:val="none" w:sz="0" w:space="0" w:color="auto"/>
        <w:left w:val="none" w:sz="0" w:space="0" w:color="auto"/>
        <w:bottom w:val="none" w:sz="0" w:space="0" w:color="auto"/>
        <w:right w:val="none" w:sz="0" w:space="0" w:color="auto"/>
      </w:divBdr>
      <w:divsChild>
        <w:div w:id="1894848727">
          <w:marLeft w:val="0"/>
          <w:marRight w:val="120"/>
          <w:marTop w:val="120"/>
          <w:marBottom w:val="0"/>
          <w:divBdr>
            <w:top w:val="single" w:sz="12" w:space="4" w:color="D5E28D"/>
            <w:left w:val="single" w:sz="12" w:space="6" w:color="D5E28D"/>
            <w:bottom w:val="single" w:sz="12" w:space="0" w:color="D5E28D"/>
            <w:right w:val="single" w:sz="12" w:space="6" w:color="D5E28D"/>
          </w:divBdr>
        </w:div>
        <w:div w:id="946423849">
          <w:marLeft w:val="0"/>
          <w:marRight w:val="0"/>
          <w:marTop w:val="0"/>
          <w:marBottom w:val="0"/>
          <w:divBdr>
            <w:top w:val="none" w:sz="0" w:space="0" w:color="auto"/>
            <w:left w:val="none" w:sz="0" w:space="0" w:color="auto"/>
            <w:bottom w:val="none" w:sz="0" w:space="0" w:color="auto"/>
            <w:right w:val="none" w:sz="0" w:space="0" w:color="auto"/>
          </w:divBdr>
          <w:divsChild>
            <w:div w:id="1279413883">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0778008">
                  <w:marLeft w:val="0"/>
                  <w:marRight w:val="90"/>
                  <w:marTop w:val="0"/>
                  <w:marBottom w:val="0"/>
                  <w:divBdr>
                    <w:top w:val="none" w:sz="0" w:space="0" w:color="auto"/>
                    <w:left w:val="none" w:sz="0" w:space="0" w:color="auto"/>
                    <w:bottom w:val="none" w:sz="0" w:space="0" w:color="auto"/>
                    <w:right w:val="none" w:sz="0" w:space="0" w:color="auto"/>
                  </w:divBdr>
                </w:div>
                <w:div w:id="196891936">
                  <w:marLeft w:val="0"/>
                  <w:marRight w:val="0"/>
                  <w:marTop w:val="0"/>
                  <w:marBottom w:val="0"/>
                  <w:divBdr>
                    <w:top w:val="none" w:sz="0" w:space="0" w:color="auto"/>
                    <w:left w:val="none" w:sz="0" w:space="0" w:color="auto"/>
                    <w:bottom w:val="none" w:sz="0" w:space="0" w:color="auto"/>
                    <w:right w:val="none" w:sz="0" w:space="0" w:color="auto"/>
                  </w:divBdr>
                </w:div>
              </w:divsChild>
            </w:div>
            <w:div w:id="161370517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38285842">
                  <w:marLeft w:val="0"/>
                  <w:marRight w:val="90"/>
                  <w:marTop w:val="0"/>
                  <w:marBottom w:val="0"/>
                  <w:divBdr>
                    <w:top w:val="none" w:sz="0" w:space="0" w:color="auto"/>
                    <w:left w:val="none" w:sz="0" w:space="0" w:color="auto"/>
                    <w:bottom w:val="none" w:sz="0" w:space="0" w:color="auto"/>
                    <w:right w:val="none" w:sz="0" w:space="0" w:color="auto"/>
                  </w:divBdr>
                </w:div>
                <w:div w:id="192919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13778">
          <w:marLeft w:val="0"/>
          <w:marRight w:val="0"/>
          <w:marTop w:val="120"/>
          <w:marBottom w:val="0"/>
          <w:divBdr>
            <w:top w:val="single" w:sz="12" w:space="2" w:color="D5E28D"/>
            <w:left w:val="single" w:sz="12" w:space="6" w:color="D5E28D"/>
            <w:bottom w:val="single" w:sz="12" w:space="9" w:color="D5E28D"/>
            <w:right w:val="single" w:sz="12" w:space="6" w:color="D5E28D"/>
          </w:divBdr>
          <w:divsChild>
            <w:div w:id="172889042">
              <w:marLeft w:val="0"/>
              <w:marRight w:val="0"/>
              <w:marTop w:val="0"/>
              <w:marBottom w:val="120"/>
              <w:divBdr>
                <w:top w:val="none" w:sz="0" w:space="0" w:color="auto"/>
                <w:left w:val="none" w:sz="0" w:space="0" w:color="auto"/>
                <w:bottom w:val="none" w:sz="0" w:space="0" w:color="auto"/>
                <w:right w:val="none" w:sz="0" w:space="0" w:color="auto"/>
              </w:divBdr>
            </w:div>
            <w:div w:id="1676417075">
              <w:marLeft w:val="0"/>
              <w:marRight w:val="0"/>
              <w:marTop w:val="0"/>
              <w:marBottom w:val="120"/>
              <w:divBdr>
                <w:top w:val="none" w:sz="0" w:space="0" w:color="auto"/>
                <w:left w:val="none" w:sz="0" w:space="0" w:color="auto"/>
                <w:bottom w:val="none" w:sz="0" w:space="0" w:color="auto"/>
                <w:right w:val="none" w:sz="0" w:space="0" w:color="auto"/>
              </w:divBdr>
            </w:div>
          </w:divsChild>
        </w:div>
        <w:div w:id="70855550">
          <w:marLeft w:val="0"/>
          <w:marRight w:val="0"/>
          <w:marTop w:val="120"/>
          <w:marBottom w:val="0"/>
          <w:divBdr>
            <w:top w:val="single" w:sz="12" w:space="2" w:color="D5E28D"/>
            <w:left w:val="single" w:sz="12" w:space="6" w:color="D5E28D"/>
            <w:bottom w:val="single" w:sz="12" w:space="9" w:color="D5E28D"/>
            <w:right w:val="single" w:sz="12" w:space="6" w:color="D5E28D"/>
          </w:divBdr>
          <w:divsChild>
            <w:div w:id="1648432072">
              <w:marLeft w:val="0"/>
              <w:marRight w:val="0"/>
              <w:marTop w:val="0"/>
              <w:marBottom w:val="120"/>
              <w:divBdr>
                <w:top w:val="none" w:sz="0" w:space="0" w:color="auto"/>
                <w:left w:val="none" w:sz="0" w:space="0" w:color="auto"/>
                <w:bottom w:val="none" w:sz="0" w:space="0" w:color="auto"/>
                <w:right w:val="none" w:sz="0" w:space="0" w:color="auto"/>
              </w:divBdr>
            </w:div>
            <w:div w:id="1871528979">
              <w:marLeft w:val="0"/>
              <w:marRight w:val="0"/>
              <w:marTop w:val="0"/>
              <w:marBottom w:val="120"/>
              <w:divBdr>
                <w:top w:val="none" w:sz="0" w:space="0" w:color="auto"/>
                <w:left w:val="none" w:sz="0" w:space="0" w:color="auto"/>
                <w:bottom w:val="none" w:sz="0" w:space="0" w:color="auto"/>
                <w:right w:val="none" w:sz="0" w:space="0" w:color="auto"/>
              </w:divBdr>
            </w:div>
            <w:div w:id="38387586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555318999">
      <w:bodyDiv w:val="1"/>
      <w:marLeft w:val="0"/>
      <w:marRight w:val="0"/>
      <w:marTop w:val="0"/>
      <w:marBottom w:val="0"/>
      <w:divBdr>
        <w:top w:val="none" w:sz="0" w:space="0" w:color="auto"/>
        <w:left w:val="none" w:sz="0" w:space="0" w:color="auto"/>
        <w:bottom w:val="none" w:sz="0" w:space="0" w:color="auto"/>
        <w:right w:val="none" w:sz="0" w:space="0" w:color="auto"/>
      </w:divBdr>
      <w:divsChild>
        <w:div w:id="1696344261">
          <w:marLeft w:val="0"/>
          <w:marRight w:val="0"/>
          <w:marTop w:val="30"/>
          <w:marBottom w:val="0"/>
          <w:divBdr>
            <w:top w:val="none" w:sz="0" w:space="0" w:color="auto"/>
            <w:left w:val="none" w:sz="0" w:space="0" w:color="auto"/>
            <w:bottom w:val="none" w:sz="0" w:space="0" w:color="auto"/>
            <w:right w:val="none" w:sz="0" w:space="0" w:color="auto"/>
          </w:divBdr>
          <w:divsChild>
            <w:div w:id="2065517542">
              <w:marLeft w:val="0"/>
              <w:marRight w:val="0"/>
              <w:marTop w:val="0"/>
              <w:marBottom w:val="0"/>
              <w:divBdr>
                <w:top w:val="none" w:sz="0" w:space="0" w:color="auto"/>
                <w:left w:val="none" w:sz="0" w:space="0" w:color="auto"/>
                <w:bottom w:val="none" w:sz="0" w:space="0" w:color="auto"/>
                <w:right w:val="none" w:sz="0" w:space="0" w:color="auto"/>
              </w:divBdr>
              <w:divsChild>
                <w:div w:id="1727532029">
                  <w:marLeft w:val="0"/>
                  <w:marRight w:val="0"/>
                  <w:marTop w:val="0"/>
                  <w:marBottom w:val="0"/>
                  <w:divBdr>
                    <w:top w:val="none" w:sz="0" w:space="0" w:color="auto"/>
                    <w:left w:val="none" w:sz="0" w:space="0" w:color="auto"/>
                    <w:bottom w:val="none" w:sz="0" w:space="0" w:color="auto"/>
                    <w:right w:val="none" w:sz="0" w:space="0" w:color="auto"/>
                  </w:divBdr>
                  <w:divsChild>
                    <w:div w:id="1767454723">
                      <w:marLeft w:val="-75"/>
                      <w:marRight w:val="-75"/>
                      <w:marTop w:val="0"/>
                      <w:marBottom w:val="0"/>
                      <w:divBdr>
                        <w:top w:val="none" w:sz="0" w:space="0" w:color="auto"/>
                        <w:left w:val="none" w:sz="0" w:space="0" w:color="auto"/>
                        <w:bottom w:val="none" w:sz="0" w:space="0" w:color="auto"/>
                        <w:right w:val="none" w:sz="0" w:space="0" w:color="auto"/>
                      </w:divBdr>
                      <w:divsChild>
                        <w:div w:id="448164474">
                          <w:marLeft w:val="0"/>
                          <w:marRight w:val="0"/>
                          <w:marTop w:val="0"/>
                          <w:marBottom w:val="0"/>
                          <w:divBdr>
                            <w:top w:val="none" w:sz="0" w:space="0" w:color="auto"/>
                            <w:left w:val="none" w:sz="0" w:space="0" w:color="auto"/>
                            <w:bottom w:val="none" w:sz="0" w:space="0" w:color="auto"/>
                            <w:right w:val="none" w:sz="0" w:space="0" w:color="auto"/>
                          </w:divBdr>
                          <w:divsChild>
                            <w:div w:id="1293095915">
                              <w:marLeft w:val="0"/>
                              <w:marRight w:val="0"/>
                              <w:marTop w:val="0"/>
                              <w:marBottom w:val="0"/>
                              <w:divBdr>
                                <w:top w:val="none" w:sz="0" w:space="0" w:color="auto"/>
                                <w:left w:val="single" w:sz="6" w:space="9" w:color="AFAFAA"/>
                                <w:bottom w:val="none" w:sz="0" w:space="0" w:color="auto"/>
                                <w:right w:val="single" w:sz="6" w:space="9" w:color="AFAFAA"/>
                              </w:divBdr>
                              <w:divsChild>
                                <w:div w:id="1985501352">
                                  <w:marLeft w:val="0"/>
                                  <w:marRight w:val="0"/>
                                  <w:marTop w:val="0"/>
                                  <w:marBottom w:val="0"/>
                                  <w:divBdr>
                                    <w:top w:val="none" w:sz="0" w:space="0" w:color="auto"/>
                                    <w:left w:val="none" w:sz="0" w:space="0" w:color="auto"/>
                                    <w:bottom w:val="none" w:sz="0" w:space="0" w:color="auto"/>
                                    <w:right w:val="none" w:sz="0" w:space="0" w:color="auto"/>
                                  </w:divBdr>
                                  <w:divsChild>
                                    <w:div w:id="1701852128">
                                      <w:marLeft w:val="0"/>
                                      <w:marRight w:val="0"/>
                                      <w:marTop w:val="0"/>
                                      <w:marBottom w:val="0"/>
                                      <w:divBdr>
                                        <w:top w:val="none" w:sz="0" w:space="0" w:color="auto"/>
                                        <w:left w:val="none" w:sz="0" w:space="0" w:color="auto"/>
                                        <w:bottom w:val="none" w:sz="0" w:space="0" w:color="auto"/>
                                        <w:right w:val="none" w:sz="0" w:space="0" w:color="auto"/>
                                      </w:divBdr>
                                      <w:divsChild>
                                        <w:div w:id="697896186">
                                          <w:marLeft w:val="0"/>
                                          <w:marRight w:val="0"/>
                                          <w:marTop w:val="120"/>
                                          <w:marBottom w:val="0"/>
                                          <w:divBdr>
                                            <w:top w:val="single" w:sz="12" w:space="2" w:color="D5E28D"/>
                                            <w:left w:val="single" w:sz="12" w:space="6" w:color="D5E28D"/>
                                            <w:bottom w:val="single" w:sz="12" w:space="9" w:color="D5E28D"/>
                                            <w:right w:val="single" w:sz="12" w:space="6" w:color="D5E28D"/>
                                          </w:divBdr>
                                        </w:div>
                                        <w:div w:id="246111318">
                                          <w:marLeft w:val="0"/>
                                          <w:marRight w:val="0"/>
                                          <w:marTop w:val="0"/>
                                          <w:marBottom w:val="0"/>
                                          <w:divBdr>
                                            <w:top w:val="none" w:sz="0" w:space="0" w:color="auto"/>
                                            <w:left w:val="none" w:sz="0" w:space="0" w:color="auto"/>
                                            <w:bottom w:val="none" w:sz="0" w:space="0" w:color="auto"/>
                                            <w:right w:val="none" w:sz="0" w:space="0" w:color="auto"/>
                                          </w:divBdr>
                                          <w:divsChild>
                                            <w:div w:id="756366197">
                                              <w:marLeft w:val="0"/>
                                              <w:marRight w:val="0"/>
                                              <w:marTop w:val="120"/>
                                              <w:marBottom w:val="0"/>
                                              <w:divBdr>
                                                <w:top w:val="single" w:sz="12" w:space="2" w:color="D5E28D"/>
                                                <w:left w:val="single" w:sz="12" w:space="6" w:color="D5E28D"/>
                                                <w:bottom w:val="single" w:sz="12" w:space="9" w:color="D5E28D"/>
                                                <w:right w:val="single" w:sz="12" w:space="6" w:color="D5E28D"/>
                                              </w:divBdr>
                                              <w:divsChild>
                                                <w:div w:id="1425147977">
                                                  <w:marLeft w:val="0"/>
                                                  <w:marRight w:val="90"/>
                                                  <w:marTop w:val="0"/>
                                                  <w:marBottom w:val="0"/>
                                                  <w:divBdr>
                                                    <w:top w:val="none" w:sz="0" w:space="0" w:color="auto"/>
                                                    <w:left w:val="none" w:sz="0" w:space="0" w:color="auto"/>
                                                    <w:bottom w:val="none" w:sz="0" w:space="0" w:color="auto"/>
                                                    <w:right w:val="none" w:sz="0" w:space="0" w:color="auto"/>
                                                  </w:divBdr>
                                                </w:div>
                                                <w:div w:id="1462650159">
                                                  <w:marLeft w:val="0"/>
                                                  <w:marRight w:val="0"/>
                                                  <w:marTop w:val="0"/>
                                                  <w:marBottom w:val="0"/>
                                                  <w:divBdr>
                                                    <w:top w:val="none" w:sz="0" w:space="0" w:color="auto"/>
                                                    <w:left w:val="none" w:sz="0" w:space="0" w:color="auto"/>
                                                    <w:bottom w:val="none" w:sz="0" w:space="0" w:color="auto"/>
                                                    <w:right w:val="none" w:sz="0" w:space="0" w:color="auto"/>
                                                  </w:divBdr>
                                                </w:div>
                                              </w:divsChild>
                                            </w:div>
                                            <w:div w:id="456724955">
                                              <w:marLeft w:val="0"/>
                                              <w:marRight w:val="0"/>
                                              <w:marTop w:val="120"/>
                                              <w:marBottom w:val="0"/>
                                              <w:divBdr>
                                                <w:top w:val="single" w:sz="12" w:space="2" w:color="D5E28D"/>
                                                <w:left w:val="single" w:sz="12" w:space="6" w:color="D5E28D"/>
                                                <w:bottom w:val="single" w:sz="12" w:space="9" w:color="D5E28D"/>
                                                <w:right w:val="single" w:sz="12" w:space="6" w:color="D5E28D"/>
                                              </w:divBdr>
                                              <w:divsChild>
                                                <w:div w:id="232207161">
                                                  <w:marLeft w:val="0"/>
                                                  <w:marRight w:val="90"/>
                                                  <w:marTop w:val="0"/>
                                                  <w:marBottom w:val="0"/>
                                                  <w:divBdr>
                                                    <w:top w:val="none" w:sz="0" w:space="0" w:color="auto"/>
                                                    <w:left w:val="none" w:sz="0" w:space="0" w:color="auto"/>
                                                    <w:bottom w:val="none" w:sz="0" w:space="0" w:color="auto"/>
                                                    <w:right w:val="none" w:sz="0" w:space="0" w:color="auto"/>
                                                  </w:divBdr>
                                                </w:div>
                                                <w:div w:id="83553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065783">
                                      <w:marLeft w:val="0"/>
                                      <w:marRight w:val="0"/>
                                      <w:marTop w:val="120"/>
                                      <w:marBottom w:val="0"/>
                                      <w:divBdr>
                                        <w:top w:val="single" w:sz="12" w:space="2" w:color="D5E28D"/>
                                        <w:left w:val="single" w:sz="12" w:space="6" w:color="D5E28D"/>
                                        <w:bottom w:val="single" w:sz="12" w:space="9" w:color="D5E28D"/>
                                        <w:right w:val="single" w:sz="12" w:space="6" w:color="D5E28D"/>
                                      </w:divBdr>
                                    </w:div>
                                    <w:div w:id="1102067595">
                                      <w:marLeft w:val="0"/>
                                      <w:marRight w:val="0"/>
                                      <w:marTop w:val="120"/>
                                      <w:marBottom w:val="0"/>
                                      <w:divBdr>
                                        <w:top w:val="single" w:sz="12" w:space="2" w:color="D5E28D"/>
                                        <w:left w:val="single" w:sz="12" w:space="6" w:color="D5E28D"/>
                                        <w:bottom w:val="single" w:sz="12" w:space="9" w:color="D5E28D"/>
                                        <w:right w:val="single" w:sz="12" w:space="6" w:color="D5E28D"/>
                                      </w:divBdr>
                                      <w:divsChild>
                                        <w:div w:id="334185182">
                                          <w:marLeft w:val="0"/>
                                          <w:marRight w:val="0"/>
                                          <w:marTop w:val="0"/>
                                          <w:marBottom w:val="0"/>
                                          <w:divBdr>
                                            <w:top w:val="none" w:sz="0" w:space="0" w:color="auto"/>
                                            <w:left w:val="none" w:sz="0" w:space="0" w:color="auto"/>
                                            <w:bottom w:val="none" w:sz="0" w:space="0" w:color="auto"/>
                                            <w:right w:val="none" w:sz="0" w:space="0" w:color="auto"/>
                                          </w:divBdr>
                                        </w:div>
                                        <w:div w:id="1658605304">
                                          <w:marLeft w:val="0"/>
                                          <w:marRight w:val="0"/>
                                          <w:marTop w:val="0"/>
                                          <w:marBottom w:val="0"/>
                                          <w:divBdr>
                                            <w:top w:val="none" w:sz="0" w:space="0" w:color="auto"/>
                                            <w:left w:val="none" w:sz="0" w:space="0" w:color="auto"/>
                                            <w:bottom w:val="none" w:sz="0" w:space="0" w:color="auto"/>
                                            <w:right w:val="none" w:sz="0" w:space="0" w:color="auto"/>
                                          </w:divBdr>
                                        </w:div>
                                        <w:div w:id="82458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9776936">
      <w:bodyDiv w:val="1"/>
      <w:marLeft w:val="0"/>
      <w:marRight w:val="0"/>
      <w:marTop w:val="0"/>
      <w:marBottom w:val="0"/>
      <w:divBdr>
        <w:top w:val="none" w:sz="0" w:space="0" w:color="auto"/>
        <w:left w:val="none" w:sz="0" w:space="0" w:color="auto"/>
        <w:bottom w:val="none" w:sz="0" w:space="0" w:color="auto"/>
        <w:right w:val="none" w:sz="0" w:space="0" w:color="auto"/>
      </w:divBdr>
    </w:div>
    <w:div w:id="617874892">
      <w:bodyDiv w:val="1"/>
      <w:marLeft w:val="0"/>
      <w:marRight w:val="0"/>
      <w:marTop w:val="0"/>
      <w:marBottom w:val="0"/>
      <w:divBdr>
        <w:top w:val="none" w:sz="0" w:space="0" w:color="auto"/>
        <w:left w:val="none" w:sz="0" w:space="0" w:color="auto"/>
        <w:bottom w:val="none" w:sz="0" w:space="0" w:color="auto"/>
        <w:right w:val="none" w:sz="0" w:space="0" w:color="auto"/>
      </w:divBdr>
    </w:div>
    <w:div w:id="643051240">
      <w:bodyDiv w:val="1"/>
      <w:marLeft w:val="0"/>
      <w:marRight w:val="0"/>
      <w:marTop w:val="0"/>
      <w:marBottom w:val="0"/>
      <w:divBdr>
        <w:top w:val="none" w:sz="0" w:space="0" w:color="auto"/>
        <w:left w:val="none" w:sz="0" w:space="0" w:color="auto"/>
        <w:bottom w:val="none" w:sz="0" w:space="0" w:color="auto"/>
        <w:right w:val="none" w:sz="0" w:space="0" w:color="auto"/>
      </w:divBdr>
    </w:div>
    <w:div w:id="694043948">
      <w:bodyDiv w:val="1"/>
      <w:marLeft w:val="0"/>
      <w:marRight w:val="0"/>
      <w:marTop w:val="0"/>
      <w:marBottom w:val="0"/>
      <w:divBdr>
        <w:top w:val="none" w:sz="0" w:space="0" w:color="auto"/>
        <w:left w:val="none" w:sz="0" w:space="0" w:color="auto"/>
        <w:bottom w:val="none" w:sz="0" w:space="0" w:color="auto"/>
        <w:right w:val="none" w:sz="0" w:space="0" w:color="auto"/>
      </w:divBdr>
      <w:divsChild>
        <w:div w:id="405616702">
          <w:marLeft w:val="0"/>
          <w:marRight w:val="0"/>
          <w:marTop w:val="30"/>
          <w:marBottom w:val="0"/>
          <w:divBdr>
            <w:top w:val="none" w:sz="0" w:space="0" w:color="auto"/>
            <w:left w:val="none" w:sz="0" w:space="0" w:color="auto"/>
            <w:bottom w:val="none" w:sz="0" w:space="0" w:color="auto"/>
            <w:right w:val="none" w:sz="0" w:space="0" w:color="auto"/>
          </w:divBdr>
          <w:divsChild>
            <w:div w:id="1356423822">
              <w:marLeft w:val="0"/>
              <w:marRight w:val="0"/>
              <w:marTop w:val="0"/>
              <w:marBottom w:val="0"/>
              <w:divBdr>
                <w:top w:val="none" w:sz="0" w:space="0" w:color="auto"/>
                <w:left w:val="none" w:sz="0" w:space="0" w:color="auto"/>
                <w:bottom w:val="none" w:sz="0" w:space="0" w:color="auto"/>
                <w:right w:val="none" w:sz="0" w:space="0" w:color="auto"/>
              </w:divBdr>
              <w:divsChild>
                <w:div w:id="1677885247">
                  <w:marLeft w:val="0"/>
                  <w:marRight w:val="0"/>
                  <w:marTop w:val="0"/>
                  <w:marBottom w:val="0"/>
                  <w:divBdr>
                    <w:top w:val="none" w:sz="0" w:space="0" w:color="auto"/>
                    <w:left w:val="none" w:sz="0" w:space="0" w:color="auto"/>
                    <w:bottom w:val="none" w:sz="0" w:space="0" w:color="auto"/>
                    <w:right w:val="none" w:sz="0" w:space="0" w:color="auto"/>
                  </w:divBdr>
                  <w:divsChild>
                    <w:div w:id="1678389481">
                      <w:marLeft w:val="-75"/>
                      <w:marRight w:val="-75"/>
                      <w:marTop w:val="0"/>
                      <w:marBottom w:val="0"/>
                      <w:divBdr>
                        <w:top w:val="none" w:sz="0" w:space="0" w:color="auto"/>
                        <w:left w:val="none" w:sz="0" w:space="0" w:color="auto"/>
                        <w:bottom w:val="none" w:sz="0" w:space="0" w:color="auto"/>
                        <w:right w:val="none" w:sz="0" w:space="0" w:color="auto"/>
                      </w:divBdr>
                      <w:divsChild>
                        <w:div w:id="837622034">
                          <w:marLeft w:val="0"/>
                          <w:marRight w:val="0"/>
                          <w:marTop w:val="0"/>
                          <w:marBottom w:val="0"/>
                          <w:divBdr>
                            <w:top w:val="none" w:sz="0" w:space="0" w:color="auto"/>
                            <w:left w:val="none" w:sz="0" w:space="0" w:color="auto"/>
                            <w:bottom w:val="none" w:sz="0" w:space="0" w:color="auto"/>
                            <w:right w:val="none" w:sz="0" w:space="0" w:color="auto"/>
                          </w:divBdr>
                          <w:divsChild>
                            <w:div w:id="1943489572">
                              <w:marLeft w:val="0"/>
                              <w:marRight w:val="0"/>
                              <w:marTop w:val="0"/>
                              <w:marBottom w:val="0"/>
                              <w:divBdr>
                                <w:top w:val="none" w:sz="0" w:space="0" w:color="auto"/>
                                <w:left w:val="single" w:sz="6" w:space="9" w:color="AFAFAA"/>
                                <w:bottom w:val="none" w:sz="0" w:space="0" w:color="auto"/>
                                <w:right w:val="single" w:sz="6" w:space="9" w:color="AFAFAA"/>
                              </w:divBdr>
                              <w:divsChild>
                                <w:div w:id="524640930">
                                  <w:marLeft w:val="0"/>
                                  <w:marRight w:val="0"/>
                                  <w:marTop w:val="0"/>
                                  <w:marBottom w:val="0"/>
                                  <w:divBdr>
                                    <w:top w:val="none" w:sz="0" w:space="0" w:color="auto"/>
                                    <w:left w:val="none" w:sz="0" w:space="0" w:color="auto"/>
                                    <w:bottom w:val="none" w:sz="0" w:space="0" w:color="auto"/>
                                    <w:right w:val="none" w:sz="0" w:space="0" w:color="auto"/>
                                  </w:divBdr>
                                  <w:divsChild>
                                    <w:div w:id="2046368931">
                                      <w:marLeft w:val="0"/>
                                      <w:marRight w:val="0"/>
                                      <w:marTop w:val="0"/>
                                      <w:marBottom w:val="0"/>
                                      <w:divBdr>
                                        <w:top w:val="none" w:sz="0" w:space="0" w:color="auto"/>
                                        <w:left w:val="none" w:sz="0" w:space="0" w:color="auto"/>
                                        <w:bottom w:val="none" w:sz="0" w:space="0" w:color="auto"/>
                                        <w:right w:val="none" w:sz="0" w:space="0" w:color="auto"/>
                                      </w:divBdr>
                                      <w:divsChild>
                                        <w:div w:id="484660970">
                                          <w:marLeft w:val="0"/>
                                          <w:marRight w:val="0"/>
                                          <w:marTop w:val="120"/>
                                          <w:marBottom w:val="0"/>
                                          <w:divBdr>
                                            <w:top w:val="single" w:sz="12" w:space="2" w:color="D5E28D"/>
                                            <w:left w:val="single" w:sz="12" w:space="6" w:color="D5E28D"/>
                                            <w:bottom w:val="single" w:sz="12" w:space="9" w:color="D5E28D"/>
                                            <w:right w:val="single" w:sz="12" w:space="6" w:color="D5E28D"/>
                                          </w:divBdr>
                                          <w:divsChild>
                                            <w:div w:id="1522890459">
                                              <w:marLeft w:val="0"/>
                                              <w:marRight w:val="0"/>
                                              <w:marTop w:val="0"/>
                                              <w:marBottom w:val="120"/>
                                              <w:divBdr>
                                                <w:top w:val="none" w:sz="0" w:space="0" w:color="auto"/>
                                                <w:left w:val="none" w:sz="0" w:space="0" w:color="auto"/>
                                                <w:bottom w:val="none" w:sz="0" w:space="0" w:color="auto"/>
                                                <w:right w:val="none" w:sz="0" w:space="0" w:color="auto"/>
                                              </w:divBdr>
                                            </w:div>
                                            <w:div w:id="1825734622">
                                              <w:marLeft w:val="0"/>
                                              <w:marRight w:val="0"/>
                                              <w:marTop w:val="0"/>
                                              <w:marBottom w:val="120"/>
                                              <w:divBdr>
                                                <w:top w:val="none" w:sz="0" w:space="0" w:color="auto"/>
                                                <w:left w:val="none" w:sz="0" w:space="0" w:color="auto"/>
                                                <w:bottom w:val="none" w:sz="0" w:space="0" w:color="auto"/>
                                                <w:right w:val="none" w:sz="0" w:space="0" w:color="auto"/>
                                              </w:divBdr>
                                            </w:div>
                                            <w:div w:id="69470115">
                                              <w:marLeft w:val="0"/>
                                              <w:marRight w:val="0"/>
                                              <w:marTop w:val="0"/>
                                              <w:marBottom w:val="120"/>
                                              <w:divBdr>
                                                <w:top w:val="none" w:sz="0" w:space="0" w:color="auto"/>
                                                <w:left w:val="none" w:sz="0" w:space="0" w:color="auto"/>
                                                <w:bottom w:val="none" w:sz="0" w:space="0" w:color="auto"/>
                                                <w:right w:val="none" w:sz="0" w:space="0" w:color="auto"/>
                                              </w:divBdr>
                                            </w:div>
                                            <w:div w:id="2048019142">
                                              <w:marLeft w:val="0"/>
                                              <w:marRight w:val="0"/>
                                              <w:marTop w:val="0"/>
                                              <w:marBottom w:val="120"/>
                                              <w:divBdr>
                                                <w:top w:val="none" w:sz="0" w:space="0" w:color="auto"/>
                                                <w:left w:val="none" w:sz="0" w:space="0" w:color="auto"/>
                                                <w:bottom w:val="none" w:sz="0" w:space="0" w:color="auto"/>
                                                <w:right w:val="none" w:sz="0" w:space="0" w:color="auto"/>
                                              </w:divBdr>
                                            </w:div>
                                            <w:div w:id="664894329">
                                              <w:marLeft w:val="0"/>
                                              <w:marRight w:val="0"/>
                                              <w:marTop w:val="0"/>
                                              <w:marBottom w:val="120"/>
                                              <w:divBdr>
                                                <w:top w:val="none" w:sz="0" w:space="0" w:color="auto"/>
                                                <w:left w:val="none" w:sz="0" w:space="0" w:color="auto"/>
                                                <w:bottom w:val="none" w:sz="0" w:space="0" w:color="auto"/>
                                                <w:right w:val="none" w:sz="0" w:space="0" w:color="auto"/>
                                              </w:divBdr>
                                            </w:div>
                                            <w:div w:id="1886259060">
                                              <w:marLeft w:val="0"/>
                                              <w:marRight w:val="0"/>
                                              <w:marTop w:val="0"/>
                                              <w:marBottom w:val="120"/>
                                              <w:divBdr>
                                                <w:top w:val="none" w:sz="0" w:space="0" w:color="auto"/>
                                                <w:left w:val="none" w:sz="0" w:space="0" w:color="auto"/>
                                                <w:bottom w:val="none" w:sz="0" w:space="0" w:color="auto"/>
                                                <w:right w:val="none" w:sz="0" w:space="0" w:color="auto"/>
                                              </w:divBdr>
                                            </w:div>
                                            <w:div w:id="64841200">
                                              <w:marLeft w:val="0"/>
                                              <w:marRight w:val="0"/>
                                              <w:marTop w:val="0"/>
                                              <w:marBottom w:val="120"/>
                                              <w:divBdr>
                                                <w:top w:val="none" w:sz="0" w:space="0" w:color="auto"/>
                                                <w:left w:val="none" w:sz="0" w:space="0" w:color="auto"/>
                                                <w:bottom w:val="none" w:sz="0" w:space="0" w:color="auto"/>
                                                <w:right w:val="none" w:sz="0" w:space="0" w:color="auto"/>
                                              </w:divBdr>
                                            </w:div>
                                            <w:div w:id="1156191765">
                                              <w:marLeft w:val="0"/>
                                              <w:marRight w:val="0"/>
                                              <w:marTop w:val="0"/>
                                              <w:marBottom w:val="120"/>
                                              <w:divBdr>
                                                <w:top w:val="none" w:sz="0" w:space="0" w:color="auto"/>
                                                <w:left w:val="none" w:sz="0" w:space="0" w:color="auto"/>
                                                <w:bottom w:val="none" w:sz="0" w:space="0" w:color="auto"/>
                                                <w:right w:val="none" w:sz="0" w:space="0" w:color="auto"/>
                                              </w:divBdr>
                                            </w:div>
                                            <w:div w:id="717631746">
                                              <w:marLeft w:val="0"/>
                                              <w:marRight w:val="0"/>
                                              <w:marTop w:val="0"/>
                                              <w:marBottom w:val="120"/>
                                              <w:divBdr>
                                                <w:top w:val="none" w:sz="0" w:space="0" w:color="auto"/>
                                                <w:left w:val="none" w:sz="0" w:space="0" w:color="auto"/>
                                                <w:bottom w:val="none" w:sz="0" w:space="0" w:color="auto"/>
                                                <w:right w:val="none" w:sz="0" w:space="0" w:color="auto"/>
                                              </w:divBdr>
                                            </w:div>
                                            <w:div w:id="967930583">
                                              <w:marLeft w:val="0"/>
                                              <w:marRight w:val="0"/>
                                              <w:marTop w:val="0"/>
                                              <w:marBottom w:val="120"/>
                                              <w:divBdr>
                                                <w:top w:val="none" w:sz="0" w:space="0" w:color="auto"/>
                                                <w:left w:val="none" w:sz="0" w:space="0" w:color="auto"/>
                                                <w:bottom w:val="none" w:sz="0" w:space="0" w:color="auto"/>
                                                <w:right w:val="none" w:sz="0" w:space="0" w:color="auto"/>
                                              </w:divBdr>
                                            </w:div>
                                            <w:div w:id="1527326755">
                                              <w:marLeft w:val="0"/>
                                              <w:marRight w:val="0"/>
                                              <w:marTop w:val="0"/>
                                              <w:marBottom w:val="120"/>
                                              <w:divBdr>
                                                <w:top w:val="none" w:sz="0" w:space="0" w:color="auto"/>
                                                <w:left w:val="none" w:sz="0" w:space="0" w:color="auto"/>
                                                <w:bottom w:val="none" w:sz="0" w:space="0" w:color="auto"/>
                                                <w:right w:val="none" w:sz="0" w:space="0" w:color="auto"/>
                                              </w:divBdr>
                                            </w:div>
                                            <w:div w:id="1201672549">
                                              <w:marLeft w:val="0"/>
                                              <w:marRight w:val="0"/>
                                              <w:marTop w:val="0"/>
                                              <w:marBottom w:val="120"/>
                                              <w:divBdr>
                                                <w:top w:val="none" w:sz="0" w:space="0" w:color="auto"/>
                                                <w:left w:val="none" w:sz="0" w:space="0" w:color="auto"/>
                                                <w:bottom w:val="none" w:sz="0" w:space="0" w:color="auto"/>
                                                <w:right w:val="none" w:sz="0" w:space="0" w:color="auto"/>
                                              </w:divBdr>
                                            </w:div>
                                            <w:div w:id="1394500323">
                                              <w:marLeft w:val="0"/>
                                              <w:marRight w:val="0"/>
                                              <w:marTop w:val="0"/>
                                              <w:marBottom w:val="120"/>
                                              <w:divBdr>
                                                <w:top w:val="none" w:sz="0" w:space="0" w:color="auto"/>
                                                <w:left w:val="none" w:sz="0" w:space="0" w:color="auto"/>
                                                <w:bottom w:val="none" w:sz="0" w:space="0" w:color="auto"/>
                                                <w:right w:val="none" w:sz="0" w:space="0" w:color="auto"/>
                                              </w:divBdr>
                                            </w:div>
                                            <w:div w:id="1145511977">
                                              <w:marLeft w:val="0"/>
                                              <w:marRight w:val="0"/>
                                              <w:marTop w:val="0"/>
                                              <w:marBottom w:val="120"/>
                                              <w:divBdr>
                                                <w:top w:val="none" w:sz="0" w:space="0" w:color="auto"/>
                                                <w:left w:val="none" w:sz="0" w:space="0" w:color="auto"/>
                                                <w:bottom w:val="none" w:sz="0" w:space="0" w:color="auto"/>
                                                <w:right w:val="none" w:sz="0" w:space="0" w:color="auto"/>
                                              </w:divBdr>
                                            </w:div>
                                            <w:div w:id="1340622000">
                                              <w:marLeft w:val="0"/>
                                              <w:marRight w:val="0"/>
                                              <w:marTop w:val="0"/>
                                              <w:marBottom w:val="120"/>
                                              <w:divBdr>
                                                <w:top w:val="none" w:sz="0" w:space="0" w:color="auto"/>
                                                <w:left w:val="none" w:sz="0" w:space="0" w:color="auto"/>
                                                <w:bottom w:val="none" w:sz="0" w:space="0" w:color="auto"/>
                                                <w:right w:val="none" w:sz="0" w:space="0" w:color="auto"/>
                                              </w:divBdr>
                                            </w:div>
                                            <w:div w:id="890725079">
                                              <w:marLeft w:val="0"/>
                                              <w:marRight w:val="0"/>
                                              <w:marTop w:val="0"/>
                                              <w:marBottom w:val="120"/>
                                              <w:divBdr>
                                                <w:top w:val="none" w:sz="0" w:space="0" w:color="auto"/>
                                                <w:left w:val="none" w:sz="0" w:space="0" w:color="auto"/>
                                                <w:bottom w:val="none" w:sz="0" w:space="0" w:color="auto"/>
                                                <w:right w:val="none" w:sz="0" w:space="0" w:color="auto"/>
                                              </w:divBdr>
                                            </w:div>
                                            <w:div w:id="2033259412">
                                              <w:marLeft w:val="0"/>
                                              <w:marRight w:val="0"/>
                                              <w:marTop w:val="0"/>
                                              <w:marBottom w:val="120"/>
                                              <w:divBdr>
                                                <w:top w:val="none" w:sz="0" w:space="0" w:color="auto"/>
                                                <w:left w:val="none" w:sz="0" w:space="0" w:color="auto"/>
                                                <w:bottom w:val="none" w:sz="0" w:space="0" w:color="auto"/>
                                                <w:right w:val="none" w:sz="0" w:space="0" w:color="auto"/>
                                              </w:divBdr>
                                            </w:div>
                                            <w:div w:id="306055319">
                                              <w:marLeft w:val="0"/>
                                              <w:marRight w:val="0"/>
                                              <w:marTop w:val="0"/>
                                              <w:marBottom w:val="120"/>
                                              <w:divBdr>
                                                <w:top w:val="none" w:sz="0" w:space="0" w:color="auto"/>
                                                <w:left w:val="none" w:sz="0" w:space="0" w:color="auto"/>
                                                <w:bottom w:val="none" w:sz="0" w:space="0" w:color="auto"/>
                                                <w:right w:val="none" w:sz="0" w:space="0" w:color="auto"/>
                                              </w:divBdr>
                                            </w:div>
                                            <w:div w:id="601036241">
                                              <w:marLeft w:val="0"/>
                                              <w:marRight w:val="0"/>
                                              <w:marTop w:val="0"/>
                                              <w:marBottom w:val="120"/>
                                              <w:divBdr>
                                                <w:top w:val="none" w:sz="0" w:space="0" w:color="auto"/>
                                                <w:left w:val="none" w:sz="0" w:space="0" w:color="auto"/>
                                                <w:bottom w:val="none" w:sz="0" w:space="0" w:color="auto"/>
                                                <w:right w:val="none" w:sz="0" w:space="0" w:color="auto"/>
                                              </w:divBdr>
                                            </w:div>
                                            <w:div w:id="195237647">
                                              <w:marLeft w:val="0"/>
                                              <w:marRight w:val="0"/>
                                              <w:marTop w:val="0"/>
                                              <w:marBottom w:val="120"/>
                                              <w:divBdr>
                                                <w:top w:val="none" w:sz="0" w:space="0" w:color="auto"/>
                                                <w:left w:val="none" w:sz="0" w:space="0" w:color="auto"/>
                                                <w:bottom w:val="none" w:sz="0" w:space="0" w:color="auto"/>
                                                <w:right w:val="none" w:sz="0" w:space="0" w:color="auto"/>
                                              </w:divBdr>
                                            </w:div>
                                            <w:div w:id="1265191625">
                                              <w:marLeft w:val="0"/>
                                              <w:marRight w:val="0"/>
                                              <w:marTop w:val="0"/>
                                              <w:marBottom w:val="120"/>
                                              <w:divBdr>
                                                <w:top w:val="none" w:sz="0" w:space="0" w:color="auto"/>
                                                <w:left w:val="none" w:sz="0" w:space="0" w:color="auto"/>
                                                <w:bottom w:val="none" w:sz="0" w:space="0" w:color="auto"/>
                                                <w:right w:val="none" w:sz="0" w:space="0" w:color="auto"/>
                                              </w:divBdr>
                                            </w:div>
                                            <w:div w:id="657265729">
                                              <w:marLeft w:val="0"/>
                                              <w:marRight w:val="0"/>
                                              <w:marTop w:val="0"/>
                                              <w:marBottom w:val="120"/>
                                              <w:divBdr>
                                                <w:top w:val="none" w:sz="0" w:space="0" w:color="auto"/>
                                                <w:left w:val="none" w:sz="0" w:space="0" w:color="auto"/>
                                                <w:bottom w:val="none" w:sz="0" w:space="0" w:color="auto"/>
                                                <w:right w:val="none" w:sz="0" w:space="0" w:color="auto"/>
                                              </w:divBdr>
                                            </w:div>
                                            <w:div w:id="1309625280">
                                              <w:marLeft w:val="0"/>
                                              <w:marRight w:val="0"/>
                                              <w:marTop w:val="0"/>
                                              <w:marBottom w:val="120"/>
                                              <w:divBdr>
                                                <w:top w:val="none" w:sz="0" w:space="0" w:color="auto"/>
                                                <w:left w:val="none" w:sz="0" w:space="0" w:color="auto"/>
                                                <w:bottom w:val="none" w:sz="0" w:space="0" w:color="auto"/>
                                                <w:right w:val="none" w:sz="0" w:space="0" w:color="auto"/>
                                              </w:divBdr>
                                            </w:div>
                                            <w:div w:id="546383108">
                                              <w:marLeft w:val="0"/>
                                              <w:marRight w:val="0"/>
                                              <w:marTop w:val="0"/>
                                              <w:marBottom w:val="120"/>
                                              <w:divBdr>
                                                <w:top w:val="none" w:sz="0" w:space="0" w:color="auto"/>
                                                <w:left w:val="none" w:sz="0" w:space="0" w:color="auto"/>
                                                <w:bottom w:val="none" w:sz="0" w:space="0" w:color="auto"/>
                                                <w:right w:val="none" w:sz="0" w:space="0" w:color="auto"/>
                                              </w:divBdr>
                                              <w:divsChild>
                                                <w:div w:id="156239220">
                                                  <w:marLeft w:val="0"/>
                                                  <w:marRight w:val="0"/>
                                                  <w:marTop w:val="0"/>
                                                  <w:marBottom w:val="120"/>
                                                  <w:divBdr>
                                                    <w:top w:val="none" w:sz="0" w:space="0" w:color="auto"/>
                                                    <w:left w:val="none" w:sz="0" w:space="0" w:color="auto"/>
                                                    <w:bottom w:val="none" w:sz="0" w:space="0" w:color="auto"/>
                                                    <w:right w:val="none" w:sz="0" w:space="0" w:color="auto"/>
                                                  </w:divBdr>
                                                </w:div>
                                                <w:div w:id="944071147">
                                                  <w:marLeft w:val="0"/>
                                                  <w:marRight w:val="0"/>
                                                  <w:marTop w:val="0"/>
                                                  <w:marBottom w:val="120"/>
                                                  <w:divBdr>
                                                    <w:top w:val="none" w:sz="0" w:space="0" w:color="auto"/>
                                                    <w:left w:val="none" w:sz="0" w:space="0" w:color="auto"/>
                                                    <w:bottom w:val="none" w:sz="0" w:space="0" w:color="auto"/>
                                                    <w:right w:val="none" w:sz="0" w:space="0" w:color="auto"/>
                                                  </w:divBdr>
                                                </w:div>
                                                <w:div w:id="469636229">
                                                  <w:marLeft w:val="0"/>
                                                  <w:marRight w:val="0"/>
                                                  <w:marTop w:val="0"/>
                                                  <w:marBottom w:val="120"/>
                                                  <w:divBdr>
                                                    <w:top w:val="none" w:sz="0" w:space="0" w:color="auto"/>
                                                    <w:left w:val="none" w:sz="0" w:space="0" w:color="auto"/>
                                                    <w:bottom w:val="none" w:sz="0" w:space="0" w:color="auto"/>
                                                    <w:right w:val="none" w:sz="0" w:space="0" w:color="auto"/>
                                                  </w:divBdr>
                                                </w:div>
                                                <w:div w:id="932053471">
                                                  <w:marLeft w:val="0"/>
                                                  <w:marRight w:val="0"/>
                                                  <w:marTop w:val="0"/>
                                                  <w:marBottom w:val="120"/>
                                                  <w:divBdr>
                                                    <w:top w:val="none" w:sz="0" w:space="0" w:color="auto"/>
                                                    <w:left w:val="none" w:sz="0" w:space="0" w:color="auto"/>
                                                    <w:bottom w:val="none" w:sz="0" w:space="0" w:color="auto"/>
                                                    <w:right w:val="none" w:sz="0" w:space="0" w:color="auto"/>
                                                  </w:divBdr>
                                                </w:div>
                                                <w:div w:id="1623684099">
                                                  <w:marLeft w:val="0"/>
                                                  <w:marRight w:val="0"/>
                                                  <w:marTop w:val="0"/>
                                                  <w:marBottom w:val="120"/>
                                                  <w:divBdr>
                                                    <w:top w:val="none" w:sz="0" w:space="0" w:color="auto"/>
                                                    <w:left w:val="none" w:sz="0" w:space="0" w:color="auto"/>
                                                    <w:bottom w:val="none" w:sz="0" w:space="0" w:color="auto"/>
                                                    <w:right w:val="none" w:sz="0" w:space="0" w:color="auto"/>
                                                  </w:divBdr>
                                                </w:div>
                                                <w:div w:id="1053847134">
                                                  <w:marLeft w:val="0"/>
                                                  <w:marRight w:val="0"/>
                                                  <w:marTop w:val="0"/>
                                                  <w:marBottom w:val="120"/>
                                                  <w:divBdr>
                                                    <w:top w:val="none" w:sz="0" w:space="0" w:color="auto"/>
                                                    <w:left w:val="none" w:sz="0" w:space="0" w:color="auto"/>
                                                    <w:bottom w:val="none" w:sz="0" w:space="0" w:color="auto"/>
                                                    <w:right w:val="none" w:sz="0" w:space="0" w:color="auto"/>
                                                  </w:divBdr>
                                                </w:div>
                                                <w:div w:id="716204121">
                                                  <w:marLeft w:val="0"/>
                                                  <w:marRight w:val="0"/>
                                                  <w:marTop w:val="0"/>
                                                  <w:marBottom w:val="120"/>
                                                  <w:divBdr>
                                                    <w:top w:val="none" w:sz="0" w:space="0" w:color="auto"/>
                                                    <w:left w:val="none" w:sz="0" w:space="0" w:color="auto"/>
                                                    <w:bottom w:val="none" w:sz="0" w:space="0" w:color="auto"/>
                                                    <w:right w:val="none" w:sz="0" w:space="0" w:color="auto"/>
                                                  </w:divBdr>
                                                </w:div>
                                                <w:div w:id="945886129">
                                                  <w:marLeft w:val="0"/>
                                                  <w:marRight w:val="0"/>
                                                  <w:marTop w:val="0"/>
                                                  <w:marBottom w:val="120"/>
                                                  <w:divBdr>
                                                    <w:top w:val="none" w:sz="0" w:space="0" w:color="auto"/>
                                                    <w:left w:val="none" w:sz="0" w:space="0" w:color="auto"/>
                                                    <w:bottom w:val="none" w:sz="0" w:space="0" w:color="auto"/>
                                                    <w:right w:val="none" w:sz="0" w:space="0" w:color="auto"/>
                                                  </w:divBdr>
                                                </w:div>
                                                <w:div w:id="1815028489">
                                                  <w:marLeft w:val="0"/>
                                                  <w:marRight w:val="0"/>
                                                  <w:marTop w:val="0"/>
                                                  <w:marBottom w:val="120"/>
                                                  <w:divBdr>
                                                    <w:top w:val="none" w:sz="0" w:space="0" w:color="auto"/>
                                                    <w:left w:val="none" w:sz="0" w:space="0" w:color="auto"/>
                                                    <w:bottom w:val="none" w:sz="0" w:space="0" w:color="auto"/>
                                                    <w:right w:val="none" w:sz="0" w:space="0" w:color="auto"/>
                                                  </w:divBdr>
                                                </w:div>
                                              </w:divsChild>
                                            </w:div>
                                            <w:div w:id="78141013">
                                              <w:marLeft w:val="0"/>
                                              <w:marRight w:val="0"/>
                                              <w:marTop w:val="0"/>
                                              <w:marBottom w:val="120"/>
                                              <w:divBdr>
                                                <w:top w:val="none" w:sz="0" w:space="0" w:color="auto"/>
                                                <w:left w:val="none" w:sz="0" w:space="0" w:color="auto"/>
                                                <w:bottom w:val="none" w:sz="0" w:space="0" w:color="auto"/>
                                                <w:right w:val="none" w:sz="0" w:space="0" w:color="auto"/>
                                              </w:divBdr>
                                            </w:div>
                                            <w:div w:id="715667895">
                                              <w:marLeft w:val="0"/>
                                              <w:marRight w:val="0"/>
                                              <w:marTop w:val="0"/>
                                              <w:marBottom w:val="120"/>
                                              <w:divBdr>
                                                <w:top w:val="none" w:sz="0" w:space="0" w:color="auto"/>
                                                <w:left w:val="none" w:sz="0" w:space="0" w:color="auto"/>
                                                <w:bottom w:val="none" w:sz="0" w:space="0" w:color="auto"/>
                                                <w:right w:val="none" w:sz="0" w:space="0" w:color="auto"/>
                                              </w:divBdr>
                                            </w:div>
                                            <w:div w:id="1594050199">
                                              <w:marLeft w:val="0"/>
                                              <w:marRight w:val="0"/>
                                              <w:marTop w:val="0"/>
                                              <w:marBottom w:val="120"/>
                                              <w:divBdr>
                                                <w:top w:val="none" w:sz="0" w:space="0" w:color="auto"/>
                                                <w:left w:val="none" w:sz="0" w:space="0" w:color="auto"/>
                                                <w:bottom w:val="none" w:sz="0" w:space="0" w:color="auto"/>
                                                <w:right w:val="none" w:sz="0" w:space="0" w:color="auto"/>
                                              </w:divBdr>
                                            </w:div>
                                            <w:div w:id="986712781">
                                              <w:marLeft w:val="0"/>
                                              <w:marRight w:val="0"/>
                                              <w:marTop w:val="0"/>
                                              <w:marBottom w:val="120"/>
                                              <w:divBdr>
                                                <w:top w:val="none" w:sz="0" w:space="0" w:color="auto"/>
                                                <w:left w:val="none" w:sz="0" w:space="0" w:color="auto"/>
                                                <w:bottom w:val="none" w:sz="0" w:space="0" w:color="auto"/>
                                                <w:right w:val="none" w:sz="0" w:space="0" w:color="auto"/>
                                              </w:divBdr>
                                            </w:div>
                                            <w:div w:id="2113625482">
                                              <w:marLeft w:val="0"/>
                                              <w:marRight w:val="0"/>
                                              <w:marTop w:val="0"/>
                                              <w:marBottom w:val="120"/>
                                              <w:divBdr>
                                                <w:top w:val="none" w:sz="0" w:space="0" w:color="auto"/>
                                                <w:left w:val="none" w:sz="0" w:space="0" w:color="auto"/>
                                                <w:bottom w:val="none" w:sz="0" w:space="0" w:color="auto"/>
                                                <w:right w:val="none" w:sz="0" w:space="0" w:color="auto"/>
                                              </w:divBdr>
                                            </w:div>
                                            <w:div w:id="186676384">
                                              <w:marLeft w:val="0"/>
                                              <w:marRight w:val="0"/>
                                              <w:marTop w:val="0"/>
                                              <w:marBottom w:val="120"/>
                                              <w:divBdr>
                                                <w:top w:val="none" w:sz="0" w:space="0" w:color="auto"/>
                                                <w:left w:val="none" w:sz="0" w:space="0" w:color="auto"/>
                                                <w:bottom w:val="none" w:sz="0" w:space="0" w:color="auto"/>
                                                <w:right w:val="none" w:sz="0" w:space="0" w:color="auto"/>
                                              </w:divBdr>
                                            </w:div>
                                            <w:div w:id="1161192147">
                                              <w:marLeft w:val="0"/>
                                              <w:marRight w:val="0"/>
                                              <w:marTop w:val="0"/>
                                              <w:marBottom w:val="120"/>
                                              <w:divBdr>
                                                <w:top w:val="none" w:sz="0" w:space="0" w:color="auto"/>
                                                <w:left w:val="none" w:sz="0" w:space="0" w:color="auto"/>
                                                <w:bottom w:val="none" w:sz="0" w:space="0" w:color="auto"/>
                                                <w:right w:val="none" w:sz="0" w:space="0" w:color="auto"/>
                                              </w:divBdr>
                                            </w:div>
                                            <w:div w:id="1835298913">
                                              <w:marLeft w:val="0"/>
                                              <w:marRight w:val="0"/>
                                              <w:marTop w:val="0"/>
                                              <w:marBottom w:val="120"/>
                                              <w:divBdr>
                                                <w:top w:val="none" w:sz="0" w:space="0" w:color="auto"/>
                                                <w:left w:val="none" w:sz="0" w:space="0" w:color="auto"/>
                                                <w:bottom w:val="none" w:sz="0" w:space="0" w:color="auto"/>
                                                <w:right w:val="none" w:sz="0" w:space="0" w:color="auto"/>
                                              </w:divBdr>
                                            </w:div>
                                            <w:div w:id="1390423755">
                                              <w:marLeft w:val="0"/>
                                              <w:marRight w:val="0"/>
                                              <w:marTop w:val="0"/>
                                              <w:marBottom w:val="120"/>
                                              <w:divBdr>
                                                <w:top w:val="none" w:sz="0" w:space="0" w:color="auto"/>
                                                <w:left w:val="none" w:sz="0" w:space="0" w:color="auto"/>
                                                <w:bottom w:val="none" w:sz="0" w:space="0" w:color="auto"/>
                                                <w:right w:val="none" w:sz="0" w:space="0" w:color="auto"/>
                                              </w:divBdr>
                                            </w:div>
                                            <w:div w:id="947546419">
                                              <w:marLeft w:val="0"/>
                                              <w:marRight w:val="0"/>
                                              <w:marTop w:val="0"/>
                                              <w:marBottom w:val="120"/>
                                              <w:divBdr>
                                                <w:top w:val="none" w:sz="0" w:space="0" w:color="auto"/>
                                                <w:left w:val="none" w:sz="0" w:space="0" w:color="auto"/>
                                                <w:bottom w:val="none" w:sz="0" w:space="0" w:color="auto"/>
                                                <w:right w:val="none" w:sz="0" w:space="0" w:color="auto"/>
                                              </w:divBdr>
                                            </w:div>
                                            <w:div w:id="51733368">
                                              <w:marLeft w:val="0"/>
                                              <w:marRight w:val="0"/>
                                              <w:marTop w:val="0"/>
                                              <w:marBottom w:val="120"/>
                                              <w:divBdr>
                                                <w:top w:val="none" w:sz="0" w:space="0" w:color="auto"/>
                                                <w:left w:val="none" w:sz="0" w:space="0" w:color="auto"/>
                                                <w:bottom w:val="none" w:sz="0" w:space="0" w:color="auto"/>
                                                <w:right w:val="none" w:sz="0" w:space="0" w:color="auto"/>
                                              </w:divBdr>
                                              <w:divsChild>
                                                <w:div w:id="1706445941">
                                                  <w:marLeft w:val="0"/>
                                                  <w:marRight w:val="0"/>
                                                  <w:marTop w:val="0"/>
                                                  <w:marBottom w:val="120"/>
                                                  <w:divBdr>
                                                    <w:top w:val="none" w:sz="0" w:space="0" w:color="auto"/>
                                                    <w:left w:val="none" w:sz="0" w:space="0" w:color="auto"/>
                                                    <w:bottom w:val="none" w:sz="0" w:space="0" w:color="auto"/>
                                                    <w:right w:val="none" w:sz="0" w:space="0" w:color="auto"/>
                                                  </w:divBdr>
                                                </w:div>
                                                <w:div w:id="898438570">
                                                  <w:marLeft w:val="0"/>
                                                  <w:marRight w:val="0"/>
                                                  <w:marTop w:val="0"/>
                                                  <w:marBottom w:val="120"/>
                                                  <w:divBdr>
                                                    <w:top w:val="none" w:sz="0" w:space="0" w:color="auto"/>
                                                    <w:left w:val="none" w:sz="0" w:space="0" w:color="auto"/>
                                                    <w:bottom w:val="none" w:sz="0" w:space="0" w:color="auto"/>
                                                    <w:right w:val="none" w:sz="0" w:space="0" w:color="auto"/>
                                                  </w:divBdr>
                                                </w:div>
                                                <w:div w:id="767308545">
                                                  <w:marLeft w:val="0"/>
                                                  <w:marRight w:val="0"/>
                                                  <w:marTop w:val="0"/>
                                                  <w:marBottom w:val="120"/>
                                                  <w:divBdr>
                                                    <w:top w:val="none" w:sz="0" w:space="0" w:color="auto"/>
                                                    <w:left w:val="none" w:sz="0" w:space="0" w:color="auto"/>
                                                    <w:bottom w:val="none" w:sz="0" w:space="0" w:color="auto"/>
                                                    <w:right w:val="none" w:sz="0" w:space="0" w:color="auto"/>
                                                  </w:divBdr>
                                                </w:div>
                                                <w:div w:id="1315142500">
                                                  <w:marLeft w:val="0"/>
                                                  <w:marRight w:val="0"/>
                                                  <w:marTop w:val="0"/>
                                                  <w:marBottom w:val="120"/>
                                                  <w:divBdr>
                                                    <w:top w:val="none" w:sz="0" w:space="0" w:color="auto"/>
                                                    <w:left w:val="none" w:sz="0" w:space="0" w:color="auto"/>
                                                    <w:bottom w:val="none" w:sz="0" w:space="0" w:color="auto"/>
                                                    <w:right w:val="none" w:sz="0" w:space="0" w:color="auto"/>
                                                  </w:divBdr>
                                                </w:div>
                                                <w:div w:id="1637372864">
                                                  <w:marLeft w:val="0"/>
                                                  <w:marRight w:val="0"/>
                                                  <w:marTop w:val="0"/>
                                                  <w:marBottom w:val="120"/>
                                                  <w:divBdr>
                                                    <w:top w:val="none" w:sz="0" w:space="0" w:color="auto"/>
                                                    <w:left w:val="none" w:sz="0" w:space="0" w:color="auto"/>
                                                    <w:bottom w:val="none" w:sz="0" w:space="0" w:color="auto"/>
                                                    <w:right w:val="none" w:sz="0" w:space="0" w:color="auto"/>
                                                  </w:divBdr>
                                                </w:div>
                                                <w:div w:id="447895318">
                                                  <w:marLeft w:val="0"/>
                                                  <w:marRight w:val="0"/>
                                                  <w:marTop w:val="0"/>
                                                  <w:marBottom w:val="120"/>
                                                  <w:divBdr>
                                                    <w:top w:val="none" w:sz="0" w:space="0" w:color="auto"/>
                                                    <w:left w:val="none" w:sz="0" w:space="0" w:color="auto"/>
                                                    <w:bottom w:val="none" w:sz="0" w:space="0" w:color="auto"/>
                                                    <w:right w:val="none" w:sz="0" w:space="0" w:color="auto"/>
                                                  </w:divBdr>
                                                </w:div>
                                              </w:divsChild>
                                            </w:div>
                                            <w:div w:id="577132757">
                                              <w:marLeft w:val="0"/>
                                              <w:marRight w:val="0"/>
                                              <w:marTop w:val="0"/>
                                              <w:marBottom w:val="120"/>
                                              <w:divBdr>
                                                <w:top w:val="none" w:sz="0" w:space="0" w:color="auto"/>
                                                <w:left w:val="none" w:sz="0" w:space="0" w:color="auto"/>
                                                <w:bottom w:val="none" w:sz="0" w:space="0" w:color="auto"/>
                                                <w:right w:val="none" w:sz="0" w:space="0" w:color="auto"/>
                                              </w:divBdr>
                                            </w:div>
                                            <w:div w:id="1778719836">
                                              <w:marLeft w:val="0"/>
                                              <w:marRight w:val="0"/>
                                              <w:marTop w:val="0"/>
                                              <w:marBottom w:val="120"/>
                                              <w:divBdr>
                                                <w:top w:val="none" w:sz="0" w:space="0" w:color="auto"/>
                                                <w:left w:val="none" w:sz="0" w:space="0" w:color="auto"/>
                                                <w:bottom w:val="none" w:sz="0" w:space="0" w:color="auto"/>
                                                <w:right w:val="none" w:sz="0" w:space="0" w:color="auto"/>
                                              </w:divBdr>
                                            </w:div>
                                            <w:div w:id="1926920162">
                                              <w:marLeft w:val="0"/>
                                              <w:marRight w:val="0"/>
                                              <w:marTop w:val="0"/>
                                              <w:marBottom w:val="120"/>
                                              <w:divBdr>
                                                <w:top w:val="none" w:sz="0" w:space="0" w:color="auto"/>
                                                <w:left w:val="none" w:sz="0" w:space="0" w:color="auto"/>
                                                <w:bottom w:val="none" w:sz="0" w:space="0" w:color="auto"/>
                                                <w:right w:val="none" w:sz="0" w:space="0" w:color="auto"/>
                                              </w:divBdr>
                                            </w:div>
                                            <w:div w:id="1188561936">
                                              <w:marLeft w:val="0"/>
                                              <w:marRight w:val="0"/>
                                              <w:marTop w:val="0"/>
                                              <w:marBottom w:val="120"/>
                                              <w:divBdr>
                                                <w:top w:val="none" w:sz="0" w:space="0" w:color="auto"/>
                                                <w:left w:val="none" w:sz="0" w:space="0" w:color="auto"/>
                                                <w:bottom w:val="none" w:sz="0" w:space="0" w:color="auto"/>
                                                <w:right w:val="none" w:sz="0" w:space="0" w:color="auto"/>
                                              </w:divBdr>
                                            </w:div>
                                            <w:div w:id="1922837841">
                                              <w:marLeft w:val="0"/>
                                              <w:marRight w:val="0"/>
                                              <w:marTop w:val="0"/>
                                              <w:marBottom w:val="120"/>
                                              <w:divBdr>
                                                <w:top w:val="none" w:sz="0" w:space="0" w:color="auto"/>
                                                <w:left w:val="none" w:sz="0" w:space="0" w:color="auto"/>
                                                <w:bottom w:val="none" w:sz="0" w:space="0" w:color="auto"/>
                                                <w:right w:val="none" w:sz="0" w:space="0" w:color="auto"/>
                                              </w:divBdr>
                                            </w:div>
                                            <w:div w:id="339891429">
                                              <w:marLeft w:val="0"/>
                                              <w:marRight w:val="0"/>
                                              <w:marTop w:val="0"/>
                                              <w:marBottom w:val="120"/>
                                              <w:divBdr>
                                                <w:top w:val="none" w:sz="0" w:space="0" w:color="auto"/>
                                                <w:left w:val="none" w:sz="0" w:space="0" w:color="auto"/>
                                                <w:bottom w:val="none" w:sz="0" w:space="0" w:color="auto"/>
                                                <w:right w:val="none" w:sz="0" w:space="0" w:color="auto"/>
                                              </w:divBdr>
                                            </w:div>
                                            <w:div w:id="1987734296">
                                              <w:marLeft w:val="0"/>
                                              <w:marRight w:val="0"/>
                                              <w:marTop w:val="0"/>
                                              <w:marBottom w:val="120"/>
                                              <w:divBdr>
                                                <w:top w:val="none" w:sz="0" w:space="0" w:color="auto"/>
                                                <w:left w:val="none" w:sz="0" w:space="0" w:color="auto"/>
                                                <w:bottom w:val="none" w:sz="0" w:space="0" w:color="auto"/>
                                                <w:right w:val="none" w:sz="0" w:space="0" w:color="auto"/>
                                              </w:divBdr>
                                            </w:div>
                                            <w:div w:id="501241674">
                                              <w:marLeft w:val="0"/>
                                              <w:marRight w:val="0"/>
                                              <w:marTop w:val="0"/>
                                              <w:marBottom w:val="120"/>
                                              <w:divBdr>
                                                <w:top w:val="none" w:sz="0" w:space="0" w:color="auto"/>
                                                <w:left w:val="none" w:sz="0" w:space="0" w:color="auto"/>
                                                <w:bottom w:val="none" w:sz="0" w:space="0" w:color="auto"/>
                                                <w:right w:val="none" w:sz="0" w:space="0" w:color="auto"/>
                                              </w:divBdr>
                                            </w:div>
                                            <w:div w:id="1274285753">
                                              <w:marLeft w:val="0"/>
                                              <w:marRight w:val="0"/>
                                              <w:marTop w:val="0"/>
                                              <w:marBottom w:val="120"/>
                                              <w:divBdr>
                                                <w:top w:val="none" w:sz="0" w:space="0" w:color="auto"/>
                                                <w:left w:val="none" w:sz="0" w:space="0" w:color="auto"/>
                                                <w:bottom w:val="none" w:sz="0" w:space="0" w:color="auto"/>
                                                <w:right w:val="none" w:sz="0" w:space="0" w:color="auto"/>
                                              </w:divBdr>
                                            </w:div>
                                            <w:div w:id="1537036386">
                                              <w:marLeft w:val="0"/>
                                              <w:marRight w:val="0"/>
                                              <w:marTop w:val="0"/>
                                              <w:marBottom w:val="120"/>
                                              <w:divBdr>
                                                <w:top w:val="none" w:sz="0" w:space="0" w:color="auto"/>
                                                <w:left w:val="none" w:sz="0" w:space="0" w:color="auto"/>
                                                <w:bottom w:val="none" w:sz="0" w:space="0" w:color="auto"/>
                                                <w:right w:val="none" w:sz="0" w:space="0" w:color="auto"/>
                                              </w:divBdr>
                                            </w:div>
                                            <w:div w:id="1656762978">
                                              <w:marLeft w:val="0"/>
                                              <w:marRight w:val="0"/>
                                              <w:marTop w:val="0"/>
                                              <w:marBottom w:val="120"/>
                                              <w:divBdr>
                                                <w:top w:val="none" w:sz="0" w:space="0" w:color="auto"/>
                                                <w:left w:val="none" w:sz="0" w:space="0" w:color="auto"/>
                                                <w:bottom w:val="none" w:sz="0" w:space="0" w:color="auto"/>
                                                <w:right w:val="none" w:sz="0" w:space="0" w:color="auto"/>
                                              </w:divBdr>
                                            </w:div>
                                            <w:div w:id="203673588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5546094">
      <w:bodyDiv w:val="1"/>
      <w:marLeft w:val="0"/>
      <w:marRight w:val="0"/>
      <w:marTop w:val="0"/>
      <w:marBottom w:val="0"/>
      <w:divBdr>
        <w:top w:val="none" w:sz="0" w:space="0" w:color="auto"/>
        <w:left w:val="none" w:sz="0" w:space="0" w:color="auto"/>
        <w:bottom w:val="none" w:sz="0" w:space="0" w:color="auto"/>
        <w:right w:val="none" w:sz="0" w:space="0" w:color="auto"/>
      </w:divBdr>
      <w:divsChild>
        <w:div w:id="279383332">
          <w:marLeft w:val="0"/>
          <w:marRight w:val="120"/>
          <w:marTop w:val="120"/>
          <w:marBottom w:val="0"/>
          <w:divBdr>
            <w:top w:val="single" w:sz="12" w:space="4" w:color="D5E28D"/>
            <w:left w:val="single" w:sz="12" w:space="6" w:color="D5E28D"/>
            <w:bottom w:val="single" w:sz="12" w:space="0" w:color="D5E28D"/>
            <w:right w:val="single" w:sz="12" w:space="6" w:color="D5E28D"/>
          </w:divBdr>
        </w:div>
        <w:div w:id="382140435">
          <w:marLeft w:val="0"/>
          <w:marRight w:val="0"/>
          <w:marTop w:val="0"/>
          <w:marBottom w:val="0"/>
          <w:divBdr>
            <w:top w:val="none" w:sz="0" w:space="0" w:color="auto"/>
            <w:left w:val="none" w:sz="0" w:space="0" w:color="auto"/>
            <w:bottom w:val="none" w:sz="0" w:space="0" w:color="auto"/>
            <w:right w:val="none" w:sz="0" w:space="0" w:color="auto"/>
          </w:divBdr>
          <w:divsChild>
            <w:div w:id="1219049042">
              <w:marLeft w:val="0"/>
              <w:marRight w:val="0"/>
              <w:marTop w:val="120"/>
              <w:marBottom w:val="0"/>
              <w:divBdr>
                <w:top w:val="single" w:sz="12" w:space="4" w:color="D5E28D"/>
                <w:left w:val="single" w:sz="12" w:space="6" w:color="D5E28D"/>
                <w:bottom w:val="single" w:sz="12" w:space="0" w:color="D5E28D"/>
                <w:right w:val="single" w:sz="12" w:space="6" w:color="D5E28D"/>
              </w:divBdr>
              <w:divsChild>
                <w:div w:id="1021393385">
                  <w:marLeft w:val="0"/>
                  <w:marRight w:val="90"/>
                  <w:marTop w:val="0"/>
                  <w:marBottom w:val="0"/>
                  <w:divBdr>
                    <w:top w:val="none" w:sz="0" w:space="0" w:color="auto"/>
                    <w:left w:val="none" w:sz="0" w:space="0" w:color="auto"/>
                    <w:bottom w:val="none" w:sz="0" w:space="0" w:color="auto"/>
                    <w:right w:val="none" w:sz="0" w:space="0" w:color="auto"/>
                  </w:divBdr>
                </w:div>
                <w:div w:id="863862304">
                  <w:marLeft w:val="0"/>
                  <w:marRight w:val="0"/>
                  <w:marTop w:val="0"/>
                  <w:marBottom w:val="0"/>
                  <w:divBdr>
                    <w:top w:val="none" w:sz="0" w:space="0" w:color="auto"/>
                    <w:left w:val="none" w:sz="0" w:space="0" w:color="auto"/>
                    <w:bottom w:val="none" w:sz="0" w:space="0" w:color="auto"/>
                    <w:right w:val="none" w:sz="0" w:space="0" w:color="auto"/>
                  </w:divBdr>
                </w:div>
              </w:divsChild>
            </w:div>
            <w:div w:id="2139836652">
              <w:marLeft w:val="0"/>
              <w:marRight w:val="0"/>
              <w:marTop w:val="120"/>
              <w:marBottom w:val="0"/>
              <w:divBdr>
                <w:top w:val="single" w:sz="12" w:space="4" w:color="D5E28D"/>
                <w:left w:val="single" w:sz="12" w:space="6" w:color="D5E28D"/>
                <w:bottom w:val="single" w:sz="12" w:space="0" w:color="D5E28D"/>
                <w:right w:val="single" w:sz="12" w:space="6" w:color="D5E28D"/>
              </w:divBdr>
              <w:divsChild>
                <w:div w:id="62680996">
                  <w:marLeft w:val="0"/>
                  <w:marRight w:val="90"/>
                  <w:marTop w:val="0"/>
                  <w:marBottom w:val="0"/>
                  <w:divBdr>
                    <w:top w:val="none" w:sz="0" w:space="0" w:color="auto"/>
                    <w:left w:val="none" w:sz="0" w:space="0" w:color="auto"/>
                    <w:bottom w:val="none" w:sz="0" w:space="0" w:color="auto"/>
                    <w:right w:val="none" w:sz="0" w:space="0" w:color="auto"/>
                  </w:divBdr>
                </w:div>
                <w:div w:id="16043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580383">
          <w:marLeft w:val="0"/>
          <w:marRight w:val="0"/>
          <w:marTop w:val="120"/>
          <w:marBottom w:val="0"/>
          <w:divBdr>
            <w:top w:val="single" w:sz="12" w:space="2" w:color="D5E28D"/>
            <w:left w:val="single" w:sz="12" w:space="6" w:color="D5E28D"/>
            <w:bottom w:val="single" w:sz="12" w:space="9" w:color="D5E28D"/>
            <w:right w:val="single" w:sz="12" w:space="6" w:color="D5E28D"/>
          </w:divBdr>
        </w:div>
        <w:div w:id="680934879">
          <w:marLeft w:val="0"/>
          <w:marRight w:val="0"/>
          <w:marTop w:val="120"/>
          <w:marBottom w:val="0"/>
          <w:divBdr>
            <w:top w:val="single" w:sz="12" w:space="2" w:color="D5E28D"/>
            <w:left w:val="single" w:sz="12" w:space="6" w:color="D5E28D"/>
            <w:bottom w:val="single" w:sz="12" w:space="9" w:color="D5E28D"/>
            <w:right w:val="single" w:sz="12" w:space="6" w:color="D5E28D"/>
          </w:divBdr>
          <w:divsChild>
            <w:div w:id="1982731642">
              <w:marLeft w:val="0"/>
              <w:marRight w:val="0"/>
              <w:marTop w:val="0"/>
              <w:marBottom w:val="0"/>
              <w:divBdr>
                <w:top w:val="none" w:sz="0" w:space="0" w:color="auto"/>
                <w:left w:val="none" w:sz="0" w:space="0" w:color="auto"/>
                <w:bottom w:val="none" w:sz="0" w:space="0" w:color="auto"/>
                <w:right w:val="none" w:sz="0" w:space="0" w:color="auto"/>
              </w:divBdr>
            </w:div>
            <w:div w:id="1241209221">
              <w:marLeft w:val="0"/>
              <w:marRight w:val="0"/>
              <w:marTop w:val="0"/>
              <w:marBottom w:val="0"/>
              <w:divBdr>
                <w:top w:val="none" w:sz="0" w:space="0" w:color="auto"/>
                <w:left w:val="none" w:sz="0" w:space="0" w:color="auto"/>
                <w:bottom w:val="none" w:sz="0" w:space="0" w:color="auto"/>
                <w:right w:val="none" w:sz="0" w:space="0" w:color="auto"/>
              </w:divBdr>
            </w:div>
            <w:div w:id="183849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421701">
      <w:bodyDiv w:val="1"/>
      <w:marLeft w:val="0"/>
      <w:marRight w:val="0"/>
      <w:marTop w:val="0"/>
      <w:marBottom w:val="0"/>
      <w:divBdr>
        <w:top w:val="none" w:sz="0" w:space="0" w:color="auto"/>
        <w:left w:val="none" w:sz="0" w:space="0" w:color="auto"/>
        <w:bottom w:val="none" w:sz="0" w:space="0" w:color="auto"/>
        <w:right w:val="none" w:sz="0" w:space="0" w:color="auto"/>
      </w:divBdr>
      <w:divsChild>
        <w:div w:id="1241677316">
          <w:marLeft w:val="0"/>
          <w:marRight w:val="0"/>
          <w:marTop w:val="0"/>
          <w:marBottom w:val="120"/>
          <w:divBdr>
            <w:top w:val="none" w:sz="0" w:space="0" w:color="auto"/>
            <w:left w:val="none" w:sz="0" w:space="0" w:color="auto"/>
            <w:bottom w:val="none" w:sz="0" w:space="0" w:color="auto"/>
            <w:right w:val="none" w:sz="0" w:space="0" w:color="auto"/>
          </w:divBdr>
        </w:div>
        <w:div w:id="277957751">
          <w:marLeft w:val="0"/>
          <w:marRight w:val="0"/>
          <w:marTop w:val="0"/>
          <w:marBottom w:val="120"/>
          <w:divBdr>
            <w:top w:val="none" w:sz="0" w:space="0" w:color="auto"/>
            <w:left w:val="none" w:sz="0" w:space="0" w:color="auto"/>
            <w:bottom w:val="none" w:sz="0" w:space="0" w:color="auto"/>
            <w:right w:val="none" w:sz="0" w:space="0" w:color="auto"/>
          </w:divBdr>
        </w:div>
        <w:div w:id="12190158">
          <w:marLeft w:val="0"/>
          <w:marRight w:val="0"/>
          <w:marTop w:val="0"/>
          <w:marBottom w:val="120"/>
          <w:divBdr>
            <w:top w:val="none" w:sz="0" w:space="0" w:color="auto"/>
            <w:left w:val="none" w:sz="0" w:space="0" w:color="auto"/>
            <w:bottom w:val="none" w:sz="0" w:space="0" w:color="auto"/>
            <w:right w:val="none" w:sz="0" w:space="0" w:color="auto"/>
          </w:divBdr>
        </w:div>
        <w:div w:id="916397677">
          <w:marLeft w:val="0"/>
          <w:marRight w:val="0"/>
          <w:marTop w:val="0"/>
          <w:marBottom w:val="120"/>
          <w:divBdr>
            <w:top w:val="none" w:sz="0" w:space="0" w:color="auto"/>
            <w:left w:val="none" w:sz="0" w:space="0" w:color="auto"/>
            <w:bottom w:val="none" w:sz="0" w:space="0" w:color="auto"/>
            <w:right w:val="none" w:sz="0" w:space="0" w:color="auto"/>
          </w:divBdr>
        </w:div>
        <w:div w:id="1268153754">
          <w:marLeft w:val="0"/>
          <w:marRight w:val="0"/>
          <w:marTop w:val="0"/>
          <w:marBottom w:val="120"/>
          <w:divBdr>
            <w:top w:val="none" w:sz="0" w:space="0" w:color="auto"/>
            <w:left w:val="none" w:sz="0" w:space="0" w:color="auto"/>
            <w:bottom w:val="none" w:sz="0" w:space="0" w:color="auto"/>
            <w:right w:val="none" w:sz="0" w:space="0" w:color="auto"/>
          </w:divBdr>
        </w:div>
      </w:divsChild>
    </w:div>
    <w:div w:id="779303588">
      <w:bodyDiv w:val="1"/>
      <w:marLeft w:val="0"/>
      <w:marRight w:val="0"/>
      <w:marTop w:val="0"/>
      <w:marBottom w:val="0"/>
      <w:divBdr>
        <w:top w:val="none" w:sz="0" w:space="0" w:color="auto"/>
        <w:left w:val="none" w:sz="0" w:space="0" w:color="auto"/>
        <w:bottom w:val="none" w:sz="0" w:space="0" w:color="auto"/>
        <w:right w:val="none" w:sz="0" w:space="0" w:color="auto"/>
      </w:divBdr>
    </w:div>
    <w:div w:id="796223322">
      <w:bodyDiv w:val="1"/>
      <w:marLeft w:val="0"/>
      <w:marRight w:val="0"/>
      <w:marTop w:val="0"/>
      <w:marBottom w:val="0"/>
      <w:divBdr>
        <w:top w:val="none" w:sz="0" w:space="0" w:color="auto"/>
        <w:left w:val="none" w:sz="0" w:space="0" w:color="auto"/>
        <w:bottom w:val="none" w:sz="0" w:space="0" w:color="auto"/>
        <w:right w:val="none" w:sz="0" w:space="0" w:color="auto"/>
      </w:divBdr>
    </w:div>
    <w:div w:id="805129010">
      <w:bodyDiv w:val="1"/>
      <w:marLeft w:val="0"/>
      <w:marRight w:val="0"/>
      <w:marTop w:val="0"/>
      <w:marBottom w:val="0"/>
      <w:divBdr>
        <w:top w:val="none" w:sz="0" w:space="0" w:color="auto"/>
        <w:left w:val="none" w:sz="0" w:space="0" w:color="auto"/>
        <w:bottom w:val="none" w:sz="0" w:space="0" w:color="auto"/>
        <w:right w:val="none" w:sz="0" w:space="0" w:color="auto"/>
      </w:divBdr>
      <w:divsChild>
        <w:div w:id="2003002937">
          <w:marLeft w:val="0"/>
          <w:marRight w:val="0"/>
          <w:marTop w:val="0"/>
          <w:marBottom w:val="120"/>
          <w:divBdr>
            <w:top w:val="none" w:sz="0" w:space="0" w:color="auto"/>
            <w:left w:val="none" w:sz="0" w:space="0" w:color="auto"/>
            <w:bottom w:val="none" w:sz="0" w:space="0" w:color="auto"/>
            <w:right w:val="none" w:sz="0" w:space="0" w:color="auto"/>
          </w:divBdr>
        </w:div>
        <w:div w:id="953249376">
          <w:marLeft w:val="0"/>
          <w:marRight w:val="0"/>
          <w:marTop w:val="0"/>
          <w:marBottom w:val="120"/>
          <w:divBdr>
            <w:top w:val="none" w:sz="0" w:space="0" w:color="auto"/>
            <w:left w:val="none" w:sz="0" w:space="0" w:color="auto"/>
            <w:bottom w:val="none" w:sz="0" w:space="0" w:color="auto"/>
            <w:right w:val="none" w:sz="0" w:space="0" w:color="auto"/>
          </w:divBdr>
        </w:div>
        <w:div w:id="295111046">
          <w:marLeft w:val="0"/>
          <w:marRight w:val="0"/>
          <w:marTop w:val="0"/>
          <w:marBottom w:val="120"/>
          <w:divBdr>
            <w:top w:val="none" w:sz="0" w:space="0" w:color="auto"/>
            <w:left w:val="none" w:sz="0" w:space="0" w:color="auto"/>
            <w:bottom w:val="none" w:sz="0" w:space="0" w:color="auto"/>
            <w:right w:val="none" w:sz="0" w:space="0" w:color="auto"/>
          </w:divBdr>
        </w:div>
        <w:div w:id="1522426301">
          <w:marLeft w:val="0"/>
          <w:marRight w:val="0"/>
          <w:marTop w:val="0"/>
          <w:marBottom w:val="120"/>
          <w:divBdr>
            <w:top w:val="none" w:sz="0" w:space="0" w:color="auto"/>
            <w:left w:val="none" w:sz="0" w:space="0" w:color="auto"/>
            <w:bottom w:val="none" w:sz="0" w:space="0" w:color="auto"/>
            <w:right w:val="none" w:sz="0" w:space="0" w:color="auto"/>
          </w:divBdr>
        </w:div>
        <w:div w:id="1863742843">
          <w:marLeft w:val="0"/>
          <w:marRight w:val="0"/>
          <w:marTop w:val="0"/>
          <w:marBottom w:val="120"/>
          <w:divBdr>
            <w:top w:val="none" w:sz="0" w:space="0" w:color="auto"/>
            <w:left w:val="none" w:sz="0" w:space="0" w:color="auto"/>
            <w:bottom w:val="none" w:sz="0" w:space="0" w:color="auto"/>
            <w:right w:val="none" w:sz="0" w:space="0" w:color="auto"/>
          </w:divBdr>
        </w:div>
        <w:div w:id="557134792">
          <w:marLeft w:val="0"/>
          <w:marRight w:val="0"/>
          <w:marTop w:val="0"/>
          <w:marBottom w:val="120"/>
          <w:divBdr>
            <w:top w:val="none" w:sz="0" w:space="0" w:color="auto"/>
            <w:left w:val="none" w:sz="0" w:space="0" w:color="auto"/>
            <w:bottom w:val="none" w:sz="0" w:space="0" w:color="auto"/>
            <w:right w:val="none" w:sz="0" w:space="0" w:color="auto"/>
          </w:divBdr>
        </w:div>
        <w:div w:id="320042771">
          <w:marLeft w:val="0"/>
          <w:marRight w:val="0"/>
          <w:marTop w:val="0"/>
          <w:marBottom w:val="120"/>
          <w:divBdr>
            <w:top w:val="none" w:sz="0" w:space="0" w:color="auto"/>
            <w:left w:val="none" w:sz="0" w:space="0" w:color="auto"/>
            <w:bottom w:val="none" w:sz="0" w:space="0" w:color="auto"/>
            <w:right w:val="none" w:sz="0" w:space="0" w:color="auto"/>
          </w:divBdr>
        </w:div>
        <w:div w:id="1313826041">
          <w:marLeft w:val="0"/>
          <w:marRight w:val="0"/>
          <w:marTop w:val="0"/>
          <w:marBottom w:val="120"/>
          <w:divBdr>
            <w:top w:val="none" w:sz="0" w:space="0" w:color="auto"/>
            <w:left w:val="none" w:sz="0" w:space="0" w:color="auto"/>
            <w:bottom w:val="none" w:sz="0" w:space="0" w:color="auto"/>
            <w:right w:val="none" w:sz="0" w:space="0" w:color="auto"/>
          </w:divBdr>
        </w:div>
        <w:div w:id="1296643912">
          <w:marLeft w:val="0"/>
          <w:marRight w:val="0"/>
          <w:marTop w:val="0"/>
          <w:marBottom w:val="120"/>
          <w:divBdr>
            <w:top w:val="none" w:sz="0" w:space="0" w:color="auto"/>
            <w:left w:val="none" w:sz="0" w:space="0" w:color="auto"/>
            <w:bottom w:val="none" w:sz="0" w:space="0" w:color="auto"/>
            <w:right w:val="none" w:sz="0" w:space="0" w:color="auto"/>
          </w:divBdr>
        </w:div>
        <w:div w:id="1799880902">
          <w:marLeft w:val="0"/>
          <w:marRight w:val="0"/>
          <w:marTop w:val="0"/>
          <w:marBottom w:val="120"/>
          <w:divBdr>
            <w:top w:val="none" w:sz="0" w:space="0" w:color="auto"/>
            <w:left w:val="none" w:sz="0" w:space="0" w:color="auto"/>
            <w:bottom w:val="none" w:sz="0" w:space="0" w:color="auto"/>
            <w:right w:val="none" w:sz="0" w:space="0" w:color="auto"/>
          </w:divBdr>
        </w:div>
        <w:div w:id="832918154">
          <w:marLeft w:val="0"/>
          <w:marRight w:val="0"/>
          <w:marTop w:val="0"/>
          <w:marBottom w:val="120"/>
          <w:divBdr>
            <w:top w:val="none" w:sz="0" w:space="0" w:color="auto"/>
            <w:left w:val="none" w:sz="0" w:space="0" w:color="auto"/>
            <w:bottom w:val="none" w:sz="0" w:space="0" w:color="auto"/>
            <w:right w:val="none" w:sz="0" w:space="0" w:color="auto"/>
          </w:divBdr>
        </w:div>
        <w:div w:id="685517273">
          <w:marLeft w:val="0"/>
          <w:marRight w:val="0"/>
          <w:marTop w:val="0"/>
          <w:marBottom w:val="120"/>
          <w:divBdr>
            <w:top w:val="none" w:sz="0" w:space="0" w:color="auto"/>
            <w:left w:val="none" w:sz="0" w:space="0" w:color="auto"/>
            <w:bottom w:val="none" w:sz="0" w:space="0" w:color="auto"/>
            <w:right w:val="none" w:sz="0" w:space="0" w:color="auto"/>
          </w:divBdr>
        </w:div>
        <w:div w:id="1005013957">
          <w:marLeft w:val="0"/>
          <w:marRight w:val="0"/>
          <w:marTop w:val="0"/>
          <w:marBottom w:val="120"/>
          <w:divBdr>
            <w:top w:val="none" w:sz="0" w:space="0" w:color="auto"/>
            <w:left w:val="none" w:sz="0" w:space="0" w:color="auto"/>
            <w:bottom w:val="none" w:sz="0" w:space="0" w:color="auto"/>
            <w:right w:val="none" w:sz="0" w:space="0" w:color="auto"/>
          </w:divBdr>
        </w:div>
        <w:div w:id="1733844243">
          <w:marLeft w:val="0"/>
          <w:marRight w:val="0"/>
          <w:marTop w:val="0"/>
          <w:marBottom w:val="120"/>
          <w:divBdr>
            <w:top w:val="none" w:sz="0" w:space="0" w:color="auto"/>
            <w:left w:val="none" w:sz="0" w:space="0" w:color="auto"/>
            <w:bottom w:val="none" w:sz="0" w:space="0" w:color="auto"/>
            <w:right w:val="none" w:sz="0" w:space="0" w:color="auto"/>
          </w:divBdr>
        </w:div>
        <w:div w:id="998122132">
          <w:marLeft w:val="0"/>
          <w:marRight w:val="0"/>
          <w:marTop w:val="0"/>
          <w:marBottom w:val="120"/>
          <w:divBdr>
            <w:top w:val="none" w:sz="0" w:space="0" w:color="auto"/>
            <w:left w:val="none" w:sz="0" w:space="0" w:color="auto"/>
            <w:bottom w:val="none" w:sz="0" w:space="0" w:color="auto"/>
            <w:right w:val="none" w:sz="0" w:space="0" w:color="auto"/>
          </w:divBdr>
        </w:div>
        <w:div w:id="1635479096">
          <w:marLeft w:val="0"/>
          <w:marRight w:val="0"/>
          <w:marTop w:val="0"/>
          <w:marBottom w:val="120"/>
          <w:divBdr>
            <w:top w:val="none" w:sz="0" w:space="0" w:color="auto"/>
            <w:left w:val="none" w:sz="0" w:space="0" w:color="auto"/>
            <w:bottom w:val="none" w:sz="0" w:space="0" w:color="auto"/>
            <w:right w:val="none" w:sz="0" w:space="0" w:color="auto"/>
          </w:divBdr>
        </w:div>
        <w:div w:id="1967274466">
          <w:marLeft w:val="0"/>
          <w:marRight w:val="0"/>
          <w:marTop w:val="0"/>
          <w:marBottom w:val="120"/>
          <w:divBdr>
            <w:top w:val="none" w:sz="0" w:space="0" w:color="auto"/>
            <w:left w:val="none" w:sz="0" w:space="0" w:color="auto"/>
            <w:bottom w:val="none" w:sz="0" w:space="0" w:color="auto"/>
            <w:right w:val="none" w:sz="0" w:space="0" w:color="auto"/>
          </w:divBdr>
        </w:div>
        <w:div w:id="963929967">
          <w:marLeft w:val="0"/>
          <w:marRight w:val="0"/>
          <w:marTop w:val="0"/>
          <w:marBottom w:val="120"/>
          <w:divBdr>
            <w:top w:val="none" w:sz="0" w:space="0" w:color="auto"/>
            <w:left w:val="none" w:sz="0" w:space="0" w:color="auto"/>
            <w:bottom w:val="none" w:sz="0" w:space="0" w:color="auto"/>
            <w:right w:val="none" w:sz="0" w:space="0" w:color="auto"/>
          </w:divBdr>
        </w:div>
        <w:div w:id="943148091">
          <w:marLeft w:val="0"/>
          <w:marRight w:val="0"/>
          <w:marTop w:val="0"/>
          <w:marBottom w:val="120"/>
          <w:divBdr>
            <w:top w:val="none" w:sz="0" w:space="0" w:color="auto"/>
            <w:left w:val="none" w:sz="0" w:space="0" w:color="auto"/>
            <w:bottom w:val="none" w:sz="0" w:space="0" w:color="auto"/>
            <w:right w:val="none" w:sz="0" w:space="0" w:color="auto"/>
          </w:divBdr>
        </w:div>
        <w:div w:id="68045006">
          <w:marLeft w:val="0"/>
          <w:marRight w:val="0"/>
          <w:marTop w:val="0"/>
          <w:marBottom w:val="120"/>
          <w:divBdr>
            <w:top w:val="none" w:sz="0" w:space="0" w:color="auto"/>
            <w:left w:val="none" w:sz="0" w:space="0" w:color="auto"/>
            <w:bottom w:val="none" w:sz="0" w:space="0" w:color="auto"/>
            <w:right w:val="none" w:sz="0" w:space="0" w:color="auto"/>
          </w:divBdr>
        </w:div>
        <w:div w:id="922835629">
          <w:marLeft w:val="0"/>
          <w:marRight w:val="0"/>
          <w:marTop w:val="0"/>
          <w:marBottom w:val="120"/>
          <w:divBdr>
            <w:top w:val="none" w:sz="0" w:space="0" w:color="auto"/>
            <w:left w:val="none" w:sz="0" w:space="0" w:color="auto"/>
            <w:bottom w:val="none" w:sz="0" w:space="0" w:color="auto"/>
            <w:right w:val="none" w:sz="0" w:space="0" w:color="auto"/>
          </w:divBdr>
        </w:div>
        <w:div w:id="1971204507">
          <w:marLeft w:val="0"/>
          <w:marRight w:val="0"/>
          <w:marTop w:val="0"/>
          <w:marBottom w:val="120"/>
          <w:divBdr>
            <w:top w:val="none" w:sz="0" w:space="0" w:color="auto"/>
            <w:left w:val="none" w:sz="0" w:space="0" w:color="auto"/>
            <w:bottom w:val="none" w:sz="0" w:space="0" w:color="auto"/>
            <w:right w:val="none" w:sz="0" w:space="0" w:color="auto"/>
          </w:divBdr>
        </w:div>
        <w:div w:id="784234212">
          <w:marLeft w:val="0"/>
          <w:marRight w:val="0"/>
          <w:marTop w:val="0"/>
          <w:marBottom w:val="120"/>
          <w:divBdr>
            <w:top w:val="none" w:sz="0" w:space="0" w:color="auto"/>
            <w:left w:val="none" w:sz="0" w:space="0" w:color="auto"/>
            <w:bottom w:val="none" w:sz="0" w:space="0" w:color="auto"/>
            <w:right w:val="none" w:sz="0" w:space="0" w:color="auto"/>
          </w:divBdr>
        </w:div>
        <w:div w:id="1046835659">
          <w:marLeft w:val="0"/>
          <w:marRight w:val="0"/>
          <w:marTop w:val="0"/>
          <w:marBottom w:val="120"/>
          <w:divBdr>
            <w:top w:val="none" w:sz="0" w:space="0" w:color="auto"/>
            <w:left w:val="none" w:sz="0" w:space="0" w:color="auto"/>
            <w:bottom w:val="none" w:sz="0" w:space="0" w:color="auto"/>
            <w:right w:val="none" w:sz="0" w:space="0" w:color="auto"/>
          </w:divBdr>
        </w:div>
      </w:divsChild>
    </w:div>
    <w:div w:id="811139391">
      <w:bodyDiv w:val="1"/>
      <w:marLeft w:val="0"/>
      <w:marRight w:val="0"/>
      <w:marTop w:val="0"/>
      <w:marBottom w:val="0"/>
      <w:divBdr>
        <w:top w:val="none" w:sz="0" w:space="0" w:color="auto"/>
        <w:left w:val="none" w:sz="0" w:space="0" w:color="auto"/>
        <w:bottom w:val="none" w:sz="0" w:space="0" w:color="auto"/>
        <w:right w:val="none" w:sz="0" w:space="0" w:color="auto"/>
      </w:divBdr>
    </w:div>
    <w:div w:id="867908595">
      <w:bodyDiv w:val="1"/>
      <w:marLeft w:val="0"/>
      <w:marRight w:val="0"/>
      <w:marTop w:val="0"/>
      <w:marBottom w:val="0"/>
      <w:divBdr>
        <w:top w:val="none" w:sz="0" w:space="0" w:color="auto"/>
        <w:left w:val="none" w:sz="0" w:space="0" w:color="auto"/>
        <w:bottom w:val="none" w:sz="0" w:space="0" w:color="auto"/>
        <w:right w:val="none" w:sz="0" w:space="0" w:color="auto"/>
      </w:divBdr>
    </w:div>
    <w:div w:id="934822812">
      <w:bodyDiv w:val="1"/>
      <w:marLeft w:val="0"/>
      <w:marRight w:val="0"/>
      <w:marTop w:val="0"/>
      <w:marBottom w:val="0"/>
      <w:divBdr>
        <w:top w:val="none" w:sz="0" w:space="0" w:color="auto"/>
        <w:left w:val="none" w:sz="0" w:space="0" w:color="auto"/>
        <w:bottom w:val="none" w:sz="0" w:space="0" w:color="auto"/>
        <w:right w:val="none" w:sz="0" w:space="0" w:color="auto"/>
      </w:divBdr>
      <w:divsChild>
        <w:div w:id="1218126038">
          <w:marLeft w:val="0"/>
          <w:marRight w:val="120"/>
          <w:marTop w:val="120"/>
          <w:marBottom w:val="0"/>
          <w:divBdr>
            <w:top w:val="single" w:sz="12" w:space="4" w:color="D5E28D"/>
            <w:left w:val="single" w:sz="12" w:space="6" w:color="D5E28D"/>
            <w:bottom w:val="single" w:sz="12" w:space="0" w:color="D5E28D"/>
            <w:right w:val="single" w:sz="12" w:space="6" w:color="D5E28D"/>
          </w:divBdr>
        </w:div>
        <w:div w:id="1327199529">
          <w:marLeft w:val="0"/>
          <w:marRight w:val="0"/>
          <w:marTop w:val="0"/>
          <w:marBottom w:val="0"/>
          <w:divBdr>
            <w:top w:val="none" w:sz="0" w:space="0" w:color="auto"/>
            <w:left w:val="none" w:sz="0" w:space="0" w:color="auto"/>
            <w:bottom w:val="none" w:sz="0" w:space="0" w:color="auto"/>
            <w:right w:val="none" w:sz="0" w:space="0" w:color="auto"/>
          </w:divBdr>
          <w:divsChild>
            <w:div w:id="1409304935">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43777066">
                  <w:marLeft w:val="0"/>
                  <w:marRight w:val="90"/>
                  <w:marTop w:val="0"/>
                  <w:marBottom w:val="0"/>
                  <w:divBdr>
                    <w:top w:val="none" w:sz="0" w:space="0" w:color="auto"/>
                    <w:left w:val="none" w:sz="0" w:space="0" w:color="auto"/>
                    <w:bottom w:val="none" w:sz="0" w:space="0" w:color="auto"/>
                    <w:right w:val="none" w:sz="0" w:space="0" w:color="auto"/>
                  </w:divBdr>
                </w:div>
                <w:div w:id="247270787">
                  <w:marLeft w:val="0"/>
                  <w:marRight w:val="0"/>
                  <w:marTop w:val="0"/>
                  <w:marBottom w:val="0"/>
                  <w:divBdr>
                    <w:top w:val="none" w:sz="0" w:space="0" w:color="auto"/>
                    <w:left w:val="none" w:sz="0" w:space="0" w:color="auto"/>
                    <w:bottom w:val="none" w:sz="0" w:space="0" w:color="auto"/>
                    <w:right w:val="none" w:sz="0" w:space="0" w:color="auto"/>
                  </w:divBdr>
                </w:div>
              </w:divsChild>
            </w:div>
            <w:div w:id="2002192443">
              <w:marLeft w:val="0"/>
              <w:marRight w:val="0"/>
              <w:marTop w:val="120"/>
              <w:marBottom w:val="0"/>
              <w:divBdr>
                <w:top w:val="single" w:sz="12" w:space="4" w:color="D5E28D"/>
                <w:left w:val="single" w:sz="12" w:space="6" w:color="D5E28D"/>
                <w:bottom w:val="single" w:sz="12" w:space="0" w:color="D5E28D"/>
                <w:right w:val="single" w:sz="12" w:space="6" w:color="D5E28D"/>
              </w:divBdr>
              <w:divsChild>
                <w:div w:id="326517216">
                  <w:marLeft w:val="0"/>
                  <w:marRight w:val="90"/>
                  <w:marTop w:val="0"/>
                  <w:marBottom w:val="0"/>
                  <w:divBdr>
                    <w:top w:val="none" w:sz="0" w:space="0" w:color="auto"/>
                    <w:left w:val="none" w:sz="0" w:space="0" w:color="auto"/>
                    <w:bottom w:val="none" w:sz="0" w:space="0" w:color="auto"/>
                    <w:right w:val="none" w:sz="0" w:space="0" w:color="auto"/>
                  </w:divBdr>
                </w:div>
                <w:div w:id="107590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763445">
          <w:marLeft w:val="0"/>
          <w:marRight w:val="0"/>
          <w:marTop w:val="120"/>
          <w:marBottom w:val="0"/>
          <w:divBdr>
            <w:top w:val="single" w:sz="12" w:space="2" w:color="D5E28D"/>
            <w:left w:val="single" w:sz="12" w:space="6" w:color="D5E28D"/>
            <w:bottom w:val="single" w:sz="12" w:space="9" w:color="D5E28D"/>
            <w:right w:val="single" w:sz="12" w:space="6" w:color="D5E28D"/>
          </w:divBdr>
        </w:div>
        <w:div w:id="62442820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938490009">
      <w:bodyDiv w:val="1"/>
      <w:marLeft w:val="0"/>
      <w:marRight w:val="0"/>
      <w:marTop w:val="0"/>
      <w:marBottom w:val="0"/>
      <w:divBdr>
        <w:top w:val="none" w:sz="0" w:space="0" w:color="auto"/>
        <w:left w:val="none" w:sz="0" w:space="0" w:color="auto"/>
        <w:bottom w:val="none" w:sz="0" w:space="0" w:color="auto"/>
        <w:right w:val="none" w:sz="0" w:space="0" w:color="auto"/>
      </w:divBdr>
      <w:divsChild>
        <w:div w:id="530805239">
          <w:marLeft w:val="0"/>
          <w:marRight w:val="0"/>
          <w:marTop w:val="30"/>
          <w:marBottom w:val="0"/>
          <w:divBdr>
            <w:top w:val="none" w:sz="0" w:space="0" w:color="auto"/>
            <w:left w:val="none" w:sz="0" w:space="0" w:color="auto"/>
            <w:bottom w:val="none" w:sz="0" w:space="0" w:color="auto"/>
            <w:right w:val="none" w:sz="0" w:space="0" w:color="auto"/>
          </w:divBdr>
          <w:divsChild>
            <w:div w:id="672033687">
              <w:marLeft w:val="0"/>
              <w:marRight w:val="0"/>
              <w:marTop w:val="0"/>
              <w:marBottom w:val="0"/>
              <w:divBdr>
                <w:top w:val="none" w:sz="0" w:space="0" w:color="auto"/>
                <w:left w:val="none" w:sz="0" w:space="0" w:color="auto"/>
                <w:bottom w:val="none" w:sz="0" w:space="0" w:color="auto"/>
                <w:right w:val="none" w:sz="0" w:space="0" w:color="auto"/>
              </w:divBdr>
              <w:divsChild>
                <w:div w:id="479543271">
                  <w:marLeft w:val="0"/>
                  <w:marRight w:val="0"/>
                  <w:marTop w:val="0"/>
                  <w:marBottom w:val="0"/>
                  <w:divBdr>
                    <w:top w:val="none" w:sz="0" w:space="0" w:color="auto"/>
                    <w:left w:val="none" w:sz="0" w:space="0" w:color="auto"/>
                    <w:bottom w:val="none" w:sz="0" w:space="0" w:color="auto"/>
                    <w:right w:val="none" w:sz="0" w:space="0" w:color="auto"/>
                  </w:divBdr>
                  <w:divsChild>
                    <w:div w:id="829519761">
                      <w:marLeft w:val="-75"/>
                      <w:marRight w:val="-75"/>
                      <w:marTop w:val="0"/>
                      <w:marBottom w:val="0"/>
                      <w:divBdr>
                        <w:top w:val="none" w:sz="0" w:space="0" w:color="auto"/>
                        <w:left w:val="none" w:sz="0" w:space="0" w:color="auto"/>
                        <w:bottom w:val="none" w:sz="0" w:space="0" w:color="auto"/>
                        <w:right w:val="none" w:sz="0" w:space="0" w:color="auto"/>
                      </w:divBdr>
                      <w:divsChild>
                        <w:div w:id="236212434">
                          <w:marLeft w:val="0"/>
                          <w:marRight w:val="0"/>
                          <w:marTop w:val="0"/>
                          <w:marBottom w:val="0"/>
                          <w:divBdr>
                            <w:top w:val="none" w:sz="0" w:space="0" w:color="auto"/>
                            <w:left w:val="none" w:sz="0" w:space="0" w:color="auto"/>
                            <w:bottom w:val="none" w:sz="0" w:space="0" w:color="auto"/>
                            <w:right w:val="none" w:sz="0" w:space="0" w:color="auto"/>
                          </w:divBdr>
                          <w:divsChild>
                            <w:div w:id="524757015">
                              <w:marLeft w:val="0"/>
                              <w:marRight w:val="0"/>
                              <w:marTop w:val="0"/>
                              <w:marBottom w:val="0"/>
                              <w:divBdr>
                                <w:top w:val="none" w:sz="0" w:space="0" w:color="auto"/>
                                <w:left w:val="single" w:sz="6" w:space="9" w:color="AFAFAA"/>
                                <w:bottom w:val="none" w:sz="0" w:space="0" w:color="auto"/>
                                <w:right w:val="single" w:sz="6" w:space="9" w:color="AFAFAA"/>
                              </w:divBdr>
                              <w:divsChild>
                                <w:div w:id="2021083008">
                                  <w:marLeft w:val="0"/>
                                  <w:marRight w:val="0"/>
                                  <w:marTop w:val="0"/>
                                  <w:marBottom w:val="0"/>
                                  <w:divBdr>
                                    <w:top w:val="none" w:sz="0" w:space="0" w:color="auto"/>
                                    <w:left w:val="none" w:sz="0" w:space="0" w:color="auto"/>
                                    <w:bottom w:val="none" w:sz="0" w:space="0" w:color="auto"/>
                                    <w:right w:val="none" w:sz="0" w:space="0" w:color="auto"/>
                                  </w:divBdr>
                                  <w:divsChild>
                                    <w:div w:id="42876345">
                                      <w:marLeft w:val="0"/>
                                      <w:marRight w:val="0"/>
                                      <w:marTop w:val="0"/>
                                      <w:marBottom w:val="0"/>
                                      <w:divBdr>
                                        <w:top w:val="none" w:sz="0" w:space="0" w:color="auto"/>
                                        <w:left w:val="none" w:sz="0" w:space="0" w:color="auto"/>
                                        <w:bottom w:val="none" w:sz="0" w:space="0" w:color="auto"/>
                                        <w:right w:val="none" w:sz="0" w:space="0" w:color="auto"/>
                                      </w:divBdr>
                                      <w:divsChild>
                                        <w:div w:id="130488909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967517614">
      <w:bodyDiv w:val="1"/>
      <w:marLeft w:val="0"/>
      <w:marRight w:val="0"/>
      <w:marTop w:val="0"/>
      <w:marBottom w:val="0"/>
      <w:divBdr>
        <w:top w:val="none" w:sz="0" w:space="0" w:color="auto"/>
        <w:left w:val="none" w:sz="0" w:space="0" w:color="auto"/>
        <w:bottom w:val="none" w:sz="0" w:space="0" w:color="auto"/>
        <w:right w:val="none" w:sz="0" w:space="0" w:color="auto"/>
      </w:divBdr>
      <w:divsChild>
        <w:div w:id="2054497789">
          <w:marLeft w:val="0"/>
          <w:marRight w:val="0"/>
          <w:marTop w:val="0"/>
          <w:marBottom w:val="120"/>
          <w:divBdr>
            <w:top w:val="none" w:sz="0" w:space="0" w:color="auto"/>
            <w:left w:val="none" w:sz="0" w:space="0" w:color="auto"/>
            <w:bottom w:val="none" w:sz="0" w:space="0" w:color="auto"/>
            <w:right w:val="none" w:sz="0" w:space="0" w:color="auto"/>
          </w:divBdr>
        </w:div>
        <w:div w:id="1806777634">
          <w:marLeft w:val="0"/>
          <w:marRight w:val="0"/>
          <w:marTop w:val="0"/>
          <w:marBottom w:val="120"/>
          <w:divBdr>
            <w:top w:val="none" w:sz="0" w:space="0" w:color="auto"/>
            <w:left w:val="none" w:sz="0" w:space="0" w:color="auto"/>
            <w:bottom w:val="none" w:sz="0" w:space="0" w:color="auto"/>
            <w:right w:val="none" w:sz="0" w:space="0" w:color="auto"/>
          </w:divBdr>
        </w:div>
        <w:div w:id="365954941">
          <w:marLeft w:val="0"/>
          <w:marRight w:val="0"/>
          <w:marTop w:val="0"/>
          <w:marBottom w:val="120"/>
          <w:divBdr>
            <w:top w:val="none" w:sz="0" w:space="0" w:color="auto"/>
            <w:left w:val="none" w:sz="0" w:space="0" w:color="auto"/>
            <w:bottom w:val="none" w:sz="0" w:space="0" w:color="auto"/>
            <w:right w:val="none" w:sz="0" w:space="0" w:color="auto"/>
          </w:divBdr>
        </w:div>
        <w:div w:id="1282956115">
          <w:marLeft w:val="0"/>
          <w:marRight w:val="0"/>
          <w:marTop w:val="0"/>
          <w:marBottom w:val="120"/>
          <w:divBdr>
            <w:top w:val="none" w:sz="0" w:space="0" w:color="auto"/>
            <w:left w:val="none" w:sz="0" w:space="0" w:color="auto"/>
            <w:bottom w:val="none" w:sz="0" w:space="0" w:color="auto"/>
            <w:right w:val="none" w:sz="0" w:space="0" w:color="auto"/>
          </w:divBdr>
        </w:div>
        <w:div w:id="234248409">
          <w:marLeft w:val="0"/>
          <w:marRight w:val="0"/>
          <w:marTop w:val="0"/>
          <w:marBottom w:val="120"/>
          <w:divBdr>
            <w:top w:val="none" w:sz="0" w:space="0" w:color="auto"/>
            <w:left w:val="none" w:sz="0" w:space="0" w:color="auto"/>
            <w:bottom w:val="none" w:sz="0" w:space="0" w:color="auto"/>
            <w:right w:val="none" w:sz="0" w:space="0" w:color="auto"/>
          </w:divBdr>
        </w:div>
        <w:div w:id="738525801">
          <w:marLeft w:val="0"/>
          <w:marRight w:val="0"/>
          <w:marTop w:val="0"/>
          <w:marBottom w:val="120"/>
          <w:divBdr>
            <w:top w:val="none" w:sz="0" w:space="0" w:color="auto"/>
            <w:left w:val="none" w:sz="0" w:space="0" w:color="auto"/>
            <w:bottom w:val="none" w:sz="0" w:space="0" w:color="auto"/>
            <w:right w:val="none" w:sz="0" w:space="0" w:color="auto"/>
          </w:divBdr>
        </w:div>
        <w:div w:id="222834986">
          <w:marLeft w:val="0"/>
          <w:marRight w:val="0"/>
          <w:marTop w:val="0"/>
          <w:marBottom w:val="120"/>
          <w:divBdr>
            <w:top w:val="none" w:sz="0" w:space="0" w:color="auto"/>
            <w:left w:val="none" w:sz="0" w:space="0" w:color="auto"/>
            <w:bottom w:val="none" w:sz="0" w:space="0" w:color="auto"/>
            <w:right w:val="none" w:sz="0" w:space="0" w:color="auto"/>
          </w:divBdr>
        </w:div>
        <w:div w:id="672418727">
          <w:marLeft w:val="0"/>
          <w:marRight w:val="0"/>
          <w:marTop w:val="0"/>
          <w:marBottom w:val="120"/>
          <w:divBdr>
            <w:top w:val="none" w:sz="0" w:space="0" w:color="auto"/>
            <w:left w:val="none" w:sz="0" w:space="0" w:color="auto"/>
            <w:bottom w:val="none" w:sz="0" w:space="0" w:color="auto"/>
            <w:right w:val="none" w:sz="0" w:space="0" w:color="auto"/>
          </w:divBdr>
        </w:div>
        <w:div w:id="1947806723">
          <w:marLeft w:val="0"/>
          <w:marRight w:val="0"/>
          <w:marTop w:val="0"/>
          <w:marBottom w:val="120"/>
          <w:divBdr>
            <w:top w:val="none" w:sz="0" w:space="0" w:color="auto"/>
            <w:left w:val="none" w:sz="0" w:space="0" w:color="auto"/>
            <w:bottom w:val="none" w:sz="0" w:space="0" w:color="auto"/>
            <w:right w:val="none" w:sz="0" w:space="0" w:color="auto"/>
          </w:divBdr>
        </w:div>
        <w:div w:id="1735349195">
          <w:marLeft w:val="0"/>
          <w:marRight w:val="0"/>
          <w:marTop w:val="0"/>
          <w:marBottom w:val="120"/>
          <w:divBdr>
            <w:top w:val="none" w:sz="0" w:space="0" w:color="auto"/>
            <w:left w:val="none" w:sz="0" w:space="0" w:color="auto"/>
            <w:bottom w:val="none" w:sz="0" w:space="0" w:color="auto"/>
            <w:right w:val="none" w:sz="0" w:space="0" w:color="auto"/>
          </w:divBdr>
        </w:div>
        <w:div w:id="903686110">
          <w:marLeft w:val="0"/>
          <w:marRight w:val="0"/>
          <w:marTop w:val="0"/>
          <w:marBottom w:val="120"/>
          <w:divBdr>
            <w:top w:val="none" w:sz="0" w:space="0" w:color="auto"/>
            <w:left w:val="none" w:sz="0" w:space="0" w:color="auto"/>
            <w:bottom w:val="none" w:sz="0" w:space="0" w:color="auto"/>
            <w:right w:val="none" w:sz="0" w:space="0" w:color="auto"/>
          </w:divBdr>
        </w:div>
        <w:div w:id="104889486">
          <w:marLeft w:val="0"/>
          <w:marRight w:val="0"/>
          <w:marTop w:val="0"/>
          <w:marBottom w:val="120"/>
          <w:divBdr>
            <w:top w:val="none" w:sz="0" w:space="0" w:color="auto"/>
            <w:left w:val="none" w:sz="0" w:space="0" w:color="auto"/>
            <w:bottom w:val="none" w:sz="0" w:space="0" w:color="auto"/>
            <w:right w:val="none" w:sz="0" w:space="0" w:color="auto"/>
          </w:divBdr>
        </w:div>
        <w:div w:id="1155416198">
          <w:marLeft w:val="0"/>
          <w:marRight w:val="0"/>
          <w:marTop w:val="0"/>
          <w:marBottom w:val="120"/>
          <w:divBdr>
            <w:top w:val="none" w:sz="0" w:space="0" w:color="auto"/>
            <w:left w:val="none" w:sz="0" w:space="0" w:color="auto"/>
            <w:bottom w:val="none" w:sz="0" w:space="0" w:color="auto"/>
            <w:right w:val="none" w:sz="0" w:space="0" w:color="auto"/>
          </w:divBdr>
        </w:div>
        <w:div w:id="1879854633">
          <w:marLeft w:val="0"/>
          <w:marRight w:val="0"/>
          <w:marTop w:val="0"/>
          <w:marBottom w:val="120"/>
          <w:divBdr>
            <w:top w:val="none" w:sz="0" w:space="0" w:color="auto"/>
            <w:left w:val="none" w:sz="0" w:space="0" w:color="auto"/>
            <w:bottom w:val="none" w:sz="0" w:space="0" w:color="auto"/>
            <w:right w:val="none" w:sz="0" w:space="0" w:color="auto"/>
          </w:divBdr>
        </w:div>
        <w:div w:id="428694485">
          <w:marLeft w:val="0"/>
          <w:marRight w:val="0"/>
          <w:marTop w:val="0"/>
          <w:marBottom w:val="120"/>
          <w:divBdr>
            <w:top w:val="none" w:sz="0" w:space="0" w:color="auto"/>
            <w:left w:val="none" w:sz="0" w:space="0" w:color="auto"/>
            <w:bottom w:val="none" w:sz="0" w:space="0" w:color="auto"/>
            <w:right w:val="none" w:sz="0" w:space="0" w:color="auto"/>
          </w:divBdr>
        </w:div>
        <w:div w:id="987326494">
          <w:marLeft w:val="0"/>
          <w:marRight w:val="0"/>
          <w:marTop w:val="0"/>
          <w:marBottom w:val="120"/>
          <w:divBdr>
            <w:top w:val="none" w:sz="0" w:space="0" w:color="auto"/>
            <w:left w:val="none" w:sz="0" w:space="0" w:color="auto"/>
            <w:bottom w:val="none" w:sz="0" w:space="0" w:color="auto"/>
            <w:right w:val="none" w:sz="0" w:space="0" w:color="auto"/>
          </w:divBdr>
        </w:div>
        <w:div w:id="1673678152">
          <w:marLeft w:val="0"/>
          <w:marRight w:val="0"/>
          <w:marTop w:val="0"/>
          <w:marBottom w:val="120"/>
          <w:divBdr>
            <w:top w:val="none" w:sz="0" w:space="0" w:color="auto"/>
            <w:left w:val="none" w:sz="0" w:space="0" w:color="auto"/>
            <w:bottom w:val="none" w:sz="0" w:space="0" w:color="auto"/>
            <w:right w:val="none" w:sz="0" w:space="0" w:color="auto"/>
          </w:divBdr>
        </w:div>
        <w:div w:id="1914121590">
          <w:marLeft w:val="0"/>
          <w:marRight w:val="0"/>
          <w:marTop w:val="0"/>
          <w:marBottom w:val="120"/>
          <w:divBdr>
            <w:top w:val="none" w:sz="0" w:space="0" w:color="auto"/>
            <w:left w:val="none" w:sz="0" w:space="0" w:color="auto"/>
            <w:bottom w:val="none" w:sz="0" w:space="0" w:color="auto"/>
            <w:right w:val="none" w:sz="0" w:space="0" w:color="auto"/>
          </w:divBdr>
        </w:div>
        <w:div w:id="257450325">
          <w:marLeft w:val="0"/>
          <w:marRight w:val="0"/>
          <w:marTop w:val="0"/>
          <w:marBottom w:val="120"/>
          <w:divBdr>
            <w:top w:val="none" w:sz="0" w:space="0" w:color="auto"/>
            <w:left w:val="none" w:sz="0" w:space="0" w:color="auto"/>
            <w:bottom w:val="none" w:sz="0" w:space="0" w:color="auto"/>
            <w:right w:val="none" w:sz="0" w:space="0" w:color="auto"/>
          </w:divBdr>
        </w:div>
        <w:div w:id="503402730">
          <w:marLeft w:val="0"/>
          <w:marRight w:val="0"/>
          <w:marTop w:val="0"/>
          <w:marBottom w:val="120"/>
          <w:divBdr>
            <w:top w:val="none" w:sz="0" w:space="0" w:color="auto"/>
            <w:left w:val="none" w:sz="0" w:space="0" w:color="auto"/>
            <w:bottom w:val="none" w:sz="0" w:space="0" w:color="auto"/>
            <w:right w:val="none" w:sz="0" w:space="0" w:color="auto"/>
          </w:divBdr>
        </w:div>
        <w:div w:id="1174028858">
          <w:marLeft w:val="0"/>
          <w:marRight w:val="0"/>
          <w:marTop w:val="0"/>
          <w:marBottom w:val="120"/>
          <w:divBdr>
            <w:top w:val="none" w:sz="0" w:space="0" w:color="auto"/>
            <w:left w:val="none" w:sz="0" w:space="0" w:color="auto"/>
            <w:bottom w:val="none" w:sz="0" w:space="0" w:color="auto"/>
            <w:right w:val="none" w:sz="0" w:space="0" w:color="auto"/>
          </w:divBdr>
        </w:div>
        <w:div w:id="705519168">
          <w:marLeft w:val="0"/>
          <w:marRight w:val="0"/>
          <w:marTop w:val="0"/>
          <w:marBottom w:val="120"/>
          <w:divBdr>
            <w:top w:val="none" w:sz="0" w:space="0" w:color="auto"/>
            <w:left w:val="none" w:sz="0" w:space="0" w:color="auto"/>
            <w:bottom w:val="none" w:sz="0" w:space="0" w:color="auto"/>
            <w:right w:val="none" w:sz="0" w:space="0" w:color="auto"/>
          </w:divBdr>
        </w:div>
        <w:div w:id="1596789175">
          <w:marLeft w:val="0"/>
          <w:marRight w:val="0"/>
          <w:marTop w:val="0"/>
          <w:marBottom w:val="120"/>
          <w:divBdr>
            <w:top w:val="none" w:sz="0" w:space="0" w:color="auto"/>
            <w:left w:val="none" w:sz="0" w:space="0" w:color="auto"/>
            <w:bottom w:val="none" w:sz="0" w:space="0" w:color="auto"/>
            <w:right w:val="none" w:sz="0" w:space="0" w:color="auto"/>
          </w:divBdr>
        </w:div>
        <w:div w:id="374500334">
          <w:marLeft w:val="0"/>
          <w:marRight w:val="0"/>
          <w:marTop w:val="0"/>
          <w:marBottom w:val="120"/>
          <w:divBdr>
            <w:top w:val="none" w:sz="0" w:space="0" w:color="auto"/>
            <w:left w:val="none" w:sz="0" w:space="0" w:color="auto"/>
            <w:bottom w:val="none" w:sz="0" w:space="0" w:color="auto"/>
            <w:right w:val="none" w:sz="0" w:space="0" w:color="auto"/>
          </w:divBdr>
        </w:div>
      </w:divsChild>
    </w:div>
    <w:div w:id="982466205">
      <w:bodyDiv w:val="1"/>
      <w:marLeft w:val="0"/>
      <w:marRight w:val="0"/>
      <w:marTop w:val="0"/>
      <w:marBottom w:val="0"/>
      <w:divBdr>
        <w:top w:val="none" w:sz="0" w:space="0" w:color="auto"/>
        <w:left w:val="none" w:sz="0" w:space="0" w:color="auto"/>
        <w:bottom w:val="none" w:sz="0" w:space="0" w:color="auto"/>
        <w:right w:val="none" w:sz="0" w:space="0" w:color="auto"/>
      </w:divBdr>
    </w:div>
    <w:div w:id="991788581">
      <w:bodyDiv w:val="1"/>
      <w:marLeft w:val="0"/>
      <w:marRight w:val="0"/>
      <w:marTop w:val="0"/>
      <w:marBottom w:val="0"/>
      <w:divBdr>
        <w:top w:val="none" w:sz="0" w:space="0" w:color="auto"/>
        <w:left w:val="none" w:sz="0" w:space="0" w:color="auto"/>
        <w:bottom w:val="none" w:sz="0" w:space="0" w:color="auto"/>
        <w:right w:val="none" w:sz="0" w:space="0" w:color="auto"/>
      </w:divBdr>
    </w:div>
    <w:div w:id="1008675652">
      <w:bodyDiv w:val="1"/>
      <w:marLeft w:val="0"/>
      <w:marRight w:val="0"/>
      <w:marTop w:val="0"/>
      <w:marBottom w:val="0"/>
      <w:divBdr>
        <w:top w:val="none" w:sz="0" w:space="0" w:color="auto"/>
        <w:left w:val="none" w:sz="0" w:space="0" w:color="auto"/>
        <w:bottom w:val="none" w:sz="0" w:space="0" w:color="auto"/>
        <w:right w:val="none" w:sz="0" w:space="0" w:color="auto"/>
      </w:divBdr>
    </w:div>
    <w:div w:id="1021513674">
      <w:bodyDiv w:val="1"/>
      <w:marLeft w:val="0"/>
      <w:marRight w:val="0"/>
      <w:marTop w:val="0"/>
      <w:marBottom w:val="0"/>
      <w:divBdr>
        <w:top w:val="none" w:sz="0" w:space="0" w:color="auto"/>
        <w:left w:val="none" w:sz="0" w:space="0" w:color="auto"/>
        <w:bottom w:val="none" w:sz="0" w:space="0" w:color="auto"/>
        <w:right w:val="none" w:sz="0" w:space="0" w:color="auto"/>
      </w:divBdr>
    </w:div>
    <w:div w:id="1037970517">
      <w:bodyDiv w:val="1"/>
      <w:marLeft w:val="0"/>
      <w:marRight w:val="0"/>
      <w:marTop w:val="0"/>
      <w:marBottom w:val="0"/>
      <w:divBdr>
        <w:top w:val="none" w:sz="0" w:space="0" w:color="auto"/>
        <w:left w:val="none" w:sz="0" w:space="0" w:color="auto"/>
        <w:bottom w:val="none" w:sz="0" w:space="0" w:color="auto"/>
        <w:right w:val="none" w:sz="0" w:space="0" w:color="auto"/>
      </w:divBdr>
      <w:divsChild>
        <w:div w:id="71435456">
          <w:marLeft w:val="0"/>
          <w:marRight w:val="0"/>
          <w:marTop w:val="30"/>
          <w:marBottom w:val="0"/>
          <w:divBdr>
            <w:top w:val="none" w:sz="0" w:space="0" w:color="auto"/>
            <w:left w:val="none" w:sz="0" w:space="0" w:color="auto"/>
            <w:bottom w:val="none" w:sz="0" w:space="0" w:color="auto"/>
            <w:right w:val="none" w:sz="0" w:space="0" w:color="auto"/>
          </w:divBdr>
          <w:divsChild>
            <w:div w:id="1093354941">
              <w:marLeft w:val="0"/>
              <w:marRight w:val="0"/>
              <w:marTop w:val="0"/>
              <w:marBottom w:val="0"/>
              <w:divBdr>
                <w:top w:val="none" w:sz="0" w:space="0" w:color="auto"/>
                <w:left w:val="none" w:sz="0" w:space="0" w:color="auto"/>
                <w:bottom w:val="none" w:sz="0" w:space="0" w:color="auto"/>
                <w:right w:val="none" w:sz="0" w:space="0" w:color="auto"/>
              </w:divBdr>
              <w:divsChild>
                <w:div w:id="2022972072">
                  <w:marLeft w:val="0"/>
                  <w:marRight w:val="0"/>
                  <w:marTop w:val="0"/>
                  <w:marBottom w:val="0"/>
                  <w:divBdr>
                    <w:top w:val="none" w:sz="0" w:space="0" w:color="auto"/>
                    <w:left w:val="none" w:sz="0" w:space="0" w:color="auto"/>
                    <w:bottom w:val="none" w:sz="0" w:space="0" w:color="auto"/>
                    <w:right w:val="none" w:sz="0" w:space="0" w:color="auto"/>
                  </w:divBdr>
                  <w:divsChild>
                    <w:div w:id="1184897833">
                      <w:marLeft w:val="-75"/>
                      <w:marRight w:val="-75"/>
                      <w:marTop w:val="0"/>
                      <w:marBottom w:val="0"/>
                      <w:divBdr>
                        <w:top w:val="none" w:sz="0" w:space="0" w:color="auto"/>
                        <w:left w:val="none" w:sz="0" w:space="0" w:color="auto"/>
                        <w:bottom w:val="none" w:sz="0" w:space="0" w:color="auto"/>
                        <w:right w:val="none" w:sz="0" w:space="0" w:color="auto"/>
                      </w:divBdr>
                      <w:divsChild>
                        <w:div w:id="577834777">
                          <w:marLeft w:val="0"/>
                          <w:marRight w:val="0"/>
                          <w:marTop w:val="0"/>
                          <w:marBottom w:val="0"/>
                          <w:divBdr>
                            <w:top w:val="none" w:sz="0" w:space="0" w:color="auto"/>
                            <w:left w:val="none" w:sz="0" w:space="0" w:color="auto"/>
                            <w:bottom w:val="none" w:sz="0" w:space="0" w:color="auto"/>
                            <w:right w:val="none" w:sz="0" w:space="0" w:color="auto"/>
                          </w:divBdr>
                          <w:divsChild>
                            <w:div w:id="467088972">
                              <w:marLeft w:val="0"/>
                              <w:marRight w:val="0"/>
                              <w:marTop w:val="0"/>
                              <w:marBottom w:val="0"/>
                              <w:divBdr>
                                <w:top w:val="none" w:sz="0" w:space="0" w:color="auto"/>
                                <w:left w:val="single" w:sz="6" w:space="9" w:color="AFAFAA"/>
                                <w:bottom w:val="none" w:sz="0" w:space="0" w:color="auto"/>
                                <w:right w:val="single" w:sz="6" w:space="9" w:color="AFAFAA"/>
                              </w:divBdr>
                              <w:divsChild>
                                <w:div w:id="405953510">
                                  <w:marLeft w:val="0"/>
                                  <w:marRight w:val="0"/>
                                  <w:marTop w:val="0"/>
                                  <w:marBottom w:val="0"/>
                                  <w:divBdr>
                                    <w:top w:val="none" w:sz="0" w:space="0" w:color="auto"/>
                                    <w:left w:val="none" w:sz="0" w:space="0" w:color="auto"/>
                                    <w:bottom w:val="none" w:sz="0" w:space="0" w:color="auto"/>
                                    <w:right w:val="none" w:sz="0" w:space="0" w:color="auto"/>
                                  </w:divBdr>
                                  <w:divsChild>
                                    <w:div w:id="1240871793">
                                      <w:marLeft w:val="0"/>
                                      <w:marRight w:val="0"/>
                                      <w:marTop w:val="0"/>
                                      <w:marBottom w:val="0"/>
                                      <w:divBdr>
                                        <w:top w:val="none" w:sz="0" w:space="0" w:color="auto"/>
                                        <w:left w:val="none" w:sz="0" w:space="0" w:color="auto"/>
                                        <w:bottom w:val="none" w:sz="0" w:space="0" w:color="auto"/>
                                        <w:right w:val="none" w:sz="0" w:space="0" w:color="auto"/>
                                      </w:divBdr>
                                      <w:divsChild>
                                        <w:div w:id="365522800">
                                          <w:marLeft w:val="0"/>
                                          <w:marRight w:val="0"/>
                                          <w:marTop w:val="120"/>
                                          <w:marBottom w:val="0"/>
                                          <w:divBdr>
                                            <w:top w:val="single" w:sz="12" w:space="2" w:color="D5E28D"/>
                                            <w:left w:val="single" w:sz="12" w:space="6" w:color="D5E28D"/>
                                            <w:bottom w:val="single" w:sz="12" w:space="9" w:color="D5E28D"/>
                                            <w:right w:val="single" w:sz="12" w:space="6" w:color="D5E28D"/>
                                          </w:divBdr>
                                          <w:divsChild>
                                            <w:div w:id="1659385047">
                                              <w:marLeft w:val="0"/>
                                              <w:marRight w:val="0"/>
                                              <w:marTop w:val="0"/>
                                              <w:marBottom w:val="120"/>
                                              <w:divBdr>
                                                <w:top w:val="none" w:sz="0" w:space="0" w:color="auto"/>
                                                <w:left w:val="none" w:sz="0" w:space="0" w:color="auto"/>
                                                <w:bottom w:val="none" w:sz="0" w:space="0" w:color="auto"/>
                                                <w:right w:val="none" w:sz="0" w:space="0" w:color="auto"/>
                                              </w:divBdr>
                                            </w:div>
                                            <w:div w:id="882592071">
                                              <w:marLeft w:val="0"/>
                                              <w:marRight w:val="0"/>
                                              <w:marTop w:val="0"/>
                                              <w:marBottom w:val="120"/>
                                              <w:divBdr>
                                                <w:top w:val="none" w:sz="0" w:space="0" w:color="auto"/>
                                                <w:left w:val="none" w:sz="0" w:space="0" w:color="auto"/>
                                                <w:bottom w:val="none" w:sz="0" w:space="0" w:color="auto"/>
                                                <w:right w:val="none" w:sz="0" w:space="0" w:color="auto"/>
                                              </w:divBdr>
                                            </w:div>
                                            <w:div w:id="1200361842">
                                              <w:marLeft w:val="0"/>
                                              <w:marRight w:val="0"/>
                                              <w:marTop w:val="0"/>
                                              <w:marBottom w:val="120"/>
                                              <w:divBdr>
                                                <w:top w:val="none" w:sz="0" w:space="0" w:color="auto"/>
                                                <w:left w:val="none" w:sz="0" w:space="0" w:color="auto"/>
                                                <w:bottom w:val="none" w:sz="0" w:space="0" w:color="auto"/>
                                                <w:right w:val="none" w:sz="0" w:space="0" w:color="auto"/>
                                              </w:divBdr>
                                            </w:div>
                                            <w:div w:id="1659646965">
                                              <w:marLeft w:val="0"/>
                                              <w:marRight w:val="0"/>
                                              <w:marTop w:val="0"/>
                                              <w:marBottom w:val="120"/>
                                              <w:divBdr>
                                                <w:top w:val="none" w:sz="0" w:space="0" w:color="auto"/>
                                                <w:left w:val="none" w:sz="0" w:space="0" w:color="auto"/>
                                                <w:bottom w:val="none" w:sz="0" w:space="0" w:color="auto"/>
                                                <w:right w:val="none" w:sz="0" w:space="0" w:color="auto"/>
                                              </w:divBdr>
                                            </w:div>
                                            <w:div w:id="1726950689">
                                              <w:marLeft w:val="0"/>
                                              <w:marRight w:val="0"/>
                                              <w:marTop w:val="0"/>
                                              <w:marBottom w:val="120"/>
                                              <w:divBdr>
                                                <w:top w:val="none" w:sz="0" w:space="0" w:color="auto"/>
                                                <w:left w:val="none" w:sz="0" w:space="0" w:color="auto"/>
                                                <w:bottom w:val="none" w:sz="0" w:space="0" w:color="auto"/>
                                                <w:right w:val="none" w:sz="0" w:space="0" w:color="auto"/>
                                              </w:divBdr>
                                            </w:div>
                                            <w:div w:id="1581794057">
                                              <w:marLeft w:val="0"/>
                                              <w:marRight w:val="0"/>
                                              <w:marTop w:val="0"/>
                                              <w:marBottom w:val="120"/>
                                              <w:divBdr>
                                                <w:top w:val="none" w:sz="0" w:space="0" w:color="auto"/>
                                                <w:left w:val="none" w:sz="0" w:space="0" w:color="auto"/>
                                                <w:bottom w:val="none" w:sz="0" w:space="0" w:color="auto"/>
                                                <w:right w:val="none" w:sz="0" w:space="0" w:color="auto"/>
                                              </w:divBdr>
                                            </w:div>
                                            <w:div w:id="1493108226">
                                              <w:marLeft w:val="0"/>
                                              <w:marRight w:val="0"/>
                                              <w:marTop w:val="0"/>
                                              <w:marBottom w:val="120"/>
                                              <w:divBdr>
                                                <w:top w:val="none" w:sz="0" w:space="0" w:color="auto"/>
                                                <w:left w:val="none" w:sz="0" w:space="0" w:color="auto"/>
                                                <w:bottom w:val="none" w:sz="0" w:space="0" w:color="auto"/>
                                                <w:right w:val="none" w:sz="0" w:space="0" w:color="auto"/>
                                              </w:divBdr>
                                            </w:div>
                                            <w:div w:id="2071609706">
                                              <w:marLeft w:val="0"/>
                                              <w:marRight w:val="0"/>
                                              <w:marTop w:val="0"/>
                                              <w:marBottom w:val="120"/>
                                              <w:divBdr>
                                                <w:top w:val="none" w:sz="0" w:space="0" w:color="auto"/>
                                                <w:left w:val="none" w:sz="0" w:space="0" w:color="auto"/>
                                                <w:bottom w:val="none" w:sz="0" w:space="0" w:color="auto"/>
                                                <w:right w:val="none" w:sz="0" w:space="0" w:color="auto"/>
                                              </w:divBdr>
                                            </w:div>
                                            <w:div w:id="715279111">
                                              <w:marLeft w:val="0"/>
                                              <w:marRight w:val="0"/>
                                              <w:marTop w:val="0"/>
                                              <w:marBottom w:val="120"/>
                                              <w:divBdr>
                                                <w:top w:val="none" w:sz="0" w:space="0" w:color="auto"/>
                                                <w:left w:val="none" w:sz="0" w:space="0" w:color="auto"/>
                                                <w:bottom w:val="none" w:sz="0" w:space="0" w:color="auto"/>
                                                <w:right w:val="none" w:sz="0" w:space="0" w:color="auto"/>
                                              </w:divBdr>
                                            </w:div>
                                            <w:div w:id="1731809199">
                                              <w:marLeft w:val="0"/>
                                              <w:marRight w:val="0"/>
                                              <w:marTop w:val="0"/>
                                              <w:marBottom w:val="120"/>
                                              <w:divBdr>
                                                <w:top w:val="none" w:sz="0" w:space="0" w:color="auto"/>
                                                <w:left w:val="none" w:sz="0" w:space="0" w:color="auto"/>
                                                <w:bottom w:val="none" w:sz="0" w:space="0" w:color="auto"/>
                                                <w:right w:val="none" w:sz="0" w:space="0" w:color="auto"/>
                                              </w:divBdr>
                                            </w:div>
                                            <w:div w:id="2047872491">
                                              <w:marLeft w:val="0"/>
                                              <w:marRight w:val="0"/>
                                              <w:marTop w:val="0"/>
                                              <w:marBottom w:val="120"/>
                                              <w:divBdr>
                                                <w:top w:val="none" w:sz="0" w:space="0" w:color="auto"/>
                                                <w:left w:val="none" w:sz="0" w:space="0" w:color="auto"/>
                                                <w:bottom w:val="none" w:sz="0" w:space="0" w:color="auto"/>
                                                <w:right w:val="none" w:sz="0" w:space="0" w:color="auto"/>
                                              </w:divBdr>
                                            </w:div>
                                            <w:div w:id="1767387199">
                                              <w:marLeft w:val="0"/>
                                              <w:marRight w:val="0"/>
                                              <w:marTop w:val="0"/>
                                              <w:marBottom w:val="120"/>
                                              <w:divBdr>
                                                <w:top w:val="none" w:sz="0" w:space="0" w:color="auto"/>
                                                <w:left w:val="none" w:sz="0" w:space="0" w:color="auto"/>
                                                <w:bottom w:val="none" w:sz="0" w:space="0" w:color="auto"/>
                                                <w:right w:val="none" w:sz="0" w:space="0" w:color="auto"/>
                                              </w:divBdr>
                                            </w:div>
                                            <w:div w:id="128985162">
                                              <w:marLeft w:val="0"/>
                                              <w:marRight w:val="0"/>
                                              <w:marTop w:val="0"/>
                                              <w:marBottom w:val="120"/>
                                              <w:divBdr>
                                                <w:top w:val="none" w:sz="0" w:space="0" w:color="auto"/>
                                                <w:left w:val="none" w:sz="0" w:space="0" w:color="auto"/>
                                                <w:bottom w:val="none" w:sz="0" w:space="0" w:color="auto"/>
                                                <w:right w:val="none" w:sz="0" w:space="0" w:color="auto"/>
                                              </w:divBdr>
                                            </w:div>
                                            <w:div w:id="988482039">
                                              <w:marLeft w:val="0"/>
                                              <w:marRight w:val="0"/>
                                              <w:marTop w:val="0"/>
                                              <w:marBottom w:val="120"/>
                                              <w:divBdr>
                                                <w:top w:val="none" w:sz="0" w:space="0" w:color="auto"/>
                                                <w:left w:val="none" w:sz="0" w:space="0" w:color="auto"/>
                                                <w:bottom w:val="none" w:sz="0" w:space="0" w:color="auto"/>
                                                <w:right w:val="none" w:sz="0" w:space="0" w:color="auto"/>
                                              </w:divBdr>
                                            </w:div>
                                            <w:div w:id="1726181943">
                                              <w:marLeft w:val="0"/>
                                              <w:marRight w:val="0"/>
                                              <w:marTop w:val="0"/>
                                              <w:marBottom w:val="120"/>
                                              <w:divBdr>
                                                <w:top w:val="none" w:sz="0" w:space="0" w:color="auto"/>
                                                <w:left w:val="none" w:sz="0" w:space="0" w:color="auto"/>
                                                <w:bottom w:val="none" w:sz="0" w:space="0" w:color="auto"/>
                                                <w:right w:val="none" w:sz="0" w:space="0" w:color="auto"/>
                                              </w:divBdr>
                                            </w:div>
                                            <w:div w:id="1330135724">
                                              <w:marLeft w:val="0"/>
                                              <w:marRight w:val="0"/>
                                              <w:marTop w:val="0"/>
                                              <w:marBottom w:val="120"/>
                                              <w:divBdr>
                                                <w:top w:val="none" w:sz="0" w:space="0" w:color="auto"/>
                                                <w:left w:val="none" w:sz="0" w:space="0" w:color="auto"/>
                                                <w:bottom w:val="none" w:sz="0" w:space="0" w:color="auto"/>
                                                <w:right w:val="none" w:sz="0" w:space="0" w:color="auto"/>
                                              </w:divBdr>
                                            </w:div>
                                            <w:div w:id="1684479611">
                                              <w:marLeft w:val="0"/>
                                              <w:marRight w:val="0"/>
                                              <w:marTop w:val="0"/>
                                              <w:marBottom w:val="120"/>
                                              <w:divBdr>
                                                <w:top w:val="none" w:sz="0" w:space="0" w:color="auto"/>
                                                <w:left w:val="none" w:sz="0" w:space="0" w:color="auto"/>
                                                <w:bottom w:val="none" w:sz="0" w:space="0" w:color="auto"/>
                                                <w:right w:val="none" w:sz="0" w:space="0" w:color="auto"/>
                                              </w:divBdr>
                                            </w:div>
                                            <w:div w:id="1732385565">
                                              <w:marLeft w:val="0"/>
                                              <w:marRight w:val="0"/>
                                              <w:marTop w:val="0"/>
                                              <w:marBottom w:val="120"/>
                                              <w:divBdr>
                                                <w:top w:val="none" w:sz="0" w:space="0" w:color="auto"/>
                                                <w:left w:val="none" w:sz="0" w:space="0" w:color="auto"/>
                                                <w:bottom w:val="none" w:sz="0" w:space="0" w:color="auto"/>
                                                <w:right w:val="none" w:sz="0" w:space="0" w:color="auto"/>
                                              </w:divBdr>
                                            </w:div>
                                            <w:div w:id="1093281676">
                                              <w:marLeft w:val="0"/>
                                              <w:marRight w:val="0"/>
                                              <w:marTop w:val="0"/>
                                              <w:marBottom w:val="120"/>
                                              <w:divBdr>
                                                <w:top w:val="none" w:sz="0" w:space="0" w:color="auto"/>
                                                <w:left w:val="none" w:sz="0" w:space="0" w:color="auto"/>
                                                <w:bottom w:val="none" w:sz="0" w:space="0" w:color="auto"/>
                                                <w:right w:val="none" w:sz="0" w:space="0" w:color="auto"/>
                                              </w:divBdr>
                                            </w:div>
                                            <w:div w:id="763846914">
                                              <w:marLeft w:val="0"/>
                                              <w:marRight w:val="0"/>
                                              <w:marTop w:val="0"/>
                                              <w:marBottom w:val="120"/>
                                              <w:divBdr>
                                                <w:top w:val="none" w:sz="0" w:space="0" w:color="auto"/>
                                                <w:left w:val="none" w:sz="0" w:space="0" w:color="auto"/>
                                                <w:bottom w:val="none" w:sz="0" w:space="0" w:color="auto"/>
                                                <w:right w:val="none" w:sz="0" w:space="0" w:color="auto"/>
                                              </w:divBdr>
                                            </w:div>
                                            <w:div w:id="1073047479">
                                              <w:marLeft w:val="0"/>
                                              <w:marRight w:val="0"/>
                                              <w:marTop w:val="0"/>
                                              <w:marBottom w:val="120"/>
                                              <w:divBdr>
                                                <w:top w:val="none" w:sz="0" w:space="0" w:color="auto"/>
                                                <w:left w:val="none" w:sz="0" w:space="0" w:color="auto"/>
                                                <w:bottom w:val="none" w:sz="0" w:space="0" w:color="auto"/>
                                                <w:right w:val="none" w:sz="0" w:space="0" w:color="auto"/>
                                              </w:divBdr>
                                            </w:div>
                                            <w:div w:id="202332481">
                                              <w:marLeft w:val="0"/>
                                              <w:marRight w:val="0"/>
                                              <w:marTop w:val="0"/>
                                              <w:marBottom w:val="120"/>
                                              <w:divBdr>
                                                <w:top w:val="none" w:sz="0" w:space="0" w:color="auto"/>
                                                <w:left w:val="none" w:sz="0" w:space="0" w:color="auto"/>
                                                <w:bottom w:val="none" w:sz="0" w:space="0" w:color="auto"/>
                                                <w:right w:val="none" w:sz="0" w:space="0" w:color="auto"/>
                                              </w:divBdr>
                                            </w:div>
                                            <w:div w:id="1197157298">
                                              <w:marLeft w:val="0"/>
                                              <w:marRight w:val="0"/>
                                              <w:marTop w:val="0"/>
                                              <w:marBottom w:val="120"/>
                                              <w:divBdr>
                                                <w:top w:val="none" w:sz="0" w:space="0" w:color="auto"/>
                                                <w:left w:val="none" w:sz="0" w:space="0" w:color="auto"/>
                                                <w:bottom w:val="none" w:sz="0" w:space="0" w:color="auto"/>
                                                <w:right w:val="none" w:sz="0" w:space="0" w:color="auto"/>
                                              </w:divBdr>
                                            </w:div>
                                            <w:div w:id="2124884968">
                                              <w:marLeft w:val="0"/>
                                              <w:marRight w:val="0"/>
                                              <w:marTop w:val="0"/>
                                              <w:marBottom w:val="120"/>
                                              <w:divBdr>
                                                <w:top w:val="none" w:sz="0" w:space="0" w:color="auto"/>
                                                <w:left w:val="none" w:sz="0" w:space="0" w:color="auto"/>
                                                <w:bottom w:val="none" w:sz="0" w:space="0" w:color="auto"/>
                                                <w:right w:val="none" w:sz="0" w:space="0" w:color="auto"/>
                                              </w:divBdr>
                                              <w:divsChild>
                                                <w:div w:id="1263613509">
                                                  <w:marLeft w:val="0"/>
                                                  <w:marRight w:val="0"/>
                                                  <w:marTop w:val="0"/>
                                                  <w:marBottom w:val="120"/>
                                                  <w:divBdr>
                                                    <w:top w:val="none" w:sz="0" w:space="0" w:color="auto"/>
                                                    <w:left w:val="none" w:sz="0" w:space="0" w:color="auto"/>
                                                    <w:bottom w:val="none" w:sz="0" w:space="0" w:color="auto"/>
                                                    <w:right w:val="none" w:sz="0" w:space="0" w:color="auto"/>
                                                  </w:divBdr>
                                                </w:div>
                                              </w:divsChild>
                                            </w:div>
                                            <w:div w:id="382294641">
                                              <w:marLeft w:val="0"/>
                                              <w:marRight w:val="0"/>
                                              <w:marTop w:val="0"/>
                                              <w:marBottom w:val="120"/>
                                              <w:divBdr>
                                                <w:top w:val="none" w:sz="0" w:space="0" w:color="auto"/>
                                                <w:left w:val="none" w:sz="0" w:space="0" w:color="auto"/>
                                                <w:bottom w:val="none" w:sz="0" w:space="0" w:color="auto"/>
                                                <w:right w:val="none" w:sz="0" w:space="0" w:color="auto"/>
                                              </w:divBdr>
                                              <w:divsChild>
                                                <w:div w:id="113642828">
                                                  <w:marLeft w:val="0"/>
                                                  <w:marRight w:val="0"/>
                                                  <w:marTop w:val="0"/>
                                                  <w:marBottom w:val="120"/>
                                                  <w:divBdr>
                                                    <w:top w:val="none" w:sz="0" w:space="0" w:color="auto"/>
                                                    <w:left w:val="none" w:sz="0" w:space="0" w:color="auto"/>
                                                    <w:bottom w:val="none" w:sz="0" w:space="0" w:color="auto"/>
                                                    <w:right w:val="none" w:sz="0" w:space="0" w:color="auto"/>
                                                  </w:divBdr>
                                                </w:div>
                                              </w:divsChild>
                                            </w:div>
                                            <w:div w:id="1122654094">
                                              <w:marLeft w:val="0"/>
                                              <w:marRight w:val="0"/>
                                              <w:marTop w:val="0"/>
                                              <w:marBottom w:val="120"/>
                                              <w:divBdr>
                                                <w:top w:val="none" w:sz="0" w:space="0" w:color="auto"/>
                                                <w:left w:val="none" w:sz="0" w:space="0" w:color="auto"/>
                                                <w:bottom w:val="none" w:sz="0" w:space="0" w:color="auto"/>
                                                <w:right w:val="none" w:sz="0" w:space="0" w:color="auto"/>
                                              </w:divBdr>
                                              <w:divsChild>
                                                <w:div w:id="1196889108">
                                                  <w:marLeft w:val="0"/>
                                                  <w:marRight w:val="0"/>
                                                  <w:marTop w:val="0"/>
                                                  <w:marBottom w:val="120"/>
                                                  <w:divBdr>
                                                    <w:top w:val="none" w:sz="0" w:space="0" w:color="auto"/>
                                                    <w:left w:val="none" w:sz="0" w:space="0" w:color="auto"/>
                                                    <w:bottom w:val="none" w:sz="0" w:space="0" w:color="auto"/>
                                                    <w:right w:val="none" w:sz="0" w:space="0" w:color="auto"/>
                                                  </w:divBdr>
                                                </w:div>
                                              </w:divsChild>
                                            </w:div>
                                            <w:div w:id="792674708">
                                              <w:marLeft w:val="0"/>
                                              <w:marRight w:val="0"/>
                                              <w:marTop w:val="0"/>
                                              <w:marBottom w:val="120"/>
                                              <w:divBdr>
                                                <w:top w:val="none" w:sz="0" w:space="0" w:color="auto"/>
                                                <w:left w:val="none" w:sz="0" w:space="0" w:color="auto"/>
                                                <w:bottom w:val="none" w:sz="0" w:space="0" w:color="auto"/>
                                                <w:right w:val="none" w:sz="0" w:space="0" w:color="auto"/>
                                              </w:divBdr>
                                              <w:divsChild>
                                                <w:div w:id="2103337879">
                                                  <w:marLeft w:val="0"/>
                                                  <w:marRight w:val="0"/>
                                                  <w:marTop w:val="0"/>
                                                  <w:marBottom w:val="120"/>
                                                  <w:divBdr>
                                                    <w:top w:val="none" w:sz="0" w:space="0" w:color="auto"/>
                                                    <w:left w:val="none" w:sz="0" w:space="0" w:color="auto"/>
                                                    <w:bottom w:val="none" w:sz="0" w:space="0" w:color="auto"/>
                                                    <w:right w:val="none" w:sz="0" w:space="0" w:color="auto"/>
                                                  </w:divBdr>
                                                </w:div>
                                              </w:divsChild>
                                            </w:div>
                                            <w:div w:id="837692668">
                                              <w:marLeft w:val="0"/>
                                              <w:marRight w:val="0"/>
                                              <w:marTop w:val="0"/>
                                              <w:marBottom w:val="120"/>
                                              <w:divBdr>
                                                <w:top w:val="none" w:sz="0" w:space="0" w:color="auto"/>
                                                <w:left w:val="none" w:sz="0" w:space="0" w:color="auto"/>
                                                <w:bottom w:val="none" w:sz="0" w:space="0" w:color="auto"/>
                                                <w:right w:val="none" w:sz="0" w:space="0" w:color="auto"/>
                                              </w:divBdr>
                                              <w:divsChild>
                                                <w:div w:id="1908881073">
                                                  <w:marLeft w:val="0"/>
                                                  <w:marRight w:val="0"/>
                                                  <w:marTop w:val="0"/>
                                                  <w:marBottom w:val="120"/>
                                                  <w:divBdr>
                                                    <w:top w:val="none" w:sz="0" w:space="0" w:color="auto"/>
                                                    <w:left w:val="none" w:sz="0" w:space="0" w:color="auto"/>
                                                    <w:bottom w:val="none" w:sz="0" w:space="0" w:color="auto"/>
                                                    <w:right w:val="none" w:sz="0" w:space="0" w:color="auto"/>
                                                  </w:divBdr>
                                                </w:div>
                                              </w:divsChild>
                                            </w:div>
                                            <w:div w:id="628362037">
                                              <w:marLeft w:val="0"/>
                                              <w:marRight w:val="0"/>
                                              <w:marTop w:val="0"/>
                                              <w:marBottom w:val="120"/>
                                              <w:divBdr>
                                                <w:top w:val="none" w:sz="0" w:space="0" w:color="auto"/>
                                                <w:left w:val="none" w:sz="0" w:space="0" w:color="auto"/>
                                                <w:bottom w:val="none" w:sz="0" w:space="0" w:color="auto"/>
                                                <w:right w:val="none" w:sz="0" w:space="0" w:color="auto"/>
                                              </w:divBdr>
                                              <w:divsChild>
                                                <w:div w:id="2124953151">
                                                  <w:marLeft w:val="0"/>
                                                  <w:marRight w:val="0"/>
                                                  <w:marTop w:val="0"/>
                                                  <w:marBottom w:val="120"/>
                                                  <w:divBdr>
                                                    <w:top w:val="none" w:sz="0" w:space="0" w:color="auto"/>
                                                    <w:left w:val="none" w:sz="0" w:space="0" w:color="auto"/>
                                                    <w:bottom w:val="none" w:sz="0" w:space="0" w:color="auto"/>
                                                    <w:right w:val="none" w:sz="0" w:space="0" w:color="auto"/>
                                                  </w:divBdr>
                                                  <w:divsChild>
                                                    <w:div w:id="116072840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712728506">
                                              <w:marLeft w:val="0"/>
                                              <w:marRight w:val="0"/>
                                              <w:marTop w:val="0"/>
                                              <w:marBottom w:val="120"/>
                                              <w:divBdr>
                                                <w:top w:val="none" w:sz="0" w:space="0" w:color="auto"/>
                                                <w:left w:val="none" w:sz="0" w:space="0" w:color="auto"/>
                                                <w:bottom w:val="none" w:sz="0" w:space="0" w:color="auto"/>
                                                <w:right w:val="none" w:sz="0" w:space="0" w:color="auto"/>
                                              </w:divBdr>
                                              <w:divsChild>
                                                <w:div w:id="792409214">
                                                  <w:marLeft w:val="0"/>
                                                  <w:marRight w:val="0"/>
                                                  <w:marTop w:val="0"/>
                                                  <w:marBottom w:val="120"/>
                                                  <w:divBdr>
                                                    <w:top w:val="none" w:sz="0" w:space="0" w:color="auto"/>
                                                    <w:left w:val="none" w:sz="0" w:space="0" w:color="auto"/>
                                                    <w:bottom w:val="none" w:sz="0" w:space="0" w:color="auto"/>
                                                    <w:right w:val="none" w:sz="0" w:space="0" w:color="auto"/>
                                                  </w:divBdr>
                                                  <w:divsChild>
                                                    <w:div w:id="185449169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994071692">
                                              <w:marLeft w:val="0"/>
                                              <w:marRight w:val="0"/>
                                              <w:marTop w:val="0"/>
                                              <w:marBottom w:val="120"/>
                                              <w:divBdr>
                                                <w:top w:val="none" w:sz="0" w:space="0" w:color="auto"/>
                                                <w:left w:val="none" w:sz="0" w:space="0" w:color="auto"/>
                                                <w:bottom w:val="none" w:sz="0" w:space="0" w:color="auto"/>
                                                <w:right w:val="none" w:sz="0" w:space="0" w:color="auto"/>
                                              </w:divBdr>
                                              <w:divsChild>
                                                <w:div w:id="1925533997">
                                                  <w:marLeft w:val="0"/>
                                                  <w:marRight w:val="0"/>
                                                  <w:marTop w:val="0"/>
                                                  <w:marBottom w:val="120"/>
                                                  <w:divBdr>
                                                    <w:top w:val="none" w:sz="0" w:space="0" w:color="auto"/>
                                                    <w:left w:val="none" w:sz="0" w:space="0" w:color="auto"/>
                                                    <w:bottom w:val="none" w:sz="0" w:space="0" w:color="auto"/>
                                                    <w:right w:val="none" w:sz="0" w:space="0" w:color="auto"/>
                                                  </w:divBdr>
                                                  <w:divsChild>
                                                    <w:div w:id="165367904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659385018">
                                              <w:marLeft w:val="0"/>
                                              <w:marRight w:val="0"/>
                                              <w:marTop w:val="0"/>
                                              <w:marBottom w:val="120"/>
                                              <w:divBdr>
                                                <w:top w:val="none" w:sz="0" w:space="0" w:color="auto"/>
                                                <w:left w:val="none" w:sz="0" w:space="0" w:color="auto"/>
                                                <w:bottom w:val="none" w:sz="0" w:space="0" w:color="auto"/>
                                                <w:right w:val="none" w:sz="0" w:space="0" w:color="auto"/>
                                              </w:divBdr>
                                              <w:divsChild>
                                                <w:div w:id="1892884847">
                                                  <w:marLeft w:val="0"/>
                                                  <w:marRight w:val="0"/>
                                                  <w:marTop w:val="0"/>
                                                  <w:marBottom w:val="120"/>
                                                  <w:divBdr>
                                                    <w:top w:val="none" w:sz="0" w:space="0" w:color="auto"/>
                                                    <w:left w:val="none" w:sz="0" w:space="0" w:color="auto"/>
                                                    <w:bottom w:val="none" w:sz="0" w:space="0" w:color="auto"/>
                                                    <w:right w:val="none" w:sz="0" w:space="0" w:color="auto"/>
                                                  </w:divBdr>
                                                  <w:divsChild>
                                                    <w:div w:id="62642542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195115129">
                                              <w:marLeft w:val="0"/>
                                              <w:marRight w:val="0"/>
                                              <w:marTop w:val="0"/>
                                              <w:marBottom w:val="120"/>
                                              <w:divBdr>
                                                <w:top w:val="none" w:sz="0" w:space="0" w:color="auto"/>
                                                <w:left w:val="none" w:sz="0" w:space="0" w:color="auto"/>
                                                <w:bottom w:val="none" w:sz="0" w:space="0" w:color="auto"/>
                                                <w:right w:val="none" w:sz="0" w:space="0" w:color="auto"/>
                                              </w:divBdr>
                                              <w:divsChild>
                                                <w:div w:id="1055197263">
                                                  <w:marLeft w:val="0"/>
                                                  <w:marRight w:val="0"/>
                                                  <w:marTop w:val="0"/>
                                                  <w:marBottom w:val="120"/>
                                                  <w:divBdr>
                                                    <w:top w:val="none" w:sz="0" w:space="0" w:color="auto"/>
                                                    <w:left w:val="none" w:sz="0" w:space="0" w:color="auto"/>
                                                    <w:bottom w:val="none" w:sz="0" w:space="0" w:color="auto"/>
                                                    <w:right w:val="none" w:sz="0" w:space="0" w:color="auto"/>
                                                  </w:divBdr>
                                                  <w:divsChild>
                                                    <w:div w:id="205635215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32855561">
                                              <w:marLeft w:val="0"/>
                                              <w:marRight w:val="0"/>
                                              <w:marTop w:val="0"/>
                                              <w:marBottom w:val="120"/>
                                              <w:divBdr>
                                                <w:top w:val="none" w:sz="0" w:space="0" w:color="auto"/>
                                                <w:left w:val="none" w:sz="0" w:space="0" w:color="auto"/>
                                                <w:bottom w:val="none" w:sz="0" w:space="0" w:color="auto"/>
                                                <w:right w:val="none" w:sz="0" w:space="0" w:color="auto"/>
                                              </w:divBdr>
                                              <w:divsChild>
                                                <w:div w:id="172487138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92242197">
      <w:bodyDiv w:val="1"/>
      <w:marLeft w:val="0"/>
      <w:marRight w:val="0"/>
      <w:marTop w:val="0"/>
      <w:marBottom w:val="0"/>
      <w:divBdr>
        <w:top w:val="none" w:sz="0" w:space="0" w:color="auto"/>
        <w:left w:val="none" w:sz="0" w:space="0" w:color="auto"/>
        <w:bottom w:val="none" w:sz="0" w:space="0" w:color="auto"/>
        <w:right w:val="none" w:sz="0" w:space="0" w:color="auto"/>
      </w:divBdr>
      <w:divsChild>
        <w:div w:id="556862209">
          <w:marLeft w:val="0"/>
          <w:marRight w:val="0"/>
          <w:marTop w:val="30"/>
          <w:marBottom w:val="0"/>
          <w:divBdr>
            <w:top w:val="none" w:sz="0" w:space="0" w:color="auto"/>
            <w:left w:val="none" w:sz="0" w:space="0" w:color="auto"/>
            <w:bottom w:val="none" w:sz="0" w:space="0" w:color="auto"/>
            <w:right w:val="none" w:sz="0" w:space="0" w:color="auto"/>
          </w:divBdr>
          <w:divsChild>
            <w:div w:id="413431744">
              <w:marLeft w:val="0"/>
              <w:marRight w:val="0"/>
              <w:marTop w:val="0"/>
              <w:marBottom w:val="0"/>
              <w:divBdr>
                <w:top w:val="none" w:sz="0" w:space="0" w:color="auto"/>
                <w:left w:val="none" w:sz="0" w:space="0" w:color="auto"/>
                <w:bottom w:val="none" w:sz="0" w:space="0" w:color="auto"/>
                <w:right w:val="none" w:sz="0" w:space="0" w:color="auto"/>
              </w:divBdr>
              <w:divsChild>
                <w:div w:id="2062823221">
                  <w:marLeft w:val="0"/>
                  <w:marRight w:val="0"/>
                  <w:marTop w:val="0"/>
                  <w:marBottom w:val="0"/>
                  <w:divBdr>
                    <w:top w:val="none" w:sz="0" w:space="0" w:color="auto"/>
                    <w:left w:val="none" w:sz="0" w:space="0" w:color="auto"/>
                    <w:bottom w:val="none" w:sz="0" w:space="0" w:color="auto"/>
                    <w:right w:val="none" w:sz="0" w:space="0" w:color="auto"/>
                  </w:divBdr>
                  <w:divsChild>
                    <w:div w:id="697895940">
                      <w:marLeft w:val="-75"/>
                      <w:marRight w:val="-75"/>
                      <w:marTop w:val="0"/>
                      <w:marBottom w:val="0"/>
                      <w:divBdr>
                        <w:top w:val="none" w:sz="0" w:space="0" w:color="auto"/>
                        <w:left w:val="none" w:sz="0" w:space="0" w:color="auto"/>
                        <w:bottom w:val="none" w:sz="0" w:space="0" w:color="auto"/>
                        <w:right w:val="none" w:sz="0" w:space="0" w:color="auto"/>
                      </w:divBdr>
                      <w:divsChild>
                        <w:div w:id="1205755818">
                          <w:marLeft w:val="0"/>
                          <w:marRight w:val="0"/>
                          <w:marTop w:val="0"/>
                          <w:marBottom w:val="0"/>
                          <w:divBdr>
                            <w:top w:val="none" w:sz="0" w:space="0" w:color="auto"/>
                            <w:left w:val="none" w:sz="0" w:space="0" w:color="auto"/>
                            <w:bottom w:val="none" w:sz="0" w:space="0" w:color="auto"/>
                            <w:right w:val="none" w:sz="0" w:space="0" w:color="auto"/>
                          </w:divBdr>
                          <w:divsChild>
                            <w:div w:id="1448506194">
                              <w:marLeft w:val="0"/>
                              <w:marRight w:val="0"/>
                              <w:marTop w:val="0"/>
                              <w:marBottom w:val="0"/>
                              <w:divBdr>
                                <w:top w:val="none" w:sz="0" w:space="0" w:color="auto"/>
                                <w:left w:val="single" w:sz="6" w:space="9" w:color="AFAFAA"/>
                                <w:bottom w:val="none" w:sz="0" w:space="0" w:color="auto"/>
                                <w:right w:val="single" w:sz="6" w:space="9" w:color="AFAFAA"/>
                              </w:divBdr>
                              <w:divsChild>
                                <w:div w:id="1360928776">
                                  <w:marLeft w:val="0"/>
                                  <w:marRight w:val="0"/>
                                  <w:marTop w:val="0"/>
                                  <w:marBottom w:val="0"/>
                                  <w:divBdr>
                                    <w:top w:val="none" w:sz="0" w:space="0" w:color="auto"/>
                                    <w:left w:val="none" w:sz="0" w:space="0" w:color="auto"/>
                                    <w:bottom w:val="none" w:sz="0" w:space="0" w:color="auto"/>
                                    <w:right w:val="none" w:sz="0" w:space="0" w:color="auto"/>
                                  </w:divBdr>
                                  <w:divsChild>
                                    <w:div w:id="267078216">
                                      <w:marLeft w:val="0"/>
                                      <w:marRight w:val="0"/>
                                      <w:marTop w:val="0"/>
                                      <w:marBottom w:val="0"/>
                                      <w:divBdr>
                                        <w:top w:val="none" w:sz="0" w:space="0" w:color="auto"/>
                                        <w:left w:val="none" w:sz="0" w:space="0" w:color="auto"/>
                                        <w:bottom w:val="none" w:sz="0" w:space="0" w:color="auto"/>
                                        <w:right w:val="none" w:sz="0" w:space="0" w:color="auto"/>
                                      </w:divBdr>
                                      <w:divsChild>
                                        <w:div w:id="207461892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136337906">
      <w:bodyDiv w:val="1"/>
      <w:marLeft w:val="0"/>
      <w:marRight w:val="0"/>
      <w:marTop w:val="0"/>
      <w:marBottom w:val="0"/>
      <w:divBdr>
        <w:top w:val="none" w:sz="0" w:space="0" w:color="auto"/>
        <w:left w:val="none" w:sz="0" w:space="0" w:color="auto"/>
        <w:bottom w:val="none" w:sz="0" w:space="0" w:color="auto"/>
        <w:right w:val="none" w:sz="0" w:space="0" w:color="auto"/>
      </w:divBdr>
    </w:div>
    <w:div w:id="1155532117">
      <w:bodyDiv w:val="1"/>
      <w:marLeft w:val="0"/>
      <w:marRight w:val="0"/>
      <w:marTop w:val="0"/>
      <w:marBottom w:val="0"/>
      <w:divBdr>
        <w:top w:val="none" w:sz="0" w:space="0" w:color="auto"/>
        <w:left w:val="none" w:sz="0" w:space="0" w:color="auto"/>
        <w:bottom w:val="none" w:sz="0" w:space="0" w:color="auto"/>
        <w:right w:val="none" w:sz="0" w:space="0" w:color="auto"/>
      </w:divBdr>
      <w:divsChild>
        <w:div w:id="1100570392">
          <w:marLeft w:val="0"/>
          <w:marRight w:val="0"/>
          <w:marTop w:val="30"/>
          <w:marBottom w:val="0"/>
          <w:divBdr>
            <w:top w:val="none" w:sz="0" w:space="0" w:color="auto"/>
            <w:left w:val="none" w:sz="0" w:space="0" w:color="auto"/>
            <w:bottom w:val="none" w:sz="0" w:space="0" w:color="auto"/>
            <w:right w:val="none" w:sz="0" w:space="0" w:color="auto"/>
          </w:divBdr>
          <w:divsChild>
            <w:div w:id="1396119956">
              <w:marLeft w:val="0"/>
              <w:marRight w:val="0"/>
              <w:marTop w:val="0"/>
              <w:marBottom w:val="0"/>
              <w:divBdr>
                <w:top w:val="none" w:sz="0" w:space="0" w:color="auto"/>
                <w:left w:val="none" w:sz="0" w:space="0" w:color="auto"/>
                <w:bottom w:val="none" w:sz="0" w:space="0" w:color="auto"/>
                <w:right w:val="none" w:sz="0" w:space="0" w:color="auto"/>
              </w:divBdr>
              <w:divsChild>
                <w:div w:id="1907839601">
                  <w:marLeft w:val="0"/>
                  <w:marRight w:val="0"/>
                  <w:marTop w:val="0"/>
                  <w:marBottom w:val="0"/>
                  <w:divBdr>
                    <w:top w:val="none" w:sz="0" w:space="0" w:color="auto"/>
                    <w:left w:val="none" w:sz="0" w:space="0" w:color="auto"/>
                    <w:bottom w:val="none" w:sz="0" w:space="0" w:color="auto"/>
                    <w:right w:val="none" w:sz="0" w:space="0" w:color="auto"/>
                  </w:divBdr>
                  <w:divsChild>
                    <w:div w:id="549071584">
                      <w:marLeft w:val="-75"/>
                      <w:marRight w:val="-75"/>
                      <w:marTop w:val="0"/>
                      <w:marBottom w:val="0"/>
                      <w:divBdr>
                        <w:top w:val="none" w:sz="0" w:space="0" w:color="auto"/>
                        <w:left w:val="none" w:sz="0" w:space="0" w:color="auto"/>
                        <w:bottom w:val="none" w:sz="0" w:space="0" w:color="auto"/>
                        <w:right w:val="none" w:sz="0" w:space="0" w:color="auto"/>
                      </w:divBdr>
                      <w:divsChild>
                        <w:div w:id="47384514">
                          <w:marLeft w:val="0"/>
                          <w:marRight w:val="0"/>
                          <w:marTop w:val="0"/>
                          <w:marBottom w:val="0"/>
                          <w:divBdr>
                            <w:top w:val="none" w:sz="0" w:space="0" w:color="auto"/>
                            <w:left w:val="none" w:sz="0" w:space="0" w:color="auto"/>
                            <w:bottom w:val="none" w:sz="0" w:space="0" w:color="auto"/>
                            <w:right w:val="none" w:sz="0" w:space="0" w:color="auto"/>
                          </w:divBdr>
                          <w:divsChild>
                            <w:div w:id="648443108">
                              <w:marLeft w:val="0"/>
                              <w:marRight w:val="0"/>
                              <w:marTop w:val="0"/>
                              <w:marBottom w:val="0"/>
                              <w:divBdr>
                                <w:top w:val="none" w:sz="0" w:space="0" w:color="auto"/>
                                <w:left w:val="single" w:sz="6" w:space="9" w:color="AFAFAA"/>
                                <w:bottom w:val="none" w:sz="0" w:space="0" w:color="auto"/>
                                <w:right w:val="single" w:sz="6" w:space="9" w:color="AFAFAA"/>
                              </w:divBdr>
                              <w:divsChild>
                                <w:div w:id="904101721">
                                  <w:marLeft w:val="0"/>
                                  <w:marRight w:val="0"/>
                                  <w:marTop w:val="0"/>
                                  <w:marBottom w:val="0"/>
                                  <w:divBdr>
                                    <w:top w:val="none" w:sz="0" w:space="0" w:color="auto"/>
                                    <w:left w:val="none" w:sz="0" w:space="0" w:color="auto"/>
                                    <w:bottom w:val="none" w:sz="0" w:space="0" w:color="auto"/>
                                    <w:right w:val="none" w:sz="0" w:space="0" w:color="auto"/>
                                  </w:divBdr>
                                  <w:divsChild>
                                    <w:div w:id="85885382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161039633">
      <w:bodyDiv w:val="1"/>
      <w:marLeft w:val="0"/>
      <w:marRight w:val="0"/>
      <w:marTop w:val="0"/>
      <w:marBottom w:val="0"/>
      <w:divBdr>
        <w:top w:val="none" w:sz="0" w:space="0" w:color="auto"/>
        <w:left w:val="none" w:sz="0" w:space="0" w:color="auto"/>
        <w:bottom w:val="none" w:sz="0" w:space="0" w:color="auto"/>
        <w:right w:val="none" w:sz="0" w:space="0" w:color="auto"/>
      </w:divBdr>
      <w:divsChild>
        <w:div w:id="1216165542">
          <w:marLeft w:val="0"/>
          <w:marRight w:val="0"/>
          <w:marTop w:val="0"/>
          <w:marBottom w:val="120"/>
          <w:divBdr>
            <w:top w:val="none" w:sz="0" w:space="0" w:color="auto"/>
            <w:left w:val="none" w:sz="0" w:space="0" w:color="auto"/>
            <w:bottom w:val="none" w:sz="0" w:space="0" w:color="auto"/>
            <w:right w:val="none" w:sz="0" w:space="0" w:color="auto"/>
          </w:divBdr>
        </w:div>
        <w:div w:id="184447767">
          <w:marLeft w:val="0"/>
          <w:marRight w:val="0"/>
          <w:marTop w:val="0"/>
          <w:marBottom w:val="120"/>
          <w:divBdr>
            <w:top w:val="none" w:sz="0" w:space="0" w:color="auto"/>
            <w:left w:val="none" w:sz="0" w:space="0" w:color="auto"/>
            <w:bottom w:val="none" w:sz="0" w:space="0" w:color="auto"/>
            <w:right w:val="none" w:sz="0" w:space="0" w:color="auto"/>
          </w:divBdr>
        </w:div>
        <w:div w:id="1032001799">
          <w:marLeft w:val="0"/>
          <w:marRight w:val="0"/>
          <w:marTop w:val="0"/>
          <w:marBottom w:val="120"/>
          <w:divBdr>
            <w:top w:val="none" w:sz="0" w:space="0" w:color="auto"/>
            <w:left w:val="none" w:sz="0" w:space="0" w:color="auto"/>
            <w:bottom w:val="none" w:sz="0" w:space="0" w:color="auto"/>
            <w:right w:val="none" w:sz="0" w:space="0" w:color="auto"/>
          </w:divBdr>
        </w:div>
      </w:divsChild>
    </w:div>
    <w:div w:id="1164591155">
      <w:bodyDiv w:val="1"/>
      <w:marLeft w:val="0"/>
      <w:marRight w:val="0"/>
      <w:marTop w:val="0"/>
      <w:marBottom w:val="0"/>
      <w:divBdr>
        <w:top w:val="none" w:sz="0" w:space="0" w:color="auto"/>
        <w:left w:val="none" w:sz="0" w:space="0" w:color="auto"/>
        <w:bottom w:val="none" w:sz="0" w:space="0" w:color="auto"/>
        <w:right w:val="none" w:sz="0" w:space="0" w:color="auto"/>
      </w:divBdr>
    </w:div>
    <w:div w:id="1169444019">
      <w:bodyDiv w:val="1"/>
      <w:marLeft w:val="0"/>
      <w:marRight w:val="0"/>
      <w:marTop w:val="0"/>
      <w:marBottom w:val="0"/>
      <w:divBdr>
        <w:top w:val="none" w:sz="0" w:space="0" w:color="auto"/>
        <w:left w:val="none" w:sz="0" w:space="0" w:color="auto"/>
        <w:bottom w:val="none" w:sz="0" w:space="0" w:color="auto"/>
        <w:right w:val="none" w:sz="0" w:space="0" w:color="auto"/>
      </w:divBdr>
    </w:div>
    <w:div w:id="1171530723">
      <w:bodyDiv w:val="1"/>
      <w:marLeft w:val="0"/>
      <w:marRight w:val="0"/>
      <w:marTop w:val="0"/>
      <w:marBottom w:val="0"/>
      <w:divBdr>
        <w:top w:val="none" w:sz="0" w:space="0" w:color="auto"/>
        <w:left w:val="none" w:sz="0" w:space="0" w:color="auto"/>
        <w:bottom w:val="none" w:sz="0" w:space="0" w:color="auto"/>
        <w:right w:val="none" w:sz="0" w:space="0" w:color="auto"/>
      </w:divBdr>
      <w:divsChild>
        <w:div w:id="1154026278">
          <w:marLeft w:val="0"/>
          <w:marRight w:val="0"/>
          <w:marTop w:val="30"/>
          <w:marBottom w:val="0"/>
          <w:divBdr>
            <w:top w:val="none" w:sz="0" w:space="0" w:color="auto"/>
            <w:left w:val="none" w:sz="0" w:space="0" w:color="auto"/>
            <w:bottom w:val="none" w:sz="0" w:space="0" w:color="auto"/>
            <w:right w:val="none" w:sz="0" w:space="0" w:color="auto"/>
          </w:divBdr>
          <w:divsChild>
            <w:div w:id="1033728323">
              <w:marLeft w:val="0"/>
              <w:marRight w:val="0"/>
              <w:marTop w:val="0"/>
              <w:marBottom w:val="0"/>
              <w:divBdr>
                <w:top w:val="none" w:sz="0" w:space="0" w:color="auto"/>
                <w:left w:val="none" w:sz="0" w:space="0" w:color="auto"/>
                <w:bottom w:val="none" w:sz="0" w:space="0" w:color="auto"/>
                <w:right w:val="none" w:sz="0" w:space="0" w:color="auto"/>
              </w:divBdr>
              <w:divsChild>
                <w:div w:id="1719161243">
                  <w:marLeft w:val="0"/>
                  <w:marRight w:val="0"/>
                  <w:marTop w:val="0"/>
                  <w:marBottom w:val="0"/>
                  <w:divBdr>
                    <w:top w:val="none" w:sz="0" w:space="0" w:color="auto"/>
                    <w:left w:val="none" w:sz="0" w:space="0" w:color="auto"/>
                    <w:bottom w:val="none" w:sz="0" w:space="0" w:color="auto"/>
                    <w:right w:val="none" w:sz="0" w:space="0" w:color="auto"/>
                  </w:divBdr>
                  <w:divsChild>
                    <w:div w:id="1296253245">
                      <w:marLeft w:val="-75"/>
                      <w:marRight w:val="-75"/>
                      <w:marTop w:val="0"/>
                      <w:marBottom w:val="0"/>
                      <w:divBdr>
                        <w:top w:val="none" w:sz="0" w:space="0" w:color="auto"/>
                        <w:left w:val="none" w:sz="0" w:space="0" w:color="auto"/>
                        <w:bottom w:val="none" w:sz="0" w:space="0" w:color="auto"/>
                        <w:right w:val="none" w:sz="0" w:space="0" w:color="auto"/>
                      </w:divBdr>
                      <w:divsChild>
                        <w:div w:id="451746643">
                          <w:marLeft w:val="0"/>
                          <w:marRight w:val="0"/>
                          <w:marTop w:val="0"/>
                          <w:marBottom w:val="0"/>
                          <w:divBdr>
                            <w:top w:val="none" w:sz="0" w:space="0" w:color="auto"/>
                            <w:left w:val="none" w:sz="0" w:space="0" w:color="auto"/>
                            <w:bottom w:val="none" w:sz="0" w:space="0" w:color="auto"/>
                            <w:right w:val="none" w:sz="0" w:space="0" w:color="auto"/>
                          </w:divBdr>
                          <w:divsChild>
                            <w:div w:id="350617641">
                              <w:marLeft w:val="0"/>
                              <w:marRight w:val="0"/>
                              <w:marTop w:val="0"/>
                              <w:marBottom w:val="0"/>
                              <w:divBdr>
                                <w:top w:val="none" w:sz="0" w:space="0" w:color="auto"/>
                                <w:left w:val="single" w:sz="6" w:space="9" w:color="AFAFAA"/>
                                <w:bottom w:val="none" w:sz="0" w:space="0" w:color="auto"/>
                                <w:right w:val="single" w:sz="6" w:space="9" w:color="AFAFAA"/>
                              </w:divBdr>
                              <w:divsChild>
                                <w:div w:id="215701277">
                                  <w:marLeft w:val="0"/>
                                  <w:marRight w:val="0"/>
                                  <w:marTop w:val="0"/>
                                  <w:marBottom w:val="0"/>
                                  <w:divBdr>
                                    <w:top w:val="none" w:sz="0" w:space="0" w:color="auto"/>
                                    <w:left w:val="none" w:sz="0" w:space="0" w:color="auto"/>
                                    <w:bottom w:val="none" w:sz="0" w:space="0" w:color="auto"/>
                                    <w:right w:val="none" w:sz="0" w:space="0" w:color="auto"/>
                                  </w:divBdr>
                                  <w:divsChild>
                                    <w:div w:id="34316479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206913869">
      <w:bodyDiv w:val="1"/>
      <w:marLeft w:val="0"/>
      <w:marRight w:val="0"/>
      <w:marTop w:val="0"/>
      <w:marBottom w:val="0"/>
      <w:divBdr>
        <w:top w:val="none" w:sz="0" w:space="0" w:color="auto"/>
        <w:left w:val="none" w:sz="0" w:space="0" w:color="auto"/>
        <w:bottom w:val="none" w:sz="0" w:space="0" w:color="auto"/>
        <w:right w:val="none" w:sz="0" w:space="0" w:color="auto"/>
      </w:divBdr>
    </w:div>
    <w:div w:id="1207568538">
      <w:bodyDiv w:val="1"/>
      <w:marLeft w:val="0"/>
      <w:marRight w:val="0"/>
      <w:marTop w:val="0"/>
      <w:marBottom w:val="0"/>
      <w:divBdr>
        <w:top w:val="none" w:sz="0" w:space="0" w:color="auto"/>
        <w:left w:val="none" w:sz="0" w:space="0" w:color="auto"/>
        <w:bottom w:val="none" w:sz="0" w:space="0" w:color="auto"/>
        <w:right w:val="none" w:sz="0" w:space="0" w:color="auto"/>
      </w:divBdr>
      <w:divsChild>
        <w:div w:id="1623540262">
          <w:marLeft w:val="0"/>
          <w:marRight w:val="0"/>
          <w:marTop w:val="30"/>
          <w:marBottom w:val="0"/>
          <w:divBdr>
            <w:top w:val="none" w:sz="0" w:space="0" w:color="auto"/>
            <w:left w:val="none" w:sz="0" w:space="0" w:color="auto"/>
            <w:bottom w:val="none" w:sz="0" w:space="0" w:color="auto"/>
            <w:right w:val="none" w:sz="0" w:space="0" w:color="auto"/>
          </w:divBdr>
          <w:divsChild>
            <w:div w:id="1141118423">
              <w:marLeft w:val="0"/>
              <w:marRight w:val="0"/>
              <w:marTop w:val="0"/>
              <w:marBottom w:val="0"/>
              <w:divBdr>
                <w:top w:val="none" w:sz="0" w:space="0" w:color="auto"/>
                <w:left w:val="none" w:sz="0" w:space="0" w:color="auto"/>
                <w:bottom w:val="none" w:sz="0" w:space="0" w:color="auto"/>
                <w:right w:val="none" w:sz="0" w:space="0" w:color="auto"/>
              </w:divBdr>
              <w:divsChild>
                <w:div w:id="113335474">
                  <w:marLeft w:val="0"/>
                  <w:marRight w:val="0"/>
                  <w:marTop w:val="0"/>
                  <w:marBottom w:val="0"/>
                  <w:divBdr>
                    <w:top w:val="none" w:sz="0" w:space="0" w:color="auto"/>
                    <w:left w:val="none" w:sz="0" w:space="0" w:color="auto"/>
                    <w:bottom w:val="none" w:sz="0" w:space="0" w:color="auto"/>
                    <w:right w:val="none" w:sz="0" w:space="0" w:color="auto"/>
                  </w:divBdr>
                  <w:divsChild>
                    <w:div w:id="495147511">
                      <w:marLeft w:val="-75"/>
                      <w:marRight w:val="-75"/>
                      <w:marTop w:val="0"/>
                      <w:marBottom w:val="0"/>
                      <w:divBdr>
                        <w:top w:val="none" w:sz="0" w:space="0" w:color="auto"/>
                        <w:left w:val="none" w:sz="0" w:space="0" w:color="auto"/>
                        <w:bottom w:val="none" w:sz="0" w:space="0" w:color="auto"/>
                        <w:right w:val="none" w:sz="0" w:space="0" w:color="auto"/>
                      </w:divBdr>
                      <w:divsChild>
                        <w:div w:id="827746112">
                          <w:marLeft w:val="0"/>
                          <w:marRight w:val="0"/>
                          <w:marTop w:val="0"/>
                          <w:marBottom w:val="0"/>
                          <w:divBdr>
                            <w:top w:val="none" w:sz="0" w:space="0" w:color="auto"/>
                            <w:left w:val="none" w:sz="0" w:space="0" w:color="auto"/>
                            <w:bottom w:val="none" w:sz="0" w:space="0" w:color="auto"/>
                            <w:right w:val="none" w:sz="0" w:space="0" w:color="auto"/>
                          </w:divBdr>
                          <w:divsChild>
                            <w:div w:id="426272753">
                              <w:marLeft w:val="0"/>
                              <w:marRight w:val="0"/>
                              <w:marTop w:val="0"/>
                              <w:marBottom w:val="0"/>
                              <w:divBdr>
                                <w:top w:val="none" w:sz="0" w:space="0" w:color="auto"/>
                                <w:left w:val="single" w:sz="6" w:space="9" w:color="AFAFAA"/>
                                <w:bottom w:val="none" w:sz="0" w:space="0" w:color="auto"/>
                                <w:right w:val="single" w:sz="6" w:space="9" w:color="AFAFAA"/>
                              </w:divBdr>
                              <w:divsChild>
                                <w:div w:id="2101363093">
                                  <w:marLeft w:val="0"/>
                                  <w:marRight w:val="0"/>
                                  <w:marTop w:val="0"/>
                                  <w:marBottom w:val="0"/>
                                  <w:divBdr>
                                    <w:top w:val="none" w:sz="0" w:space="0" w:color="auto"/>
                                    <w:left w:val="none" w:sz="0" w:space="0" w:color="auto"/>
                                    <w:bottom w:val="none" w:sz="0" w:space="0" w:color="auto"/>
                                    <w:right w:val="none" w:sz="0" w:space="0" w:color="auto"/>
                                  </w:divBdr>
                                  <w:divsChild>
                                    <w:div w:id="1288196472">
                                      <w:marLeft w:val="0"/>
                                      <w:marRight w:val="0"/>
                                      <w:marTop w:val="0"/>
                                      <w:marBottom w:val="0"/>
                                      <w:divBdr>
                                        <w:top w:val="none" w:sz="0" w:space="0" w:color="auto"/>
                                        <w:left w:val="none" w:sz="0" w:space="0" w:color="auto"/>
                                        <w:bottom w:val="none" w:sz="0" w:space="0" w:color="auto"/>
                                        <w:right w:val="none" w:sz="0" w:space="0" w:color="auto"/>
                                      </w:divBdr>
                                      <w:divsChild>
                                        <w:div w:id="437215995">
                                          <w:marLeft w:val="0"/>
                                          <w:marRight w:val="0"/>
                                          <w:marTop w:val="120"/>
                                          <w:marBottom w:val="0"/>
                                          <w:divBdr>
                                            <w:top w:val="single" w:sz="12" w:space="2" w:color="D5E28D"/>
                                            <w:left w:val="single" w:sz="12" w:space="6" w:color="D5E28D"/>
                                            <w:bottom w:val="single" w:sz="12" w:space="9" w:color="D5E28D"/>
                                            <w:right w:val="single" w:sz="12" w:space="6" w:color="D5E28D"/>
                                          </w:divBdr>
                                          <w:divsChild>
                                            <w:div w:id="966009042">
                                              <w:marLeft w:val="0"/>
                                              <w:marRight w:val="0"/>
                                              <w:marTop w:val="0"/>
                                              <w:marBottom w:val="120"/>
                                              <w:divBdr>
                                                <w:top w:val="none" w:sz="0" w:space="0" w:color="auto"/>
                                                <w:left w:val="none" w:sz="0" w:space="0" w:color="auto"/>
                                                <w:bottom w:val="none" w:sz="0" w:space="0" w:color="auto"/>
                                                <w:right w:val="none" w:sz="0" w:space="0" w:color="auto"/>
                                              </w:divBdr>
                                            </w:div>
                                            <w:div w:id="460806375">
                                              <w:marLeft w:val="0"/>
                                              <w:marRight w:val="0"/>
                                              <w:marTop w:val="0"/>
                                              <w:marBottom w:val="120"/>
                                              <w:divBdr>
                                                <w:top w:val="none" w:sz="0" w:space="0" w:color="auto"/>
                                                <w:left w:val="none" w:sz="0" w:space="0" w:color="auto"/>
                                                <w:bottom w:val="none" w:sz="0" w:space="0" w:color="auto"/>
                                                <w:right w:val="none" w:sz="0" w:space="0" w:color="auto"/>
                                              </w:divBdr>
                                            </w:div>
                                            <w:div w:id="1139111520">
                                              <w:marLeft w:val="0"/>
                                              <w:marRight w:val="0"/>
                                              <w:marTop w:val="0"/>
                                              <w:marBottom w:val="120"/>
                                              <w:divBdr>
                                                <w:top w:val="none" w:sz="0" w:space="0" w:color="auto"/>
                                                <w:left w:val="none" w:sz="0" w:space="0" w:color="auto"/>
                                                <w:bottom w:val="none" w:sz="0" w:space="0" w:color="auto"/>
                                                <w:right w:val="none" w:sz="0" w:space="0" w:color="auto"/>
                                              </w:divBdr>
                                            </w:div>
                                            <w:div w:id="1777165301">
                                              <w:marLeft w:val="0"/>
                                              <w:marRight w:val="0"/>
                                              <w:marTop w:val="0"/>
                                              <w:marBottom w:val="120"/>
                                              <w:divBdr>
                                                <w:top w:val="none" w:sz="0" w:space="0" w:color="auto"/>
                                                <w:left w:val="none" w:sz="0" w:space="0" w:color="auto"/>
                                                <w:bottom w:val="none" w:sz="0" w:space="0" w:color="auto"/>
                                                <w:right w:val="none" w:sz="0" w:space="0" w:color="auto"/>
                                              </w:divBdr>
                                            </w:div>
                                            <w:div w:id="1524779291">
                                              <w:marLeft w:val="0"/>
                                              <w:marRight w:val="0"/>
                                              <w:marTop w:val="0"/>
                                              <w:marBottom w:val="120"/>
                                              <w:divBdr>
                                                <w:top w:val="none" w:sz="0" w:space="0" w:color="auto"/>
                                                <w:left w:val="none" w:sz="0" w:space="0" w:color="auto"/>
                                                <w:bottom w:val="none" w:sz="0" w:space="0" w:color="auto"/>
                                                <w:right w:val="none" w:sz="0" w:space="0" w:color="auto"/>
                                              </w:divBdr>
                                            </w:div>
                                            <w:div w:id="862980852">
                                              <w:marLeft w:val="0"/>
                                              <w:marRight w:val="0"/>
                                              <w:marTop w:val="0"/>
                                              <w:marBottom w:val="120"/>
                                              <w:divBdr>
                                                <w:top w:val="none" w:sz="0" w:space="0" w:color="auto"/>
                                                <w:left w:val="none" w:sz="0" w:space="0" w:color="auto"/>
                                                <w:bottom w:val="none" w:sz="0" w:space="0" w:color="auto"/>
                                                <w:right w:val="none" w:sz="0" w:space="0" w:color="auto"/>
                                              </w:divBdr>
                                            </w:div>
                                            <w:div w:id="1211765704">
                                              <w:marLeft w:val="0"/>
                                              <w:marRight w:val="0"/>
                                              <w:marTop w:val="0"/>
                                              <w:marBottom w:val="120"/>
                                              <w:divBdr>
                                                <w:top w:val="none" w:sz="0" w:space="0" w:color="auto"/>
                                                <w:left w:val="none" w:sz="0" w:space="0" w:color="auto"/>
                                                <w:bottom w:val="none" w:sz="0" w:space="0" w:color="auto"/>
                                                <w:right w:val="none" w:sz="0" w:space="0" w:color="auto"/>
                                              </w:divBdr>
                                            </w:div>
                                            <w:div w:id="1885478045">
                                              <w:marLeft w:val="0"/>
                                              <w:marRight w:val="0"/>
                                              <w:marTop w:val="0"/>
                                              <w:marBottom w:val="120"/>
                                              <w:divBdr>
                                                <w:top w:val="none" w:sz="0" w:space="0" w:color="auto"/>
                                                <w:left w:val="none" w:sz="0" w:space="0" w:color="auto"/>
                                                <w:bottom w:val="none" w:sz="0" w:space="0" w:color="auto"/>
                                                <w:right w:val="none" w:sz="0" w:space="0" w:color="auto"/>
                                              </w:divBdr>
                                            </w:div>
                                            <w:div w:id="806703076">
                                              <w:marLeft w:val="0"/>
                                              <w:marRight w:val="0"/>
                                              <w:marTop w:val="0"/>
                                              <w:marBottom w:val="120"/>
                                              <w:divBdr>
                                                <w:top w:val="none" w:sz="0" w:space="0" w:color="auto"/>
                                                <w:left w:val="none" w:sz="0" w:space="0" w:color="auto"/>
                                                <w:bottom w:val="none" w:sz="0" w:space="0" w:color="auto"/>
                                                <w:right w:val="none" w:sz="0" w:space="0" w:color="auto"/>
                                              </w:divBdr>
                                            </w:div>
                                            <w:div w:id="2127576387">
                                              <w:marLeft w:val="0"/>
                                              <w:marRight w:val="0"/>
                                              <w:marTop w:val="0"/>
                                              <w:marBottom w:val="120"/>
                                              <w:divBdr>
                                                <w:top w:val="none" w:sz="0" w:space="0" w:color="auto"/>
                                                <w:left w:val="none" w:sz="0" w:space="0" w:color="auto"/>
                                                <w:bottom w:val="none" w:sz="0" w:space="0" w:color="auto"/>
                                                <w:right w:val="none" w:sz="0" w:space="0" w:color="auto"/>
                                              </w:divBdr>
                                            </w:div>
                                            <w:div w:id="1564363843">
                                              <w:marLeft w:val="0"/>
                                              <w:marRight w:val="0"/>
                                              <w:marTop w:val="0"/>
                                              <w:marBottom w:val="120"/>
                                              <w:divBdr>
                                                <w:top w:val="none" w:sz="0" w:space="0" w:color="auto"/>
                                                <w:left w:val="none" w:sz="0" w:space="0" w:color="auto"/>
                                                <w:bottom w:val="none" w:sz="0" w:space="0" w:color="auto"/>
                                                <w:right w:val="none" w:sz="0" w:space="0" w:color="auto"/>
                                              </w:divBdr>
                                            </w:div>
                                            <w:div w:id="1446463094">
                                              <w:marLeft w:val="0"/>
                                              <w:marRight w:val="0"/>
                                              <w:marTop w:val="0"/>
                                              <w:marBottom w:val="120"/>
                                              <w:divBdr>
                                                <w:top w:val="none" w:sz="0" w:space="0" w:color="auto"/>
                                                <w:left w:val="none" w:sz="0" w:space="0" w:color="auto"/>
                                                <w:bottom w:val="none" w:sz="0" w:space="0" w:color="auto"/>
                                                <w:right w:val="none" w:sz="0" w:space="0" w:color="auto"/>
                                              </w:divBdr>
                                            </w:div>
                                            <w:div w:id="1226406197">
                                              <w:marLeft w:val="0"/>
                                              <w:marRight w:val="0"/>
                                              <w:marTop w:val="0"/>
                                              <w:marBottom w:val="120"/>
                                              <w:divBdr>
                                                <w:top w:val="none" w:sz="0" w:space="0" w:color="auto"/>
                                                <w:left w:val="none" w:sz="0" w:space="0" w:color="auto"/>
                                                <w:bottom w:val="none" w:sz="0" w:space="0" w:color="auto"/>
                                                <w:right w:val="none" w:sz="0" w:space="0" w:color="auto"/>
                                              </w:divBdr>
                                            </w:div>
                                            <w:div w:id="351609576">
                                              <w:marLeft w:val="0"/>
                                              <w:marRight w:val="0"/>
                                              <w:marTop w:val="0"/>
                                              <w:marBottom w:val="120"/>
                                              <w:divBdr>
                                                <w:top w:val="none" w:sz="0" w:space="0" w:color="auto"/>
                                                <w:left w:val="none" w:sz="0" w:space="0" w:color="auto"/>
                                                <w:bottom w:val="none" w:sz="0" w:space="0" w:color="auto"/>
                                                <w:right w:val="none" w:sz="0" w:space="0" w:color="auto"/>
                                              </w:divBdr>
                                            </w:div>
                                            <w:div w:id="513033115">
                                              <w:marLeft w:val="0"/>
                                              <w:marRight w:val="0"/>
                                              <w:marTop w:val="0"/>
                                              <w:marBottom w:val="120"/>
                                              <w:divBdr>
                                                <w:top w:val="none" w:sz="0" w:space="0" w:color="auto"/>
                                                <w:left w:val="none" w:sz="0" w:space="0" w:color="auto"/>
                                                <w:bottom w:val="none" w:sz="0" w:space="0" w:color="auto"/>
                                                <w:right w:val="none" w:sz="0" w:space="0" w:color="auto"/>
                                              </w:divBdr>
                                            </w:div>
                                            <w:div w:id="676274676">
                                              <w:marLeft w:val="0"/>
                                              <w:marRight w:val="0"/>
                                              <w:marTop w:val="0"/>
                                              <w:marBottom w:val="120"/>
                                              <w:divBdr>
                                                <w:top w:val="none" w:sz="0" w:space="0" w:color="auto"/>
                                                <w:left w:val="none" w:sz="0" w:space="0" w:color="auto"/>
                                                <w:bottom w:val="none" w:sz="0" w:space="0" w:color="auto"/>
                                                <w:right w:val="none" w:sz="0" w:space="0" w:color="auto"/>
                                              </w:divBdr>
                                            </w:div>
                                            <w:div w:id="223373844">
                                              <w:marLeft w:val="0"/>
                                              <w:marRight w:val="0"/>
                                              <w:marTop w:val="0"/>
                                              <w:marBottom w:val="120"/>
                                              <w:divBdr>
                                                <w:top w:val="none" w:sz="0" w:space="0" w:color="auto"/>
                                                <w:left w:val="none" w:sz="0" w:space="0" w:color="auto"/>
                                                <w:bottom w:val="none" w:sz="0" w:space="0" w:color="auto"/>
                                                <w:right w:val="none" w:sz="0" w:space="0" w:color="auto"/>
                                              </w:divBdr>
                                            </w:div>
                                            <w:div w:id="710495269">
                                              <w:marLeft w:val="0"/>
                                              <w:marRight w:val="0"/>
                                              <w:marTop w:val="0"/>
                                              <w:marBottom w:val="120"/>
                                              <w:divBdr>
                                                <w:top w:val="none" w:sz="0" w:space="0" w:color="auto"/>
                                                <w:left w:val="none" w:sz="0" w:space="0" w:color="auto"/>
                                                <w:bottom w:val="none" w:sz="0" w:space="0" w:color="auto"/>
                                                <w:right w:val="none" w:sz="0" w:space="0" w:color="auto"/>
                                              </w:divBdr>
                                            </w:div>
                                            <w:div w:id="1018120323">
                                              <w:marLeft w:val="0"/>
                                              <w:marRight w:val="0"/>
                                              <w:marTop w:val="0"/>
                                              <w:marBottom w:val="120"/>
                                              <w:divBdr>
                                                <w:top w:val="none" w:sz="0" w:space="0" w:color="auto"/>
                                                <w:left w:val="none" w:sz="0" w:space="0" w:color="auto"/>
                                                <w:bottom w:val="none" w:sz="0" w:space="0" w:color="auto"/>
                                                <w:right w:val="none" w:sz="0" w:space="0" w:color="auto"/>
                                              </w:divBdr>
                                            </w:div>
                                            <w:div w:id="1848247409">
                                              <w:marLeft w:val="0"/>
                                              <w:marRight w:val="0"/>
                                              <w:marTop w:val="0"/>
                                              <w:marBottom w:val="120"/>
                                              <w:divBdr>
                                                <w:top w:val="none" w:sz="0" w:space="0" w:color="auto"/>
                                                <w:left w:val="none" w:sz="0" w:space="0" w:color="auto"/>
                                                <w:bottom w:val="none" w:sz="0" w:space="0" w:color="auto"/>
                                                <w:right w:val="none" w:sz="0" w:space="0" w:color="auto"/>
                                              </w:divBdr>
                                            </w:div>
                                            <w:div w:id="917597921">
                                              <w:marLeft w:val="0"/>
                                              <w:marRight w:val="0"/>
                                              <w:marTop w:val="0"/>
                                              <w:marBottom w:val="120"/>
                                              <w:divBdr>
                                                <w:top w:val="none" w:sz="0" w:space="0" w:color="auto"/>
                                                <w:left w:val="none" w:sz="0" w:space="0" w:color="auto"/>
                                                <w:bottom w:val="none" w:sz="0" w:space="0" w:color="auto"/>
                                                <w:right w:val="none" w:sz="0" w:space="0" w:color="auto"/>
                                              </w:divBdr>
                                            </w:div>
                                            <w:div w:id="1706444537">
                                              <w:marLeft w:val="0"/>
                                              <w:marRight w:val="0"/>
                                              <w:marTop w:val="0"/>
                                              <w:marBottom w:val="120"/>
                                              <w:divBdr>
                                                <w:top w:val="none" w:sz="0" w:space="0" w:color="auto"/>
                                                <w:left w:val="none" w:sz="0" w:space="0" w:color="auto"/>
                                                <w:bottom w:val="none" w:sz="0" w:space="0" w:color="auto"/>
                                                <w:right w:val="none" w:sz="0" w:space="0" w:color="auto"/>
                                              </w:divBdr>
                                            </w:div>
                                            <w:div w:id="1324510716">
                                              <w:marLeft w:val="0"/>
                                              <w:marRight w:val="0"/>
                                              <w:marTop w:val="0"/>
                                              <w:marBottom w:val="120"/>
                                              <w:divBdr>
                                                <w:top w:val="none" w:sz="0" w:space="0" w:color="auto"/>
                                                <w:left w:val="none" w:sz="0" w:space="0" w:color="auto"/>
                                                <w:bottom w:val="none" w:sz="0" w:space="0" w:color="auto"/>
                                                <w:right w:val="none" w:sz="0" w:space="0" w:color="auto"/>
                                              </w:divBdr>
                                            </w:div>
                                            <w:div w:id="941764681">
                                              <w:marLeft w:val="0"/>
                                              <w:marRight w:val="0"/>
                                              <w:marTop w:val="0"/>
                                              <w:marBottom w:val="120"/>
                                              <w:divBdr>
                                                <w:top w:val="none" w:sz="0" w:space="0" w:color="auto"/>
                                                <w:left w:val="none" w:sz="0" w:space="0" w:color="auto"/>
                                                <w:bottom w:val="none" w:sz="0" w:space="0" w:color="auto"/>
                                                <w:right w:val="none" w:sz="0" w:space="0" w:color="auto"/>
                                              </w:divBdr>
                                              <w:divsChild>
                                                <w:div w:id="1075013075">
                                                  <w:marLeft w:val="0"/>
                                                  <w:marRight w:val="0"/>
                                                  <w:marTop w:val="0"/>
                                                  <w:marBottom w:val="120"/>
                                                  <w:divBdr>
                                                    <w:top w:val="none" w:sz="0" w:space="0" w:color="auto"/>
                                                    <w:left w:val="none" w:sz="0" w:space="0" w:color="auto"/>
                                                    <w:bottom w:val="none" w:sz="0" w:space="0" w:color="auto"/>
                                                    <w:right w:val="none" w:sz="0" w:space="0" w:color="auto"/>
                                                  </w:divBdr>
                                                </w:div>
                                                <w:div w:id="1977754494">
                                                  <w:marLeft w:val="0"/>
                                                  <w:marRight w:val="0"/>
                                                  <w:marTop w:val="0"/>
                                                  <w:marBottom w:val="120"/>
                                                  <w:divBdr>
                                                    <w:top w:val="none" w:sz="0" w:space="0" w:color="auto"/>
                                                    <w:left w:val="none" w:sz="0" w:space="0" w:color="auto"/>
                                                    <w:bottom w:val="none" w:sz="0" w:space="0" w:color="auto"/>
                                                    <w:right w:val="none" w:sz="0" w:space="0" w:color="auto"/>
                                                  </w:divBdr>
                                                </w:div>
                                                <w:div w:id="437875936">
                                                  <w:marLeft w:val="0"/>
                                                  <w:marRight w:val="0"/>
                                                  <w:marTop w:val="0"/>
                                                  <w:marBottom w:val="120"/>
                                                  <w:divBdr>
                                                    <w:top w:val="none" w:sz="0" w:space="0" w:color="auto"/>
                                                    <w:left w:val="none" w:sz="0" w:space="0" w:color="auto"/>
                                                    <w:bottom w:val="none" w:sz="0" w:space="0" w:color="auto"/>
                                                    <w:right w:val="none" w:sz="0" w:space="0" w:color="auto"/>
                                                  </w:divBdr>
                                                </w:div>
                                                <w:div w:id="1468351124">
                                                  <w:marLeft w:val="0"/>
                                                  <w:marRight w:val="0"/>
                                                  <w:marTop w:val="0"/>
                                                  <w:marBottom w:val="120"/>
                                                  <w:divBdr>
                                                    <w:top w:val="none" w:sz="0" w:space="0" w:color="auto"/>
                                                    <w:left w:val="none" w:sz="0" w:space="0" w:color="auto"/>
                                                    <w:bottom w:val="none" w:sz="0" w:space="0" w:color="auto"/>
                                                    <w:right w:val="none" w:sz="0" w:space="0" w:color="auto"/>
                                                  </w:divBdr>
                                                </w:div>
                                                <w:div w:id="861282455">
                                                  <w:marLeft w:val="0"/>
                                                  <w:marRight w:val="0"/>
                                                  <w:marTop w:val="0"/>
                                                  <w:marBottom w:val="120"/>
                                                  <w:divBdr>
                                                    <w:top w:val="none" w:sz="0" w:space="0" w:color="auto"/>
                                                    <w:left w:val="none" w:sz="0" w:space="0" w:color="auto"/>
                                                    <w:bottom w:val="none" w:sz="0" w:space="0" w:color="auto"/>
                                                    <w:right w:val="none" w:sz="0" w:space="0" w:color="auto"/>
                                                  </w:divBdr>
                                                </w:div>
                                                <w:div w:id="1142388793">
                                                  <w:marLeft w:val="0"/>
                                                  <w:marRight w:val="0"/>
                                                  <w:marTop w:val="0"/>
                                                  <w:marBottom w:val="120"/>
                                                  <w:divBdr>
                                                    <w:top w:val="none" w:sz="0" w:space="0" w:color="auto"/>
                                                    <w:left w:val="none" w:sz="0" w:space="0" w:color="auto"/>
                                                    <w:bottom w:val="none" w:sz="0" w:space="0" w:color="auto"/>
                                                    <w:right w:val="none" w:sz="0" w:space="0" w:color="auto"/>
                                                  </w:divBdr>
                                                </w:div>
                                                <w:div w:id="1142311048">
                                                  <w:marLeft w:val="0"/>
                                                  <w:marRight w:val="0"/>
                                                  <w:marTop w:val="0"/>
                                                  <w:marBottom w:val="120"/>
                                                  <w:divBdr>
                                                    <w:top w:val="none" w:sz="0" w:space="0" w:color="auto"/>
                                                    <w:left w:val="none" w:sz="0" w:space="0" w:color="auto"/>
                                                    <w:bottom w:val="none" w:sz="0" w:space="0" w:color="auto"/>
                                                    <w:right w:val="none" w:sz="0" w:space="0" w:color="auto"/>
                                                  </w:divBdr>
                                                </w:div>
                                                <w:div w:id="501513378">
                                                  <w:marLeft w:val="0"/>
                                                  <w:marRight w:val="0"/>
                                                  <w:marTop w:val="0"/>
                                                  <w:marBottom w:val="120"/>
                                                  <w:divBdr>
                                                    <w:top w:val="none" w:sz="0" w:space="0" w:color="auto"/>
                                                    <w:left w:val="none" w:sz="0" w:space="0" w:color="auto"/>
                                                    <w:bottom w:val="none" w:sz="0" w:space="0" w:color="auto"/>
                                                    <w:right w:val="none" w:sz="0" w:space="0" w:color="auto"/>
                                                  </w:divBdr>
                                                </w:div>
                                                <w:div w:id="1893687814">
                                                  <w:marLeft w:val="0"/>
                                                  <w:marRight w:val="0"/>
                                                  <w:marTop w:val="0"/>
                                                  <w:marBottom w:val="120"/>
                                                  <w:divBdr>
                                                    <w:top w:val="none" w:sz="0" w:space="0" w:color="auto"/>
                                                    <w:left w:val="none" w:sz="0" w:space="0" w:color="auto"/>
                                                    <w:bottom w:val="none" w:sz="0" w:space="0" w:color="auto"/>
                                                    <w:right w:val="none" w:sz="0" w:space="0" w:color="auto"/>
                                                  </w:divBdr>
                                                </w:div>
                                              </w:divsChild>
                                            </w:div>
                                            <w:div w:id="693726314">
                                              <w:marLeft w:val="0"/>
                                              <w:marRight w:val="0"/>
                                              <w:marTop w:val="0"/>
                                              <w:marBottom w:val="120"/>
                                              <w:divBdr>
                                                <w:top w:val="none" w:sz="0" w:space="0" w:color="auto"/>
                                                <w:left w:val="none" w:sz="0" w:space="0" w:color="auto"/>
                                                <w:bottom w:val="none" w:sz="0" w:space="0" w:color="auto"/>
                                                <w:right w:val="none" w:sz="0" w:space="0" w:color="auto"/>
                                              </w:divBdr>
                                            </w:div>
                                            <w:div w:id="1381514171">
                                              <w:marLeft w:val="0"/>
                                              <w:marRight w:val="0"/>
                                              <w:marTop w:val="0"/>
                                              <w:marBottom w:val="120"/>
                                              <w:divBdr>
                                                <w:top w:val="none" w:sz="0" w:space="0" w:color="auto"/>
                                                <w:left w:val="none" w:sz="0" w:space="0" w:color="auto"/>
                                                <w:bottom w:val="none" w:sz="0" w:space="0" w:color="auto"/>
                                                <w:right w:val="none" w:sz="0" w:space="0" w:color="auto"/>
                                              </w:divBdr>
                                            </w:div>
                                            <w:div w:id="1021468857">
                                              <w:marLeft w:val="0"/>
                                              <w:marRight w:val="0"/>
                                              <w:marTop w:val="0"/>
                                              <w:marBottom w:val="120"/>
                                              <w:divBdr>
                                                <w:top w:val="none" w:sz="0" w:space="0" w:color="auto"/>
                                                <w:left w:val="none" w:sz="0" w:space="0" w:color="auto"/>
                                                <w:bottom w:val="none" w:sz="0" w:space="0" w:color="auto"/>
                                                <w:right w:val="none" w:sz="0" w:space="0" w:color="auto"/>
                                              </w:divBdr>
                                            </w:div>
                                            <w:div w:id="1268007147">
                                              <w:marLeft w:val="0"/>
                                              <w:marRight w:val="0"/>
                                              <w:marTop w:val="0"/>
                                              <w:marBottom w:val="120"/>
                                              <w:divBdr>
                                                <w:top w:val="none" w:sz="0" w:space="0" w:color="auto"/>
                                                <w:left w:val="none" w:sz="0" w:space="0" w:color="auto"/>
                                                <w:bottom w:val="none" w:sz="0" w:space="0" w:color="auto"/>
                                                <w:right w:val="none" w:sz="0" w:space="0" w:color="auto"/>
                                              </w:divBdr>
                                            </w:div>
                                            <w:div w:id="661814979">
                                              <w:marLeft w:val="0"/>
                                              <w:marRight w:val="0"/>
                                              <w:marTop w:val="0"/>
                                              <w:marBottom w:val="120"/>
                                              <w:divBdr>
                                                <w:top w:val="none" w:sz="0" w:space="0" w:color="auto"/>
                                                <w:left w:val="none" w:sz="0" w:space="0" w:color="auto"/>
                                                <w:bottom w:val="none" w:sz="0" w:space="0" w:color="auto"/>
                                                <w:right w:val="none" w:sz="0" w:space="0" w:color="auto"/>
                                              </w:divBdr>
                                            </w:div>
                                            <w:div w:id="525487911">
                                              <w:marLeft w:val="0"/>
                                              <w:marRight w:val="0"/>
                                              <w:marTop w:val="0"/>
                                              <w:marBottom w:val="120"/>
                                              <w:divBdr>
                                                <w:top w:val="none" w:sz="0" w:space="0" w:color="auto"/>
                                                <w:left w:val="none" w:sz="0" w:space="0" w:color="auto"/>
                                                <w:bottom w:val="none" w:sz="0" w:space="0" w:color="auto"/>
                                                <w:right w:val="none" w:sz="0" w:space="0" w:color="auto"/>
                                              </w:divBdr>
                                            </w:div>
                                            <w:div w:id="696347121">
                                              <w:marLeft w:val="0"/>
                                              <w:marRight w:val="0"/>
                                              <w:marTop w:val="0"/>
                                              <w:marBottom w:val="120"/>
                                              <w:divBdr>
                                                <w:top w:val="none" w:sz="0" w:space="0" w:color="auto"/>
                                                <w:left w:val="none" w:sz="0" w:space="0" w:color="auto"/>
                                                <w:bottom w:val="none" w:sz="0" w:space="0" w:color="auto"/>
                                                <w:right w:val="none" w:sz="0" w:space="0" w:color="auto"/>
                                              </w:divBdr>
                                            </w:div>
                                            <w:div w:id="1718164529">
                                              <w:marLeft w:val="0"/>
                                              <w:marRight w:val="0"/>
                                              <w:marTop w:val="0"/>
                                              <w:marBottom w:val="120"/>
                                              <w:divBdr>
                                                <w:top w:val="none" w:sz="0" w:space="0" w:color="auto"/>
                                                <w:left w:val="none" w:sz="0" w:space="0" w:color="auto"/>
                                                <w:bottom w:val="none" w:sz="0" w:space="0" w:color="auto"/>
                                                <w:right w:val="none" w:sz="0" w:space="0" w:color="auto"/>
                                              </w:divBdr>
                                            </w:div>
                                            <w:div w:id="449471975">
                                              <w:marLeft w:val="0"/>
                                              <w:marRight w:val="0"/>
                                              <w:marTop w:val="0"/>
                                              <w:marBottom w:val="120"/>
                                              <w:divBdr>
                                                <w:top w:val="none" w:sz="0" w:space="0" w:color="auto"/>
                                                <w:left w:val="none" w:sz="0" w:space="0" w:color="auto"/>
                                                <w:bottom w:val="none" w:sz="0" w:space="0" w:color="auto"/>
                                                <w:right w:val="none" w:sz="0" w:space="0" w:color="auto"/>
                                              </w:divBdr>
                                            </w:div>
                                            <w:div w:id="2033336509">
                                              <w:marLeft w:val="0"/>
                                              <w:marRight w:val="0"/>
                                              <w:marTop w:val="0"/>
                                              <w:marBottom w:val="120"/>
                                              <w:divBdr>
                                                <w:top w:val="none" w:sz="0" w:space="0" w:color="auto"/>
                                                <w:left w:val="none" w:sz="0" w:space="0" w:color="auto"/>
                                                <w:bottom w:val="none" w:sz="0" w:space="0" w:color="auto"/>
                                                <w:right w:val="none" w:sz="0" w:space="0" w:color="auto"/>
                                              </w:divBdr>
                                            </w:div>
                                            <w:div w:id="1316303449">
                                              <w:marLeft w:val="0"/>
                                              <w:marRight w:val="0"/>
                                              <w:marTop w:val="0"/>
                                              <w:marBottom w:val="120"/>
                                              <w:divBdr>
                                                <w:top w:val="none" w:sz="0" w:space="0" w:color="auto"/>
                                                <w:left w:val="none" w:sz="0" w:space="0" w:color="auto"/>
                                                <w:bottom w:val="none" w:sz="0" w:space="0" w:color="auto"/>
                                                <w:right w:val="none" w:sz="0" w:space="0" w:color="auto"/>
                                              </w:divBdr>
                                              <w:divsChild>
                                                <w:div w:id="547496230">
                                                  <w:marLeft w:val="0"/>
                                                  <w:marRight w:val="0"/>
                                                  <w:marTop w:val="0"/>
                                                  <w:marBottom w:val="120"/>
                                                  <w:divBdr>
                                                    <w:top w:val="none" w:sz="0" w:space="0" w:color="auto"/>
                                                    <w:left w:val="none" w:sz="0" w:space="0" w:color="auto"/>
                                                    <w:bottom w:val="none" w:sz="0" w:space="0" w:color="auto"/>
                                                    <w:right w:val="none" w:sz="0" w:space="0" w:color="auto"/>
                                                  </w:divBdr>
                                                </w:div>
                                                <w:div w:id="1025134065">
                                                  <w:marLeft w:val="0"/>
                                                  <w:marRight w:val="0"/>
                                                  <w:marTop w:val="0"/>
                                                  <w:marBottom w:val="120"/>
                                                  <w:divBdr>
                                                    <w:top w:val="none" w:sz="0" w:space="0" w:color="auto"/>
                                                    <w:left w:val="none" w:sz="0" w:space="0" w:color="auto"/>
                                                    <w:bottom w:val="none" w:sz="0" w:space="0" w:color="auto"/>
                                                    <w:right w:val="none" w:sz="0" w:space="0" w:color="auto"/>
                                                  </w:divBdr>
                                                </w:div>
                                                <w:div w:id="814684802">
                                                  <w:marLeft w:val="0"/>
                                                  <w:marRight w:val="0"/>
                                                  <w:marTop w:val="0"/>
                                                  <w:marBottom w:val="120"/>
                                                  <w:divBdr>
                                                    <w:top w:val="none" w:sz="0" w:space="0" w:color="auto"/>
                                                    <w:left w:val="none" w:sz="0" w:space="0" w:color="auto"/>
                                                    <w:bottom w:val="none" w:sz="0" w:space="0" w:color="auto"/>
                                                    <w:right w:val="none" w:sz="0" w:space="0" w:color="auto"/>
                                                  </w:divBdr>
                                                </w:div>
                                                <w:div w:id="1849371027">
                                                  <w:marLeft w:val="0"/>
                                                  <w:marRight w:val="0"/>
                                                  <w:marTop w:val="0"/>
                                                  <w:marBottom w:val="120"/>
                                                  <w:divBdr>
                                                    <w:top w:val="none" w:sz="0" w:space="0" w:color="auto"/>
                                                    <w:left w:val="none" w:sz="0" w:space="0" w:color="auto"/>
                                                    <w:bottom w:val="none" w:sz="0" w:space="0" w:color="auto"/>
                                                    <w:right w:val="none" w:sz="0" w:space="0" w:color="auto"/>
                                                  </w:divBdr>
                                                </w:div>
                                                <w:div w:id="2109151354">
                                                  <w:marLeft w:val="0"/>
                                                  <w:marRight w:val="0"/>
                                                  <w:marTop w:val="0"/>
                                                  <w:marBottom w:val="120"/>
                                                  <w:divBdr>
                                                    <w:top w:val="none" w:sz="0" w:space="0" w:color="auto"/>
                                                    <w:left w:val="none" w:sz="0" w:space="0" w:color="auto"/>
                                                    <w:bottom w:val="none" w:sz="0" w:space="0" w:color="auto"/>
                                                    <w:right w:val="none" w:sz="0" w:space="0" w:color="auto"/>
                                                  </w:divBdr>
                                                </w:div>
                                                <w:div w:id="119424604">
                                                  <w:marLeft w:val="0"/>
                                                  <w:marRight w:val="0"/>
                                                  <w:marTop w:val="0"/>
                                                  <w:marBottom w:val="120"/>
                                                  <w:divBdr>
                                                    <w:top w:val="none" w:sz="0" w:space="0" w:color="auto"/>
                                                    <w:left w:val="none" w:sz="0" w:space="0" w:color="auto"/>
                                                    <w:bottom w:val="none" w:sz="0" w:space="0" w:color="auto"/>
                                                    <w:right w:val="none" w:sz="0" w:space="0" w:color="auto"/>
                                                  </w:divBdr>
                                                </w:div>
                                              </w:divsChild>
                                            </w:div>
                                            <w:div w:id="1253970930">
                                              <w:marLeft w:val="0"/>
                                              <w:marRight w:val="0"/>
                                              <w:marTop w:val="0"/>
                                              <w:marBottom w:val="120"/>
                                              <w:divBdr>
                                                <w:top w:val="none" w:sz="0" w:space="0" w:color="auto"/>
                                                <w:left w:val="none" w:sz="0" w:space="0" w:color="auto"/>
                                                <w:bottom w:val="none" w:sz="0" w:space="0" w:color="auto"/>
                                                <w:right w:val="none" w:sz="0" w:space="0" w:color="auto"/>
                                              </w:divBdr>
                                            </w:div>
                                            <w:div w:id="1359232997">
                                              <w:marLeft w:val="0"/>
                                              <w:marRight w:val="0"/>
                                              <w:marTop w:val="0"/>
                                              <w:marBottom w:val="120"/>
                                              <w:divBdr>
                                                <w:top w:val="none" w:sz="0" w:space="0" w:color="auto"/>
                                                <w:left w:val="none" w:sz="0" w:space="0" w:color="auto"/>
                                                <w:bottom w:val="none" w:sz="0" w:space="0" w:color="auto"/>
                                                <w:right w:val="none" w:sz="0" w:space="0" w:color="auto"/>
                                              </w:divBdr>
                                            </w:div>
                                            <w:div w:id="1323387587">
                                              <w:marLeft w:val="0"/>
                                              <w:marRight w:val="0"/>
                                              <w:marTop w:val="0"/>
                                              <w:marBottom w:val="120"/>
                                              <w:divBdr>
                                                <w:top w:val="none" w:sz="0" w:space="0" w:color="auto"/>
                                                <w:left w:val="none" w:sz="0" w:space="0" w:color="auto"/>
                                                <w:bottom w:val="none" w:sz="0" w:space="0" w:color="auto"/>
                                                <w:right w:val="none" w:sz="0" w:space="0" w:color="auto"/>
                                              </w:divBdr>
                                            </w:div>
                                            <w:div w:id="728453236">
                                              <w:marLeft w:val="0"/>
                                              <w:marRight w:val="0"/>
                                              <w:marTop w:val="0"/>
                                              <w:marBottom w:val="120"/>
                                              <w:divBdr>
                                                <w:top w:val="none" w:sz="0" w:space="0" w:color="auto"/>
                                                <w:left w:val="none" w:sz="0" w:space="0" w:color="auto"/>
                                                <w:bottom w:val="none" w:sz="0" w:space="0" w:color="auto"/>
                                                <w:right w:val="none" w:sz="0" w:space="0" w:color="auto"/>
                                              </w:divBdr>
                                            </w:div>
                                            <w:div w:id="396704589">
                                              <w:marLeft w:val="0"/>
                                              <w:marRight w:val="0"/>
                                              <w:marTop w:val="0"/>
                                              <w:marBottom w:val="120"/>
                                              <w:divBdr>
                                                <w:top w:val="none" w:sz="0" w:space="0" w:color="auto"/>
                                                <w:left w:val="none" w:sz="0" w:space="0" w:color="auto"/>
                                                <w:bottom w:val="none" w:sz="0" w:space="0" w:color="auto"/>
                                                <w:right w:val="none" w:sz="0" w:space="0" w:color="auto"/>
                                              </w:divBdr>
                                            </w:div>
                                            <w:div w:id="313800699">
                                              <w:marLeft w:val="0"/>
                                              <w:marRight w:val="0"/>
                                              <w:marTop w:val="0"/>
                                              <w:marBottom w:val="120"/>
                                              <w:divBdr>
                                                <w:top w:val="none" w:sz="0" w:space="0" w:color="auto"/>
                                                <w:left w:val="none" w:sz="0" w:space="0" w:color="auto"/>
                                                <w:bottom w:val="none" w:sz="0" w:space="0" w:color="auto"/>
                                                <w:right w:val="none" w:sz="0" w:space="0" w:color="auto"/>
                                              </w:divBdr>
                                            </w:div>
                                            <w:div w:id="723674304">
                                              <w:marLeft w:val="0"/>
                                              <w:marRight w:val="0"/>
                                              <w:marTop w:val="0"/>
                                              <w:marBottom w:val="120"/>
                                              <w:divBdr>
                                                <w:top w:val="none" w:sz="0" w:space="0" w:color="auto"/>
                                                <w:left w:val="none" w:sz="0" w:space="0" w:color="auto"/>
                                                <w:bottom w:val="none" w:sz="0" w:space="0" w:color="auto"/>
                                                <w:right w:val="none" w:sz="0" w:space="0" w:color="auto"/>
                                              </w:divBdr>
                                            </w:div>
                                            <w:div w:id="835653304">
                                              <w:marLeft w:val="0"/>
                                              <w:marRight w:val="0"/>
                                              <w:marTop w:val="0"/>
                                              <w:marBottom w:val="120"/>
                                              <w:divBdr>
                                                <w:top w:val="none" w:sz="0" w:space="0" w:color="auto"/>
                                                <w:left w:val="none" w:sz="0" w:space="0" w:color="auto"/>
                                                <w:bottom w:val="none" w:sz="0" w:space="0" w:color="auto"/>
                                                <w:right w:val="none" w:sz="0" w:space="0" w:color="auto"/>
                                              </w:divBdr>
                                            </w:div>
                                            <w:div w:id="448355331">
                                              <w:marLeft w:val="0"/>
                                              <w:marRight w:val="0"/>
                                              <w:marTop w:val="0"/>
                                              <w:marBottom w:val="120"/>
                                              <w:divBdr>
                                                <w:top w:val="none" w:sz="0" w:space="0" w:color="auto"/>
                                                <w:left w:val="none" w:sz="0" w:space="0" w:color="auto"/>
                                                <w:bottom w:val="none" w:sz="0" w:space="0" w:color="auto"/>
                                                <w:right w:val="none" w:sz="0" w:space="0" w:color="auto"/>
                                              </w:divBdr>
                                            </w:div>
                                            <w:div w:id="2064599032">
                                              <w:marLeft w:val="0"/>
                                              <w:marRight w:val="0"/>
                                              <w:marTop w:val="0"/>
                                              <w:marBottom w:val="120"/>
                                              <w:divBdr>
                                                <w:top w:val="none" w:sz="0" w:space="0" w:color="auto"/>
                                                <w:left w:val="none" w:sz="0" w:space="0" w:color="auto"/>
                                                <w:bottom w:val="none" w:sz="0" w:space="0" w:color="auto"/>
                                                <w:right w:val="none" w:sz="0" w:space="0" w:color="auto"/>
                                              </w:divBdr>
                                            </w:div>
                                            <w:div w:id="556205939">
                                              <w:marLeft w:val="0"/>
                                              <w:marRight w:val="0"/>
                                              <w:marTop w:val="0"/>
                                              <w:marBottom w:val="120"/>
                                              <w:divBdr>
                                                <w:top w:val="none" w:sz="0" w:space="0" w:color="auto"/>
                                                <w:left w:val="none" w:sz="0" w:space="0" w:color="auto"/>
                                                <w:bottom w:val="none" w:sz="0" w:space="0" w:color="auto"/>
                                                <w:right w:val="none" w:sz="0" w:space="0" w:color="auto"/>
                                              </w:divBdr>
                                            </w:div>
                                            <w:div w:id="137358006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26799922">
      <w:bodyDiv w:val="1"/>
      <w:marLeft w:val="0"/>
      <w:marRight w:val="0"/>
      <w:marTop w:val="0"/>
      <w:marBottom w:val="0"/>
      <w:divBdr>
        <w:top w:val="none" w:sz="0" w:space="0" w:color="auto"/>
        <w:left w:val="none" w:sz="0" w:space="0" w:color="auto"/>
        <w:bottom w:val="none" w:sz="0" w:space="0" w:color="auto"/>
        <w:right w:val="none" w:sz="0" w:space="0" w:color="auto"/>
      </w:divBdr>
    </w:div>
    <w:div w:id="1229917684">
      <w:bodyDiv w:val="1"/>
      <w:marLeft w:val="0"/>
      <w:marRight w:val="0"/>
      <w:marTop w:val="0"/>
      <w:marBottom w:val="0"/>
      <w:divBdr>
        <w:top w:val="none" w:sz="0" w:space="0" w:color="auto"/>
        <w:left w:val="none" w:sz="0" w:space="0" w:color="auto"/>
        <w:bottom w:val="none" w:sz="0" w:space="0" w:color="auto"/>
        <w:right w:val="none" w:sz="0" w:space="0" w:color="auto"/>
      </w:divBdr>
      <w:divsChild>
        <w:div w:id="1438867137">
          <w:marLeft w:val="0"/>
          <w:marRight w:val="0"/>
          <w:marTop w:val="30"/>
          <w:marBottom w:val="0"/>
          <w:divBdr>
            <w:top w:val="none" w:sz="0" w:space="0" w:color="auto"/>
            <w:left w:val="none" w:sz="0" w:space="0" w:color="auto"/>
            <w:bottom w:val="none" w:sz="0" w:space="0" w:color="auto"/>
            <w:right w:val="none" w:sz="0" w:space="0" w:color="auto"/>
          </w:divBdr>
          <w:divsChild>
            <w:div w:id="211619770">
              <w:marLeft w:val="0"/>
              <w:marRight w:val="0"/>
              <w:marTop w:val="0"/>
              <w:marBottom w:val="0"/>
              <w:divBdr>
                <w:top w:val="none" w:sz="0" w:space="0" w:color="auto"/>
                <w:left w:val="none" w:sz="0" w:space="0" w:color="auto"/>
                <w:bottom w:val="none" w:sz="0" w:space="0" w:color="auto"/>
                <w:right w:val="none" w:sz="0" w:space="0" w:color="auto"/>
              </w:divBdr>
              <w:divsChild>
                <w:div w:id="569733181">
                  <w:marLeft w:val="0"/>
                  <w:marRight w:val="0"/>
                  <w:marTop w:val="0"/>
                  <w:marBottom w:val="0"/>
                  <w:divBdr>
                    <w:top w:val="none" w:sz="0" w:space="0" w:color="auto"/>
                    <w:left w:val="none" w:sz="0" w:space="0" w:color="auto"/>
                    <w:bottom w:val="none" w:sz="0" w:space="0" w:color="auto"/>
                    <w:right w:val="none" w:sz="0" w:space="0" w:color="auto"/>
                  </w:divBdr>
                  <w:divsChild>
                    <w:div w:id="1757706730">
                      <w:marLeft w:val="-75"/>
                      <w:marRight w:val="-75"/>
                      <w:marTop w:val="0"/>
                      <w:marBottom w:val="0"/>
                      <w:divBdr>
                        <w:top w:val="none" w:sz="0" w:space="0" w:color="auto"/>
                        <w:left w:val="none" w:sz="0" w:space="0" w:color="auto"/>
                        <w:bottom w:val="none" w:sz="0" w:space="0" w:color="auto"/>
                        <w:right w:val="none" w:sz="0" w:space="0" w:color="auto"/>
                      </w:divBdr>
                      <w:divsChild>
                        <w:div w:id="585263111">
                          <w:marLeft w:val="0"/>
                          <w:marRight w:val="0"/>
                          <w:marTop w:val="0"/>
                          <w:marBottom w:val="0"/>
                          <w:divBdr>
                            <w:top w:val="none" w:sz="0" w:space="0" w:color="auto"/>
                            <w:left w:val="none" w:sz="0" w:space="0" w:color="auto"/>
                            <w:bottom w:val="none" w:sz="0" w:space="0" w:color="auto"/>
                            <w:right w:val="none" w:sz="0" w:space="0" w:color="auto"/>
                          </w:divBdr>
                          <w:divsChild>
                            <w:div w:id="1673214864">
                              <w:marLeft w:val="0"/>
                              <w:marRight w:val="0"/>
                              <w:marTop w:val="0"/>
                              <w:marBottom w:val="0"/>
                              <w:divBdr>
                                <w:top w:val="none" w:sz="0" w:space="0" w:color="auto"/>
                                <w:left w:val="single" w:sz="6" w:space="9" w:color="AFAFAA"/>
                                <w:bottom w:val="none" w:sz="0" w:space="0" w:color="auto"/>
                                <w:right w:val="single" w:sz="6" w:space="9" w:color="AFAFAA"/>
                              </w:divBdr>
                              <w:divsChild>
                                <w:div w:id="1369574593">
                                  <w:marLeft w:val="0"/>
                                  <w:marRight w:val="0"/>
                                  <w:marTop w:val="0"/>
                                  <w:marBottom w:val="0"/>
                                  <w:divBdr>
                                    <w:top w:val="none" w:sz="0" w:space="0" w:color="auto"/>
                                    <w:left w:val="none" w:sz="0" w:space="0" w:color="auto"/>
                                    <w:bottom w:val="none" w:sz="0" w:space="0" w:color="auto"/>
                                    <w:right w:val="none" w:sz="0" w:space="0" w:color="auto"/>
                                  </w:divBdr>
                                  <w:divsChild>
                                    <w:div w:id="603660349">
                                      <w:marLeft w:val="0"/>
                                      <w:marRight w:val="0"/>
                                      <w:marTop w:val="0"/>
                                      <w:marBottom w:val="0"/>
                                      <w:divBdr>
                                        <w:top w:val="none" w:sz="0" w:space="0" w:color="auto"/>
                                        <w:left w:val="none" w:sz="0" w:space="0" w:color="auto"/>
                                        <w:bottom w:val="none" w:sz="0" w:space="0" w:color="auto"/>
                                        <w:right w:val="none" w:sz="0" w:space="0" w:color="auto"/>
                                      </w:divBdr>
                                      <w:divsChild>
                                        <w:div w:id="159370766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302929328">
      <w:bodyDiv w:val="1"/>
      <w:marLeft w:val="0"/>
      <w:marRight w:val="0"/>
      <w:marTop w:val="0"/>
      <w:marBottom w:val="0"/>
      <w:divBdr>
        <w:top w:val="none" w:sz="0" w:space="0" w:color="auto"/>
        <w:left w:val="none" w:sz="0" w:space="0" w:color="auto"/>
        <w:bottom w:val="none" w:sz="0" w:space="0" w:color="auto"/>
        <w:right w:val="none" w:sz="0" w:space="0" w:color="auto"/>
      </w:divBdr>
    </w:div>
    <w:div w:id="1311129588">
      <w:bodyDiv w:val="1"/>
      <w:marLeft w:val="0"/>
      <w:marRight w:val="0"/>
      <w:marTop w:val="0"/>
      <w:marBottom w:val="0"/>
      <w:divBdr>
        <w:top w:val="none" w:sz="0" w:space="0" w:color="auto"/>
        <w:left w:val="none" w:sz="0" w:space="0" w:color="auto"/>
        <w:bottom w:val="none" w:sz="0" w:space="0" w:color="auto"/>
        <w:right w:val="none" w:sz="0" w:space="0" w:color="auto"/>
      </w:divBdr>
      <w:divsChild>
        <w:div w:id="1720058021">
          <w:marLeft w:val="0"/>
          <w:marRight w:val="120"/>
          <w:marTop w:val="120"/>
          <w:marBottom w:val="0"/>
          <w:divBdr>
            <w:top w:val="single" w:sz="12" w:space="4" w:color="D5E28D"/>
            <w:left w:val="single" w:sz="12" w:space="6" w:color="D5E28D"/>
            <w:bottom w:val="single" w:sz="12" w:space="0" w:color="D5E28D"/>
            <w:right w:val="single" w:sz="12" w:space="6" w:color="D5E28D"/>
          </w:divBdr>
        </w:div>
        <w:div w:id="1034769424">
          <w:marLeft w:val="0"/>
          <w:marRight w:val="0"/>
          <w:marTop w:val="0"/>
          <w:marBottom w:val="0"/>
          <w:divBdr>
            <w:top w:val="none" w:sz="0" w:space="0" w:color="auto"/>
            <w:left w:val="none" w:sz="0" w:space="0" w:color="auto"/>
            <w:bottom w:val="none" w:sz="0" w:space="0" w:color="auto"/>
            <w:right w:val="none" w:sz="0" w:space="0" w:color="auto"/>
          </w:divBdr>
          <w:divsChild>
            <w:div w:id="168520787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077899817">
                  <w:marLeft w:val="0"/>
                  <w:marRight w:val="90"/>
                  <w:marTop w:val="0"/>
                  <w:marBottom w:val="0"/>
                  <w:divBdr>
                    <w:top w:val="none" w:sz="0" w:space="0" w:color="auto"/>
                    <w:left w:val="none" w:sz="0" w:space="0" w:color="auto"/>
                    <w:bottom w:val="none" w:sz="0" w:space="0" w:color="auto"/>
                    <w:right w:val="none" w:sz="0" w:space="0" w:color="auto"/>
                  </w:divBdr>
                </w:div>
                <w:div w:id="722564584">
                  <w:marLeft w:val="0"/>
                  <w:marRight w:val="0"/>
                  <w:marTop w:val="0"/>
                  <w:marBottom w:val="0"/>
                  <w:divBdr>
                    <w:top w:val="none" w:sz="0" w:space="0" w:color="auto"/>
                    <w:left w:val="none" w:sz="0" w:space="0" w:color="auto"/>
                    <w:bottom w:val="none" w:sz="0" w:space="0" w:color="auto"/>
                    <w:right w:val="none" w:sz="0" w:space="0" w:color="auto"/>
                  </w:divBdr>
                </w:div>
              </w:divsChild>
            </w:div>
            <w:div w:id="1910654535">
              <w:marLeft w:val="0"/>
              <w:marRight w:val="0"/>
              <w:marTop w:val="120"/>
              <w:marBottom w:val="0"/>
              <w:divBdr>
                <w:top w:val="single" w:sz="12" w:space="4" w:color="D5E28D"/>
                <w:left w:val="single" w:sz="12" w:space="6" w:color="D5E28D"/>
                <w:bottom w:val="single" w:sz="12" w:space="0" w:color="D5E28D"/>
                <w:right w:val="single" w:sz="12" w:space="6" w:color="D5E28D"/>
              </w:divBdr>
              <w:divsChild>
                <w:div w:id="639963881">
                  <w:marLeft w:val="0"/>
                  <w:marRight w:val="90"/>
                  <w:marTop w:val="0"/>
                  <w:marBottom w:val="0"/>
                  <w:divBdr>
                    <w:top w:val="none" w:sz="0" w:space="0" w:color="auto"/>
                    <w:left w:val="none" w:sz="0" w:space="0" w:color="auto"/>
                    <w:bottom w:val="none" w:sz="0" w:space="0" w:color="auto"/>
                    <w:right w:val="none" w:sz="0" w:space="0" w:color="auto"/>
                  </w:divBdr>
                </w:div>
                <w:div w:id="13857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184949">
          <w:marLeft w:val="0"/>
          <w:marRight w:val="0"/>
          <w:marTop w:val="120"/>
          <w:marBottom w:val="0"/>
          <w:divBdr>
            <w:top w:val="single" w:sz="12" w:space="2" w:color="D5E28D"/>
            <w:left w:val="single" w:sz="12" w:space="6" w:color="D5E28D"/>
            <w:bottom w:val="single" w:sz="12" w:space="9" w:color="D5E28D"/>
            <w:right w:val="single" w:sz="12" w:space="6" w:color="D5E28D"/>
          </w:divBdr>
        </w:div>
        <w:div w:id="127397319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319074800">
      <w:bodyDiv w:val="1"/>
      <w:marLeft w:val="0"/>
      <w:marRight w:val="0"/>
      <w:marTop w:val="0"/>
      <w:marBottom w:val="0"/>
      <w:divBdr>
        <w:top w:val="none" w:sz="0" w:space="0" w:color="auto"/>
        <w:left w:val="none" w:sz="0" w:space="0" w:color="auto"/>
        <w:bottom w:val="none" w:sz="0" w:space="0" w:color="auto"/>
        <w:right w:val="none" w:sz="0" w:space="0" w:color="auto"/>
      </w:divBdr>
      <w:divsChild>
        <w:div w:id="607078398">
          <w:marLeft w:val="0"/>
          <w:marRight w:val="0"/>
          <w:marTop w:val="0"/>
          <w:marBottom w:val="0"/>
          <w:divBdr>
            <w:top w:val="none" w:sz="0" w:space="0" w:color="auto"/>
            <w:left w:val="none" w:sz="0" w:space="0" w:color="auto"/>
            <w:bottom w:val="none" w:sz="0" w:space="0" w:color="auto"/>
            <w:right w:val="none" w:sz="0" w:space="0" w:color="auto"/>
          </w:divBdr>
        </w:div>
        <w:div w:id="35354095">
          <w:marLeft w:val="0"/>
          <w:marRight w:val="0"/>
          <w:marTop w:val="0"/>
          <w:marBottom w:val="120"/>
          <w:divBdr>
            <w:top w:val="none" w:sz="0" w:space="0" w:color="auto"/>
            <w:left w:val="none" w:sz="0" w:space="0" w:color="auto"/>
            <w:bottom w:val="none" w:sz="0" w:space="0" w:color="auto"/>
            <w:right w:val="none" w:sz="0" w:space="0" w:color="auto"/>
          </w:divBdr>
        </w:div>
        <w:div w:id="2108308396">
          <w:marLeft w:val="0"/>
          <w:marRight w:val="0"/>
          <w:marTop w:val="0"/>
          <w:marBottom w:val="120"/>
          <w:divBdr>
            <w:top w:val="none" w:sz="0" w:space="0" w:color="auto"/>
            <w:left w:val="none" w:sz="0" w:space="0" w:color="auto"/>
            <w:bottom w:val="none" w:sz="0" w:space="0" w:color="auto"/>
            <w:right w:val="none" w:sz="0" w:space="0" w:color="auto"/>
          </w:divBdr>
        </w:div>
        <w:div w:id="1168909062">
          <w:marLeft w:val="0"/>
          <w:marRight w:val="0"/>
          <w:marTop w:val="0"/>
          <w:marBottom w:val="120"/>
          <w:divBdr>
            <w:top w:val="none" w:sz="0" w:space="0" w:color="auto"/>
            <w:left w:val="none" w:sz="0" w:space="0" w:color="auto"/>
            <w:bottom w:val="none" w:sz="0" w:space="0" w:color="auto"/>
            <w:right w:val="none" w:sz="0" w:space="0" w:color="auto"/>
          </w:divBdr>
        </w:div>
        <w:div w:id="733746962">
          <w:marLeft w:val="0"/>
          <w:marRight w:val="0"/>
          <w:marTop w:val="0"/>
          <w:marBottom w:val="120"/>
          <w:divBdr>
            <w:top w:val="none" w:sz="0" w:space="0" w:color="auto"/>
            <w:left w:val="none" w:sz="0" w:space="0" w:color="auto"/>
            <w:bottom w:val="none" w:sz="0" w:space="0" w:color="auto"/>
            <w:right w:val="none" w:sz="0" w:space="0" w:color="auto"/>
          </w:divBdr>
        </w:div>
        <w:div w:id="603616073">
          <w:marLeft w:val="0"/>
          <w:marRight w:val="0"/>
          <w:marTop w:val="0"/>
          <w:marBottom w:val="120"/>
          <w:divBdr>
            <w:top w:val="none" w:sz="0" w:space="0" w:color="auto"/>
            <w:left w:val="none" w:sz="0" w:space="0" w:color="auto"/>
            <w:bottom w:val="none" w:sz="0" w:space="0" w:color="auto"/>
            <w:right w:val="none" w:sz="0" w:space="0" w:color="auto"/>
          </w:divBdr>
        </w:div>
        <w:div w:id="1935479125">
          <w:marLeft w:val="0"/>
          <w:marRight w:val="0"/>
          <w:marTop w:val="0"/>
          <w:marBottom w:val="120"/>
          <w:divBdr>
            <w:top w:val="none" w:sz="0" w:space="0" w:color="auto"/>
            <w:left w:val="none" w:sz="0" w:space="0" w:color="auto"/>
            <w:bottom w:val="none" w:sz="0" w:space="0" w:color="auto"/>
            <w:right w:val="none" w:sz="0" w:space="0" w:color="auto"/>
          </w:divBdr>
        </w:div>
        <w:div w:id="1924949555">
          <w:marLeft w:val="0"/>
          <w:marRight w:val="0"/>
          <w:marTop w:val="0"/>
          <w:marBottom w:val="120"/>
          <w:divBdr>
            <w:top w:val="none" w:sz="0" w:space="0" w:color="auto"/>
            <w:left w:val="none" w:sz="0" w:space="0" w:color="auto"/>
            <w:bottom w:val="none" w:sz="0" w:space="0" w:color="auto"/>
            <w:right w:val="none" w:sz="0" w:space="0" w:color="auto"/>
          </w:divBdr>
        </w:div>
        <w:div w:id="1572543402">
          <w:marLeft w:val="0"/>
          <w:marRight w:val="0"/>
          <w:marTop w:val="0"/>
          <w:marBottom w:val="120"/>
          <w:divBdr>
            <w:top w:val="none" w:sz="0" w:space="0" w:color="auto"/>
            <w:left w:val="none" w:sz="0" w:space="0" w:color="auto"/>
            <w:bottom w:val="none" w:sz="0" w:space="0" w:color="auto"/>
            <w:right w:val="none" w:sz="0" w:space="0" w:color="auto"/>
          </w:divBdr>
        </w:div>
        <w:div w:id="1280066653">
          <w:marLeft w:val="0"/>
          <w:marRight w:val="0"/>
          <w:marTop w:val="0"/>
          <w:marBottom w:val="120"/>
          <w:divBdr>
            <w:top w:val="none" w:sz="0" w:space="0" w:color="auto"/>
            <w:left w:val="none" w:sz="0" w:space="0" w:color="auto"/>
            <w:bottom w:val="none" w:sz="0" w:space="0" w:color="auto"/>
            <w:right w:val="none" w:sz="0" w:space="0" w:color="auto"/>
          </w:divBdr>
        </w:div>
        <w:div w:id="1216621236">
          <w:marLeft w:val="0"/>
          <w:marRight w:val="0"/>
          <w:marTop w:val="0"/>
          <w:marBottom w:val="120"/>
          <w:divBdr>
            <w:top w:val="none" w:sz="0" w:space="0" w:color="auto"/>
            <w:left w:val="none" w:sz="0" w:space="0" w:color="auto"/>
            <w:bottom w:val="none" w:sz="0" w:space="0" w:color="auto"/>
            <w:right w:val="none" w:sz="0" w:space="0" w:color="auto"/>
          </w:divBdr>
        </w:div>
        <w:div w:id="1238051991">
          <w:marLeft w:val="0"/>
          <w:marRight w:val="0"/>
          <w:marTop w:val="0"/>
          <w:marBottom w:val="120"/>
          <w:divBdr>
            <w:top w:val="none" w:sz="0" w:space="0" w:color="auto"/>
            <w:left w:val="none" w:sz="0" w:space="0" w:color="auto"/>
            <w:bottom w:val="none" w:sz="0" w:space="0" w:color="auto"/>
            <w:right w:val="none" w:sz="0" w:space="0" w:color="auto"/>
          </w:divBdr>
        </w:div>
        <w:div w:id="1415542893">
          <w:marLeft w:val="0"/>
          <w:marRight w:val="0"/>
          <w:marTop w:val="0"/>
          <w:marBottom w:val="120"/>
          <w:divBdr>
            <w:top w:val="none" w:sz="0" w:space="0" w:color="auto"/>
            <w:left w:val="none" w:sz="0" w:space="0" w:color="auto"/>
            <w:bottom w:val="none" w:sz="0" w:space="0" w:color="auto"/>
            <w:right w:val="none" w:sz="0" w:space="0" w:color="auto"/>
          </w:divBdr>
        </w:div>
        <w:div w:id="676617564">
          <w:marLeft w:val="0"/>
          <w:marRight w:val="0"/>
          <w:marTop w:val="0"/>
          <w:marBottom w:val="120"/>
          <w:divBdr>
            <w:top w:val="none" w:sz="0" w:space="0" w:color="auto"/>
            <w:left w:val="none" w:sz="0" w:space="0" w:color="auto"/>
            <w:bottom w:val="none" w:sz="0" w:space="0" w:color="auto"/>
            <w:right w:val="none" w:sz="0" w:space="0" w:color="auto"/>
          </w:divBdr>
        </w:div>
        <w:div w:id="1040058146">
          <w:marLeft w:val="0"/>
          <w:marRight w:val="0"/>
          <w:marTop w:val="0"/>
          <w:marBottom w:val="120"/>
          <w:divBdr>
            <w:top w:val="none" w:sz="0" w:space="0" w:color="auto"/>
            <w:left w:val="none" w:sz="0" w:space="0" w:color="auto"/>
            <w:bottom w:val="none" w:sz="0" w:space="0" w:color="auto"/>
            <w:right w:val="none" w:sz="0" w:space="0" w:color="auto"/>
          </w:divBdr>
        </w:div>
        <w:div w:id="704408154">
          <w:marLeft w:val="0"/>
          <w:marRight w:val="0"/>
          <w:marTop w:val="0"/>
          <w:marBottom w:val="120"/>
          <w:divBdr>
            <w:top w:val="none" w:sz="0" w:space="0" w:color="auto"/>
            <w:left w:val="none" w:sz="0" w:space="0" w:color="auto"/>
            <w:bottom w:val="none" w:sz="0" w:space="0" w:color="auto"/>
            <w:right w:val="none" w:sz="0" w:space="0" w:color="auto"/>
          </w:divBdr>
        </w:div>
        <w:div w:id="928583710">
          <w:marLeft w:val="0"/>
          <w:marRight w:val="0"/>
          <w:marTop w:val="0"/>
          <w:marBottom w:val="120"/>
          <w:divBdr>
            <w:top w:val="none" w:sz="0" w:space="0" w:color="auto"/>
            <w:left w:val="none" w:sz="0" w:space="0" w:color="auto"/>
            <w:bottom w:val="none" w:sz="0" w:space="0" w:color="auto"/>
            <w:right w:val="none" w:sz="0" w:space="0" w:color="auto"/>
          </w:divBdr>
        </w:div>
      </w:divsChild>
    </w:div>
    <w:div w:id="1325283081">
      <w:bodyDiv w:val="1"/>
      <w:marLeft w:val="0"/>
      <w:marRight w:val="0"/>
      <w:marTop w:val="0"/>
      <w:marBottom w:val="0"/>
      <w:divBdr>
        <w:top w:val="none" w:sz="0" w:space="0" w:color="auto"/>
        <w:left w:val="none" w:sz="0" w:space="0" w:color="auto"/>
        <w:bottom w:val="none" w:sz="0" w:space="0" w:color="auto"/>
        <w:right w:val="none" w:sz="0" w:space="0" w:color="auto"/>
      </w:divBdr>
      <w:divsChild>
        <w:div w:id="1277369038">
          <w:marLeft w:val="0"/>
          <w:marRight w:val="0"/>
          <w:marTop w:val="30"/>
          <w:marBottom w:val="0"/>
          <w:divBdr>
            <w:top w:val="none" w:sz="0" w:space="0" w:color="auto"/>
            <w:left w:val="none" w:sz="0" w:space="0" w:color="auto"/>
            <w:bottom w:val="none" w:sz="0" w:space="0" w:color="auto"/>
            <w:right w:val="none" w:sz="0" w:space="0" w:color="auto"/>
          </w:divBdr>
          <w:divsChild>
            <w:div w:id="744763007">
              <w:marLeft w:val="0"/>
              <w:marRight w:val="0"/>
              <w:marTop w:val="0"/>
              <w:marBottom w:val="0"/>
              <w:divBdr>
                <w:top w:val="none" w:sz="0" w:space="0" w:color="auto"/>
                <w:left w:val="none" w:sz="0" w:space="0" w:color="auto"/>
                <w:bottom w:val="none" w:sz="0" w:space="0" w:color="auto"/>
                <w:right w:val="none" w:sz="0" w:space="0" w:color="auto"/>
              </w:divBdr>
              <w:divsChild>
                <w:div w:id="1989088385">
                  <w:marLeft w:val="0"/>
                  <w:marRight w:val="0"/>
                  <w:marTop w:val="0"/>
                  <w:marBottom w:val="0"/>
                  <w:divBdr>
                    <w:top w:val="none" w:sz="0" w:space="0" w:color="auto"/>
                    <w:left w:val="none" w:sz="0" w:space="0" w:color="auto"/>
                    <w:bottom w:val="none" w:sz="0" w:space="0" w:color="auto"/>
                    <w:right w:val="none" w:sz="0" w:space="0" w:color="auto"/>
                  </w:divBdr>
                  <w:divsChild>
                    <w:div w:id="77673225">
                      <w:marLeft w:val="-75"/>
                      <w:marRight w:val="-75"/>
                      <w:marTop w:val="0"/>
                      <w:marBottom w:val="0"/>
                      <w:divBdr>
                        <w:top w:val="none" w:sz="0" w:space="0" w:color="auto"/>
                        <w:left w:val="none" w:sz="0" w:space="0" w:color="auto"/>
                        <w:bottom w:val="none" w:sz="0" w:space="0" w:color="auto"/>
                        <w:right w:val="none" w:sz="0" w:space="0" w:color="auto"/>
                      </w:divBdr>
                      <w:divsChild>
                        <w:div w:id="1121804642">
                          <w:marLeft w:val="0"/>
                          <w:marRight w:val="0"/>
                          <w:marTop w:val="0"/>
                          <w:marBottom w:val="0"/>
                          <w:divBdr>
                            <w:top w:val="none" w:sz="0" w:space="0" w:color="auto"/>
                            <w:left w:val="none" w:sz="0" w:space="0" w:color="auto"/>
                            <w:bottom w:val="none" w:sz="0" w:space="0" w:color="auto"/>
                            <w:right w:val="none" w:sz="0" w:space="0" w:color="auto"/>
                          </w:divBdr>
                          <w:divsChild>
                            <w:div w:id="570114721">
                              <w:marLeft w:val="0"/>
                              <w:marRight w:val="0"/>
                              <w:marTop w:val="0"/>
                              <w:marBottom w:val="0"/>
                              <w:divBdr>
                                <w:top w:val="none" w:sz="0" w:space="0" w:color="auto"/>
                                <w:left w:val="single" w:sz="6" w:space="9" w:color="AFAFAA"/>
                                <w:bottom w:val="none" w:sz="0" w:space="0" w:color="auto"/>
                                <w:right w:val="single" w:sz="6" w:space="9" w:color="AFAFAA"/>
                              </w:divBdr>
                              <w:divsChild>
                                <w:div w:id="2063482431">
                                  <w:marLeft w:val="0"/>
                                  <w:marRight w:val="0"/>
                                  <w:marTop w:val="0"/>
                                  <w:marBottom w:val="0"/>
                                  <w:divBdr>
                                    <w:top w:val="none" w:sz="0" w:space="0" w:color="auto"/>
                                    <w:left w:val="none" w:sz="0" w:space="0" w:color="auto"/>
                                    <w:bottom w:val="none" w:sz="0" w:space="0" w:color="auto"/>
                                    <w:right w:val="none" w:sz="0" w:space="0" w:color="auto"/>
                                  </w:divBdr>
                                  <w:divsChild>
                                    <w:div w:id="1578245372">
                                      <w:marLeft w:val="0"/>
                                      <w:marRight w:val="0"/>
                                      <w:marTop w:val="0"/>
                                      <w:marBottom w:val="0"/>
                                      <w:divBdr>
                                        <w:top w:val="none" w:sz="0" w:space="0" w:color="auto"/>
                                        <w:left w:val="none" w:sz="0" w:space="0" w:color="auto"/>
                                        <w:bottom w:val="none" w:sz="0" w:space="0" w:color="auto"/>
                                        <w:right w:val="none" w:sz="0" w:space="0" w:color="auto"/>
                                      </w:divBdr>
                                      <w:divsChild>
                                        <w:div w:id="37428172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344169516">
      <w:bodyDiv w:val="1"/>
      <w:marLeft w:val="0"/>
      <w:marRight w:val="0"/>
      <w:marTop w:val="0"/>
      <w:marBottom w:val="0"/>
      <w:divBdr>
        <w:top w:val="none" w:sz="0" w:space="0" w:color="auto"/>
        <w:left w:val="none" w:sz="0" w:space="0" w:color="auto"/>
        <w:bottom w:val="none" w:sz="0" w:space="0" w:color="auto"/>
        <w:right w:val="none" w:sz="0" w:space="0" w:color="auto"/>
      </w:divBdr>
    </w:div>
    <w:div w:id="1347832008">
      <w:bodyDiv w:val="1"/>
      <w:marLeft w:val="0"/>
      <w:marRight w:val="0"/>
      <w:marTop w:val="0"/>
      <w:marBottom w:val="0"/>
      <w:divBdr>
        <w:top w:val="none" w:sz="0" w:space="0" w:color="auto"/>
        <w:left w:val="none" w:sz="0" w:space="0" w:color="auto"/>
        <w:bottom w:val="none" w:sz="0" w:space="0" w:color="auto"/>
        <w:right w:val="none" w:sz="0" w:space="0" w:color="auto"/>
      </w:divBdr>
      <w:divsChild>
        <w:div w:id="51005615">
          <w:marLeft w:val="0"/>
          <w:marRight w:val="120"/>
          <w:marTop w:val="120"/>
          <w:marBottom w:val="0"/>
          <w:divBdr>
            <w:top w:val="single" w:sz="12" w:space="4" w:color="D5E28D"/>
            <w:left w:val="single" w:sz="12" w:space="6" w:color="D5E28D"/>
            <w:bottom w:val="single" w:sz="12" w:space="0" w:color="D5E28D"/>
            <w:right w:val="single" w:sz="12" w:space="6" w:color="D5E28D"/>
          </w:divBdr>
        </w:div>
        <w:div w:id="1035034943">
          <w:marLeft w:val="0"/>
          <w:marRight w:val="0"/>
          <w:marTop w:val="0"/>
          <w:marBottom w:val="0"/>
          <w:divBdr>
            <w:top w:val="none" w:sz="0" w:space="0" w:color="auto"/>
            <w:left w:val="none" w:sz="0" w:space="0" w:color="auto"/>
            <w:bottom w:val="none" w:sz="0" w:space="0" w:color="auto"/>
            <w:right w:val="none" w:sz="0" w:space="0" w:color="auto"/>
          </w:divBdr>
          <w:divsChild>
            <w:div w:id="1573274743">
              <w:marLeft w:val="0"/>
              <w:marRight w:val="0"/>
              <w:marTop w:val="120"/>
              <w:marBottom w:val="0"/>
              <w:divBdr>
                <w:top w:val="single" w:sz="12" w:space="4" w:color="D5E28D"/>
                <w:left w:val="single" w:sz="12" w:space="6" w:color="D5E28D"/>
                <w:bottom w:val="single" w:sz="12" w:space="0" w:color="D5E28D"/>
                <w:right w:val="single" w:sz="12" w:space="6" w:color="D5E28D"/>
              </w:divBdr>
              <w:divsChild>
                <w:div w:id="192573970">
                  <w:marLeft w:val="0"/>
                  <w:marRight w:val="90"/>
                  <w:marTop w:val="0"/>
                  <w:marBottom w:val="0"/>
                  <w:divBdr>
                    <w:top w:val="none" w:sz="0" w:space="0" w:color="auto"/>
                    <w:left w:val="none" w:sz="0" w:space="0" w:color="auto"/>
                    <w:bottom w:val="none" w:sz="0" w:space="0" w:color="auto"/>
                    <w:right w:val="none" w:sz="0" w:space="0" w:color="auto"/>
                  </w:divBdr>
                </w:div>
                <w:div w:id="940457637">
                  <w:marLeft w:val="0"/>
                  <w:marRight w:val="0"/>
                  <w:marTop w:val="0"/>
                  <w:marBottom w:val="0"/>
                  <w:divBdr>
                    <w:top w:val="none" w:sz="0" w:space="0" w:color="auto"/>
                    <w:left w:val="none" w:sz="0" w:space="0" w:color="auto"/>
                    <w:bottom w:val="none" w:sz="0" w:space="0" w:color="auto"/>
                    <w:right w:val="none" w:sz="0" w:space="0" w:color="auto"/>
                  </w:divBdr>
                </w:div>
              </w:divsChild>
            </w:div>
            <w:div w:id="1516843747">
              <w:marLeft w:val="0"/>
              <w:marRight w:val="0"/>
              <w:marTop w:val="120"/>
              <w:marBottom w:val="0"/>
              <w:divBdr>
                <w:top w:val="single" w:sz="12" w:space="4" w:color="D5E28D"/>
                <w:left w:val="single" w:sz="12" w:space="6" w:color="D5E28D"/>
                <w:bottom w:val="single" w:sz="12" w:space="0" w:color="D5E28D"/>
                <w:right w:val="single" w:sz="12" w:space="6" w:color="D5E28D"/>
              </w:divBdr>
              <w:divsChild>
                <w:div w:id="588006060">
                  <w:marLeft w:val="0"/>
                  <w:marRight w:val="90"/>
                  <w:marTop w:val="0"/>
                  <w:marBottom w:val="0"/>
                  <w:divBdr>
                    <w:top w:val="none" w:sz="0" w:space="0" w:color="auto"/>
                    <w:left w:val="none" w:sz="0" w:space="0" w:color="auto"/>
                    <w:bottom w:val="none" w:sz="0" w:space="0" w:color="auto"/>
                    <w:right w:val="none" w:sz="0" w:space="0" w:color="auto"/>
                  </w:divBdr>
                </w:div>
                <w:div w:id="138826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776720">
          <w:marLeft w:val="0"/>
          <w:marRight w:val="0"/>
          <w:marTop w:val="120"/>
          <w:marBottom w:val="0"/>
          <w:divBdr>
            <w:top w:val="single" w:sz="12" w:space="2" w:color="D5E28D"/>
            <w:left w:val="single" w:sz="12" w:space="6" w:color="D5E28D"/>
            <w:bottom w:val="single" w:sz="12" w:space="9" w:color="D5E28D"/>
            <w:right w:val="single" w:sz="12" w:space="6" w:color="D5E28D"/>
          </w:divBdr>
        </w:div>
        <w:div w:id="69678249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455908926">
      <w:bodyDiv w:val="1"/>
      <w:marLeft w:val="0"/>
      <w:marRight w:val="0"/>
      <w:marTop w:val="0"/>
      <w:marBottom w:val="0"/>
      <w:divBdr>
        <w:top w:val="none" w:sz="0" w:space="0" w:color="auto"/>
        <w:left w:val="none" w:sz="0" w:space="0" w:color="auto"/>
        <w:bottom w:val="none" w:sz="0" w:space="0" w:color="auto"/>
        <w:right w:val="none" w:sz="0" w:space="0" w:color="auto"/>
      </w:divBdr>
    </w:div>
    <w:div w:id="1458647356">
      <w:bodyDiv w:val="1"/>
      <w:marLeft w:val="0"/>
      <w:marRight w:val="0"/>
      <w:marTop w:val="0"/>
      <w:marBottom w:val="0"/>
      <w:divBdr>
        <w:top w:val="none" w:sz="0" w:space="0" w:color="auto"/>
        <w:left w:val="none" w:sz="0" w:space="0" w:color="auto"/>
        <w:bottom w:val="none" w:sz="0" w:space="0" w:color="auto"/>
        <w:right w:val="none" w:sz="0" w:space="0" w:color="auto"/>
      </w:divBdr>
    </w:div>
    <w:div w:id="1469201309">
      <w:bodyDiv w:val="1"/>
      <w:marLeft w:val="0"/>
      <w:marRight w:val="0"/>
      <w:marTop w:val="0"/>
      <w:marBottom w:val="0"/>
      <w:divBdr>
        <w:top w:val="none" w:sz="0" w:space="0" w:color="auto"/>
        <w:left w:val="none" w:sz="0" w:space="0" w:color="auto"/>
        <w:bottom w:val="none" w:sz="0" w:space="0" w:color="auto"/>
        <w:right w:val="none" w:sz="0" w:space="0" w:color="auto"/>
      </w:divBdr>
    </w:div>
    <w:div w:id="1500197269">
      <w:bodyDiv w:val="1"/>
      <w:marLeft w:val="0"/>
      <w:marRight w:val="0"/>
      <w:marTop w:val="0"/>
      <w:marBottom w:val="0"/>
      <w:divBdr>
        <w:top w:val="none" w:sz="0" w:space="0" w:color="auto"/>
        <w:left w:val="none" w:sz="0" w:space="0" w:color="auto"/>
        <w:bottom w:val="none" w:sz="0" w:space="0" w:color="auto"/>
        <w:right w:val="none" w:sz="0" w:space="0" w:color="auto"/>
      </w:divBdr>
    </w:div>
    <w:div w:id="1500347719">
      <w:bodyDiv w:val="1"/>
      <w:marLeft w:val="0"/>
      <w:marRight w:val="0"/>
      <w:marTop w:val="0"/>
      <w:marBottom w:val="0"/>
      <w:divBdr>
        <w:top w:val="none" w:sz="0" w:space="0" w:color="auto"/>
        <w:left w:val="none" w:sz="0" w:space="0" w:color="auto"/>
        <w:bottom w:val="none" w:sz="0" w:space="0" w:color="auto"/>
        <w:right w:val="none" w:sz="0" w:space="0" w:color="auto"/>
      </w:divBdr>
    </w:div>
    <w:div w:id="1544711701">
      <w:bodyDiv w:val="1"/>
      <w:marLeft w:val="0"/>
      <w:marRight w:val="0"/>
      <w:marTop w:val="0"/>
      <w:marBottom w:val="0"/>
      <w:divBdr>
        <w:top w:val="none" w:sz="0" w:space="0" w:color="auto"/>
        <w:left w:val="none" w:sz="0" w:space="0" w:color="auto"/>
        <w:bottom w:val="none" w:sz="0" w:space="0" w:color="auto"/>
        <w:right w:val="none" w:sz="0" w:space="0" w:color="auto"/>
      </w:divBdr>
    </w:div>
    <w:div w:id="1569344880">
      <w:bodyDiv w:val="1"/>
      <w:marLeft w:val="0"/>
      <w:marRight w:val="0"/>
      <w:marTop w:val="0"/>
      <w:marBottom w:val="0"/>
      <w:divBdr>
        <w:top w:val="none" w:sz="0" w:space="0" w:color="auto"/>
        <w:left w:val="none" w:sz="0" w:space="0" w:color="auto"/>
        <w:bottom w:val="none" w:sz="0" w:space="0" w:color="auto"/>
        <w:right w:val="none" w:sz="0" w:space="0" w:color="auto"/>
      </w:divBdr>
    </w:div>
    <w:div w:id="1573202683">
      <w:bodyDiv w:val="1"/>
      <w:marLeft w:val="0"/>
      <w:marRight w:val="0"/>
      <w:marTop w:val="0"/>
      <w:marBottom w:val="0"/>
      <w:divBdr>
        <w:top w:val="none" w:sz="0" w:space="0" w:color="auto"/>
        <w:left w:val="none" w:sz="0" w:space="0" w:color="auto"/>
        <w:bottom w:val="none" w:sz="0" w:space="0" w:color="auto"/>
        <w:right w:val="none" w:sz="0" w:space="0" w:color="auto"/>
      </w:divBdr>
    </w:div>
    <w:div w:id="1591085844">
      <w:bodyDiv w:val="1"/>
      <w:marLeft w:val="0"/>
      <w:marRight w:val="0"/>
      <w:marTop w:val="0"/>
      <w:marBottom w:val="0"/>
      <w:divBdr>
        <w:top w:val="none" w:sz="0" w:space="0" w:color="auto"/>
        <w:left w:val="none" w:sz="0" w:space="0" w:color="auto"/>
        <w:bottom w:val="none" w:sz="0" w:space="0" w:color="auto"/>
        <w:right w:val="none" w:sz="0" w:space="0" w:color="auto"/>
      </w:divBdr>
    </w:div>
    <w:div w:id="1622297368">
      <w:bodyDiv w:val="1"/>
      <w:marLeft w:val="0"/>
      <w:marRight w:val="0"/>
      <w:marTop w:val="0"/>
      <w:marBottom w:val="0"/>
      <w:divBdr>
        <w:top w:val="none" w:sz="0" w:space="0" w:color="auto"/>
        <w:left w:val="none" w:sz="0" w:space="0" w:color="auto"/>
        <w:bottom w:val="none" w:sz="0" w:space="0" w:color="auto"/>
        <w:right w:val="none" w:sz="0" w:space="0" w:color="auto"/>
      </w:divBdr>
      <w:divsChild>
        <w:div w:id="164127974">
          <w:marLeft w:val="0"/>
          <w:marRight w:val="0"/>
          <w:marTop w:val="30"/>
          <w:marBottom w:val="0"/>
          <w:divBdr>
            <w:top w:val="none" w:sz="0" w:space="0" w:color="auto"/>
            <w:left w:val="none" w:sz="0" w:space="0" w:color="auto"/>
            <w:bottom w:val="none" w:sz="0" w:space="0" w:color="auto"/>
            <w:right w:val="none" w:sz="0" w:space="0" w:color="auto"/>
          </w:divBdr>
          <w:divsChild>
            <w:div w:id="2015257757">
              <w:marLeft w:val="0"/>
              <w:marRight w:val="0"/>
              <w:marTop w:val="0"/>
              <w:marBottom w:val="0"/>
              <w:divBdr>
                <w:top w:val="none" w:sz="0" w:space="0" w:color="auto"/>
                <w:left w:val="none" w:sz="0" w:space="0" w:color="auto"/>
                <w:bottom w:val="none" w:sz="0" w:space="0" w:color="auto"/>
                <w:right w:val="none" w:sz="0" w:space="0" w:color="auto"/>
              </w:divBdr>
              <w:divsChild>
                <w:div w:id="385757814">
                  <w:marLeft w:val="0"/>
                  <w:marRight w:val="0"/>
                  <w:marTop w:val="0"/>
                  <w:marBottom w:val="0"/>
                  <w:divBdr>
                    <w:top w:val="none" w:sz="0" w:space="0" w:color="auto"/>
                    <w:left w:val="none" w:sz="0" w:space="0" w:color="auto"/>
                    <w:bottom w:val="none" w:sz="0" w:space="0" w:color="auto"/>
                    <w:right w:val="none" w:sz="0" w:space="0" w:color="auto"/>
                  </w:divBdr>
                  <w:divsChild>
                    <w:div w:id="1423530728">
                      <w:marLeft w:val="-75"/>
                      <w:marRight w:val="-75"/>
                      <w:marTop w:val="0"/>
                      <w:marBottom w:val="0"/>
                      <w:divBdr>
                        <w:top w:val="none" w:sz="0" w:space="0" w:color="auto"/>
                        <w:left w:val="none" w:sz="0" w:space="0" w:color="auto"/>
                        <w:bottom w:val="none" w:sz="0" w:space="0" w:color="auto"/>
                        <w:right w:val="none" w:sz="0" w:space="0" w:color="auto"/>
                      </w:divBdr>
                      <w:divsChild>
                        <w:div w:id="295260475">
                          <w:marLeft w:val="0"/>
                          <w:marRight w:val="0"/>
                          <w:marTop w:val="0"/>
                          <w:marBottom w:val="0"/>
                          <w:divBdr>
                            <w:top w:val="none" w:sz="0" w:space="0" w:color="auto"/>
                            <w:left w:val="none" w:sz="0" w:space="0" w:color="auto"/>
                            <w:bottom w:val="none" w:sz="0" w:space="0" w:color="auto"/>
                            <w:right w:val="none" w:sz="0" w:space="0" w:color="auto"/>
                          </w:divBdr>
                          <w:divsChild>
                            <w:div w:id="852107467">
                              <w:marLeft w:val="0"/>
                              <w:marRight w:val="0"/>
                              <w:marTop w:val="0"/>
                              <w:marBottom w:val="0"/>
                              <w:divBdr>
                                <w:top w:val="none" w:sz="0" w:space="0" w:color="auto"/>
                                <w:left w:val="single" w:sz="6" w:space="9" w:color="AFAFAA"/>
                                <w:bottom w:val="none" w:sz="0" w:space="0" w:color="auto"/>
                                <w:right w:val="single" w:sz="6" w:space="9" w:color="AFAFAA"/>
                              </w:divBdr>
                              <w:divsChild>
                                <w:div w:id="1763530769">
                                  <w:marLeft w:val="0"/>
                                  <w:marRight w:val="0"/>
                                  <w:marTop w:val="0"/>
                                  <w:marBottom w:val="0"/>
                                  <w:divBdr>
                                    <w:top w:val="none" w:sz="0" w:space="0" w:color="auto"/>
                                    <w:left w:val="none" w:sz="0" w:space="0" w:color="auto"/>
                                    <w:bottom w:val="none" w:sz="0" w:space="0" w:color="auto"/>
                                    <w:right w:val="none" w:sz="0" w:space="0" w:color="auto"/>
                                  </w:divBdr>
                                  <w:divsChild>
                                    <w:div w:id="102551937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670716503">
      <w:bodyDiv w:val="1"/>
      <w:marLeft w:val="0"/>
      <w:marRight w:val="0"/>
      <w:marTop w:val="0"/>
      <w:marBottom w:val="0"/>
      <w:divBdr>
        <w:top w:val="none" w:sz="0" w:space="0" w:color="auto"/>
        <w:left w:val="none" w:sz="0" w:space="0" w:color="auto"/>
        <w:bottom w:val="none" w:sz="0" w:space="0" w:color="auto"/>
        <w:right w:val="none" w:sz="0" w:space="0" w:color="auto"/>
      </w:divBdr>
      <w:divsChild>
        <w:div w:id="71586500">
          <w:marLeft w:val="0"/>
          <w:marRight w:val="120"/>
          <w:marTop w:val="120"/>
          <w:marBottom w:val="0"/>
          <w:divBdr>
            <w:top w:val="single" w:sz="12" w:space="4" w:color="D5E28D"/>
            <w:left w:val="single" w:sz="12" w:space="6" w:color="D5E28D"/>
            <w:bottom w:val="single" w:sz="12" w:space="0" w:color="D5E28D"/>
            <w:right w:val="single" w:sz="12" w:space="6" w:color="D5E28D"/>
          </w:divBdr>
        </w:div>
        <w:div w:id="1905288576">
          <w:marLeft w:val="0"/>
          <w:marRight w:val="0"/>
          <w:marTop w:val="0"/>
          <w:marBottom w:val="0"/>
          <w:divBdr>
            <w:top w:val="none" w:sz="0" w:space="0" w:color="auto"/>
            <w:left w:val="none" w:sz="0" w:space="0" w:color="auto"/>
            <w:bottom w:val="none" w:sz="0" w:space="0" w:color="auto"/>
            <w:right w:val="none" w:sz="0" w:space="0" w:color="auto"/>
          </w:divBdr>
          <w:divsChild>
            <w:div w:id="580410935">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09826356">
                  <w:marLeft w:val="0"/>
                  <w:marRight w:val="90"/>
                  <w:marTop w:val="0"/>
                  <w:marBottom w:val="0"/>
                  <w:divBdr>
                    <w:top w:val="none" w:sz="0" w:space="0" w:color="auto"/>
                    <w:left w:val="none" w:sz="0" w:space="0" w:color="auto"/>
                    <w:bottom w:val="none" w:sz="0" w:space="0" w:color="auto"/>
                    <w:right w:val="none" w:sz="0" w:space="0" w:color="auto"/>
                  </w:divBdr>
                </w:div>
                <w:div w:id="767963557">
                  <w:marLeft w:val="0"/>
                  <w:marRight w:val="0"/>
                  <w:marTop w:val="0"/>
                  <w:marBottom w:val="0"/>
                  <w:divBdr>
                    <w:top w:val="none" w:sz="0" w:space="0" w:color="auto"/>
                    <w:left w:val="none" w:sz="0" w:space="0" w:color="auto"/>
                    <w:bottom w:val="none" w:sz="0" w:space="0" w:color="auto"/>
                    <w:right w:val="none" w:sz="0" w:space="0" w:color="auto"/>
                  </w:divBdr>
                </w:div>
              </w:divsChild>
            </w:div>
            <w:div w:id="2035571094">
              <w:marLeft w:val="0"/>
              <w:marRight w:val="0"/>
              <w:marTop w:val="120"/>
              <w:marBottom w:val="0"/>
              <w:divBdr>
                <w:top w:val="single" w:sz="12" w:space="4" w:color="D5E28D"/>
                <w:left w:val="single" w:sz="12" w:space="6" w:color="D5E28D"/>
                <w:bottom w:val="single" w:sz="12" w:space="0" w:color="D5E28D"/>
                <w:right w:val="single" w:sz="12" w:space="6" w:color="D5E28D"/>
              </w:divBdr>
              <w:divsChild>
                <w:div w:id="85002543">
                  <w:marLeft w:val="0"/>
                  <w:marRight w:val="90"/>
                  <w:marTop w:val="0"/>
                  <w:marBottom w:val="0"/>
                  <w:divBdr>
                    <w:top w:val="none" w:sz="0" w:space="0" w:color="auto"/>
                    <w:left w:val="none" w:sz="0" w:space="0" w:color="auto"/>
                    <w:bottom w:val="none" w:sz="0" w:space="0" w:color="auto"/>
                    <w:right w:val="none" w:sz="0" w:space="0" w:color="auto"/>
                  </w:divBdr>
                </w:div>
                <w:div w:id="167637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42569">
          <w:marLeft w:val="0"/>
          <w:marRight w:val="0"/>
          <w:marTop w:val="120"/>
          <w:marBottom w:val="0"/>
          <w:divBdr>
            <w:top w:val="single" w:sz="12" w:space="2" w:color="D5E28D"/>
            <w:left w:val="single" w:sz="12" w:space="6" w:color="D5E28D"/>
            <w:bottom w:val="single" w:sz="12" w:space="9" w:color="D5E28D"/>
            <w:right w:val="single" w:sz="12" w:space="6" w:color="D5E28D"/>
          </w:divBdr>
        </w:div>
        <w:div w:id="51642504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675957444">
      <w:bodyDiv w:val="1"/>
      <w:marLeft w:val="0"/>
      <w:marRight w:val="0"/>
      <w:marTop w:val="0"/>
      <w:marBottom w:val="0"/>
      <w:divBdr>
        <w:top w:val="none" w:sz="0" w:space="0" w:color="auto"/>
        <w:left w:val="none" w:sz="0" w:space="0" w:color="auto"/>
        <w:bottom w:val="none" w:sz="0" w:space="0" w:color="auto"/>
        <w:right w:val="none" w:sz="0" w:space="0" w:color="auto"/>
      </w:divBdr>
    </w:div>
    <w:div w:id="1684895074">
      <w:bodyDiv w:val="1"/>
      <w:marLeft w:val="0"/>
      <w:marRight w:val="0"/>
      <w:marTop w:val="0"/>
      <w:marBottom w:val="0"/>
      <w:divBdr>
        <w:top w:val="none" w:sz="0" w:space="0" w:color="auto"/>
        <w:left w:val="none" w:sz="0" w:space="0" w:color="auto"/>
        <w:bottom w:val="none" w:sz="0" w:space="0" w:color="auto"/>
        <w:right w:val="none" w:sz="0" w:space="0" w:color="auto"/>
      </w:divBdr>
    </w:div>
    <w:div w:id="1689021404">
      <w:bodyDiv w:val="1"/>
      <w:marLeft w:val="0"/>
      <w:marRight w:val="0"/>
      <w:marTop w:val="0"/>
      <w:marBottom w:val="0"/>
      <w:divBdr>
        <w:top w:val="none" w:sz="0" w:space="0" w:color="auto"/>
        <w:left w:val="none" w:sz="0" w:space="0" w:color="auto"/>
        <w:bottom w:val="none" w:sz="0" w:space="0" w:color="auto"/>
        <w:right w:val="none" w:sz="0" w:space="0" w:color="auto"/>
      </w:divBdr>
      <w:divsChild>
        <w:div w:id="1640115458">
          <w:marLeft w:val="0"/>
          <w:marRight w:val="0"/>
          <w:marTop w:val="0"/>
          <w:marBottom w:val="120"/>
          <w:divBdr>
            <w:top w:val="none" w:sz="0" w:space="0" w:color="auto"/>
            <w:left w:val="none" w:sz="0" w:space="0" w:color="auto"/>
            <w:bottom w:val="none" w:sz="0" w:space="0" w:color="auto"/>
            <w:right w:val="none" w:sz="0" w:space="0" w:color="auto"/>
          </w:divBdr>
        </w:div>
        <w:div w:id="688407774">
          <w:marLeft w:val="0"/>
          <w:marRight w:val="0"/>
          <w:marTop w:val="0"/>
          <w:marBottom w:val="120"/>
          <w:divBdr>
            <w:top w:val="none" w:sz="0" w:space="0" w:color="auto"/>
            <w:left w:val="none" w:sz="0" w:space="0" w:color="auto"/>
            <w:bottom w:val="none" w:sz="0" w:space="0" w:color="auto"/>
            <w:right w:val="none" w:sz="0" w:space="0" w:color="auto"/>
          </w:divBdr>
        </w:div>
        <w:div w:id="496266704">
          <w:marLeft w:val="0"/>
          <w:marRight w:val="0"/>
          <w:marTop w:val="0"/>
          <w:marBottom w:val="120"/>
          <w:divBdr>
            <w:top w:val="none" w:sz="0" w:space="0" w:color="auto"/>
            <w:left w:val="none" w:sz="0" w:space="0" w:color="auto"/>
            <w:bottom w:val="none" w:sz="0" w:space="0" w:color="auto"/>
            <w:right w:val="none" w:sz="0" w:space="0" w:color="auto"/>
          </w:divBdr>
        </w:div>
        <w:div w:id="1723865179">
          <w:marLeft w:val="0"/>
          <w:marRight w:val="0"/>
          <w:marTop w:val="0"/>
          <w:marBottom w:val="120"/>
          <w:divBdr>
            <w:top w:val="none" w:sz="0" w:space="0" w:color="auto"/>
            <w:left w:val="none" w:sz="0" w:space="0" w:color="auto"/>
            <w:bottom w:val="none" w:sz="0" w:space="0" w:color="auto"/>
            <w:right w:val="none" w:sz="0" w:space="0" w:color="auto"/>
          </w:divBdr>
        </w:div>
        <w:div w:id="1965690452">
          <w:marLeft w:val="0"/>
          <w:marRight w:val="0"/>
          <w:marTop w:val="0"/>
          <w:marBottom w:val="120"/>
          <w:divBdr>
            <w:top w:val="none" w:sz="0" w:space="0" w:color="auto"/>
            <w:left w:val="none" w:sz="0" w:space="0" w:color="auto"/>
            <w:bottom w:val="none" w:sz="0" w:space="0" w:color="auto"/>
            <w:right w:val="none" w:sz="0" w:space="0" w:color="auto"/>
          </w:divBdr>
        </w:div>
        <w:div w:id="990334617">
          <w:marLeft w:val="0"/>
          <w:marRight w:val="0"/>
          <w:marTop w:val="0"/>
          <w:marBottom w:val="120"/>
          <w:divBdr>
            <w:top w:val="none" w:sz="0" w:space="0" w:color="auto"/>
            <w:left w:val="none" w:sz="0" w:space="0" w:color="auto"/>
            <w:bottom w:val="none" w:sz="0" w:space="0" w:color="auto"/>
            <w:right w:val="none" w:sz="0" w:space="0" w:color="auto"/>
          </w:divBdr>
        </w:div>
        <w:div w:id="2119986282">
          <w:marLeft w:val="0"/>
          <w:marRight w:val="0"/>
          <w:marTop w:val="0"/>
          <w:marBottom w:val="120"/>
          <w:divBdr>
            <w:top w:val="none" w:sz="0" w:space="0" w:color="auto"/>
            <w:left w:val="none" w:sz="0" w:space="0" w:color="auto"/>
            <w:bottom w:val="none" w:sz="0" w:space="0" w:color="auto"/>
            <w:right w:val="none" w:sz="0" w:space="0" w:color="auto"/>
          </w:divBdr>
        </w:div>
        <w:div w:id="915746204">
          <w:marLeft w:val="0"/>
          <w:marRight w:val="0"/>
          <w:marTop w:val="0"/>
          <w:marBottom w:val="120"/>
          <w:divBdr>
            <w:top w:val="none" w:sz="0" w:space="0" w:color="auto"/>
            <w:left w:val="none" w:sz="0" w:space="0" w:color="auto"/>
            <w:bottom w:val="none" w:sz="0" w:space="0" w:color="auto"/>
            <w:right w:val="none" w:sz="0" w:space="0" w:color="auto"/>
          </w:divBdr>
        </w:div>
        <w:div w:id="1332945475">
          <w:marLeft w:val="0"/>
          <w:marRight w:val="0"/>
          <w:marTop w:val="0"/>
          <w:marBottom w:val="120"/>
          <w:divBdr>
            <w:top w:val="none" w:sz="0" w:space="0" w:color="auto"/>
            <w:left w:val="none" w:sz="0" w:space="0" w:color="auto"/>
            <w:bottom w:val="none" w:sz="0" w:space="0" w:color="auto"/>
            <w:right w:val="none" w:sz="0" w:space="0" w:color="auto"/>
          </w:divBdr>
        </w:div>
        <w:div w:id="139200437">
          <w:marLeft w:val="0"/>
          <w:marRight w:val="0"/>
          <w:marTop w:val="0"/>
          <w:marBottom w:val="120"/>
          <w:divBdr>
            <w:top w:val="none" w:sz="0" w:space="0" w:color="auto"/>
            <w:left w:val="none" w:sz="0" w:space="0" w:color="auto"/>
            <w:bottom w:val="none" w:sz="0" w:space="0" w:color="auto"/>
            <w:right w:val="none" w:sz="0" w:space="0" w:color="auto"/>
          </w:divBdr>
        </w:div>
        <w:div w:id="676731437">
          <w:marLeft w:val="0"/>
          <w:marRight w:val="0"/>
          <w:marTop w:val="0"/>
          <w:marBottom w:val="120"/>
          <w:divBdr>
            <w:top w:val="none" w:sz="0" w:space="0" w:color="auto"/>
            <w:left w:val="none" w:sz="0" w:space="0" w:color="auto"/>
            <w:bottom w:val="none" w:sz="0" w:space="0" w:color="auto"/>
            <w:right w:val="none" w:sz="0" w:space="0" w:color="auto"/>
          </w:divBdr>
        </w:div>
        <w:div w:id="1105345419">
          <w:marLeft w:val="0"/>
          <w:marRight w:val="0"/>
          <w:marTop w:val="0"/>
          <w:marBottom w:val="120"/>
          <w:divBdr>
            <w:top w:val="none" w:sz="0" w:space="0" w:color="auto"/>
            <w:left w:val="none" w:sz="0" w:space="0" w:color="auto"/>
            <w:bottom w:val="none" w:sz="0" w:space="0" w:color="auto"/>
            <w:right w:val="none" w:sz="0" w:space="0" w:color="auto"/>
          </w:divBdr>
        </w:div>
      </w:divsChild>
    </w:div>
    <w:div w:id="1749382731">
      <w:bodyDiv w:val="1"/>
      <w:marLeft w:val="0"/>
      <w:marRight w:val="0"/>
      <w:marTop w:val="0"/>
      <w:marBottom w:val="0"/>
      <w:divBdr>
        <w:top w:val="none" w:sz="0" w:space="0" w:color="auto"/>
        <w:left w:val="none" w:sz="0" w:space="0" w:color="auto"/>
        <w:bottom w:val="none" w:sz="0" w:space="0" w:color="auto"/>
        <w:right w:val="none" w:sz="0" w:space="0" w:color="auto"/>
      </w:divBdr>
      <w:divsChild>
        <w:div w:id="1607545375">
          <w:marLeft w:val="0"/>
          <w:marRight w:val="0"/>
          <w:marTop w:val="0"/>
          <w:marBottom w:val="200"/>
          <w:divBdr>
            <w:top w:val="none" w:sz="0" w:space="0" w:color="auto"/>
            <w:left w:val="none" w:sz="0" w:space="0" w:color="auto"/>
            <w:bottom w:val="none" w:sz="0" w:space="0" w:color="auto"/>
            <w:right w:val="none" w:sz="0" w:space="0" w:color="auto"/>
          </w:divBdr>
        </w:div>
        <w:div w:id="1673529323">
          <w:marLeft w:val="0"/>
          <w:marRight w:val="0"/>
          <w:marTop w:val="0"/>
          <w:marBottom w:val="200"/>
          <w:divBdr>
            <w:top w:val="none" w:sz="0" w:space="0" w:color="auto"/>
            <w:left w:val="none" w:sz="0" w:space="0" w:color="auto"/>
            <w:bottom w:val="none" w:sz="0" w:space="0" w:color="auto"/>
            <w:right w:val="none" w:sz="0" w:space="0" w:color="auto"/>
          </w:divBdr>
        </w:div>
        <w:div w:id="1483739522">
          <w:marLeft w:val="0"/>
          <w:marRight w:val="0"/>
          <w:marTop w:val="0"/>
          <w:marBottom w:val="200"/>
          <w:divBdr>
            <w:top w:val="none" w:sz="0" w:space="0" w:color="auto"/>
            <w:left w:val="none" w:sz="0" w:space="0" w:color="auto"/>
            <w:bottom w:val="none" w:sz="0" w:space="0" w:color="auto"/>
            <w:right w:val="none" w:sz="0" w:space="0" w:color="auto"/>
          </w:divBdr>
        </w:div>
        <w:div w:id="1470853569">
          <w:marLeft w:val="0"/>
          <w:marRight w:val="0"/>
          <w:marTop w:val="0"/>
          <w:marBottom w:val="200"/>
          <w:divBdr>
            <w:top w:val="none" w:sz="0" w:space="0" w:color="auto"/>
            <w:left w:val="none" w:sz="0" w:space="0" w:color="auto"/>
            <w:bottom w:val="none" w:sz="0" w:space="0" w:color="auto"/>
            <w:right w:val="none" w:sz="0" w:space="0" w:color="auto"/>
          </w:divBdr>
        </w:div>
        <w:div w:id="501704019">
          <w:marLeft w:val="0"/>
          <w:marRight w:val="0"/>
          <w:marTop w:val="0"/>
          <w:marBottom w:val="200"/>
          <w:divBdr>
            <w:top w:val="none" w:sz="0" w:space="0" w:color="auto"/>
            <w:left w:val="none" w:sz="0" w:space="0" w:color="auto"/>
            <w:bottom w:val="none" w:sz="0" w:space="0" w:color="auto"/>
            <w:right w:val="none" w:sz="0" w:space="0" w:color="auto"/>
          </w:divBdr>
        </w:div>
        <w:div w:id="1487161146">
          <w:marLeft w:val="0"/>
          <w:marRight w:val="0"/>
          <w:marTop w:val="0"/>
          <w:marBottom w:val="200"/>
          <w:divBdr>
            <w:top w:val="none" w:sz="0" w:space="0" w:color="auto"/>
            <w:left w:val="none" w:sz="0" w:space="0" w:color="auto"/>
            <w:bottom w:val="none" w:sz="0" w:space="0" w:color="auto"/>
            <w:right w:val="none" w:sz="0" w:space="0" w:color="auto"/>
          </w:divBdr>
        </w:div>
        <w:div w:id="404257449">
          <w:marLeft w:val="0"/>
          <w:marRight w:val="0"/>
          <w:marTop w:val="0"/>
          <w:marBottom w:val="200"/>
          <w:divBdr>
            <w:top w:val="none" w:sz="0" w:space="0" w:color="auto"/>
            <w:left w:val="none" w:sz="0" w:space="0" w:color="auto"/>
            <w:bottom w:val="none" w:sz="0" w:space="0" w:color="auto"/>
            <w:right w:val="none" w:sz="0" w:space="0" w:color="auto"/>
          </w:divBdr>
        </w:div>
      </w:divsChild>
    </w:div>
    <w:div w:id="1753508950">
      <w:bodyDiv w:val="1"/>
      <w:marLeft w:val="0"/>
      <w:marRight w:val="0"/>
      <w:marTop w:val="0"/>
      <w:marBottom w:val="0"/>
      <w:divBdr>
        <w:top w:val="none" w:sz="0" w:space="0" w:color="auto"/>
        <w:left w:val="none" w:sz="0" w:space="0" w:color="auto"/>
        <w:bottom w:val="none" w:sz="0" w:space="0" w:color="auto"/>
        <w:right w:val="none" w:sz="0" w:space="0" w:color="auto"/>
      </w:divBdr>
      <w:divsChild>
        <w:div w:id="415398890">
          <w:marLeft w:val="0"/>
          <w:marRight w:val="0"/>
          <w:marTop w:val="30"/>
          <w:marBottom w:val="0"/>
          <w:divBdr>
            <w:top w:val="none" w:sz="0" w:space="0" w:color="auto"/>
            <w:left w:val="none" w:sz="0" w:space="0" w:color="auto"/>
            <w:bottom w:val="none" w:sz="0" w:space="0" w:color="auto"/>
            <w:right w:val="none" w:sz="0" w:space="0" w:color="auto"/>
          </w:divBdr>
          <w:divsChild>
            <w:div w:id="1211113315">
              <w:marLeft w:val="0"/>
              <w:marRight w:val="0"/>
              <w:marTop w:val="0"/>
              <w:marBottom w:val="0"/>
              <w:divBdr>
                <w:top w:val="none" w:sz="0" w:space="0" w:color="auto"/>
                <w:left w:val="none" w:sz="0" w:space="0" w:color="auto"/>
                <w:bottom w:val="none" w:sz="0" w:space="0" w:color="auto"/>
                <w:right w:val="none" w:sz="0" w:space="0" w:color="auto"/>
              </w:divBdr>
              <w:divsChild>
                <w:div w:id="1834640273">
                  <w:marLeft w:val="0"/>
                  <w:marRight w:val="0"/>
                  <w:marTop w:val="0"/>
                  <w:marBottom w:val="0"/>
                  <w:divBdr>
                    <w:top w:val="none" w:sz="0" w:space="0" w:color="auto"/>
                    <w:left w:val="none" w:sz="0" w:space="0" w:color="auto"/>
                    <w:bottom w:val="none" w:sz="0" w:space="0" w:color="auto"/>
                    <w:right w:val="none" w:sz="0" w:space="0" w:color="auto"/>
                  </w:divBdr>
                  <w:divsChild>
                    <w:div w:id="1642495238">
                      <w:marLeft w:val="-75"/>
                      <w:marRight w:val="-75"/>
                      <w:marTop w:val="0"/>
                      <w:marBottom w:val="0"/>
                      <w:divBdr>
                        <w:top w:val="none" w:sz="0" w:space="0" w:color="auto"/>
                        <w:left w:val="none" w:sz="0" w:space="0" w:color="auto"/>
                        <w:bottom w:val="none" w:sz="0" w:space="0" w:color="auto"/>
                        <w:right w:val="none" w:sz="0" w:space="0" w:color="auto"/>
                      </w:divBdr>
                      <w:divsChild>
                        <w:div w:id="1306275362">
                          <w:marLeft w:val="0"/>
                          <w:marRight w:val="0"/>
                          <w:marTop w:val="0"/>
                          <w:marBottom w:val="0"/>
                          <w:divBdr>
                            <w:top w:val="none" w:sz="0" w:space="0" w:color="auto"/>
                            <w:left w:val="none" w:sz="0" w:space="0" w:color="auto"/>
                            <w:bottom w:val="none" w:sz="0" w:space="0" w:color="auto"/>
                            <w:right w:val="none" w:sz="0" w:space="0" w:color="auto"/>
                          </w:divBdr>
                          <w:divsChild>
                            <w:div w:id="517158144">
                              <w:marLeft w:val="0"/>
                              <w:marRight w:val="0"/>
                              <w:marTop w:val="0"/>
                              <w:marBottom w:val="0"/>
                              <w:divBdr>
                                <w:top w:val="none" w:sz="0" w:space="0" w:color="auto"/>
                                <w:left w:val="single" w:sz="6" w:space="9" w:color="AFAFAA"/>
                                <w:bottom w:val="none" w:sz="0" w:space="0" w:color="auto"/>
                                <w:right w:val="single" w:sz="6" w:space="9" w:color="AFAFAA"/>
                              </w:divBdr>
                              <w:divsChild>
                                <w:div w:id="52823942">
                                  <w:marLeft w:val="0"/>
                                  <w:marRight w:val="0"/>
                                  <w:marTop w:val="0"/>
                                  <w:marBottom w:val="0"/>
                                  <w:divBdr>
                                    <w:top w:val="none" w:sz="0" w:space="0" w:color="auto"/>
                                    <w:left w:val="none" w:sz="0" w:space="0" w:color="auto"/>
                                    <w:bottom w:val="none" w:sz="0" w:space="0" w:color="auto"/>
                                    <w:right w:val="none" w:sz="0" w:space="0" w:color="auto"/>
                                  </w:divBdr>
                                  <w:divsChild>
                                    <w:div w:id="451098701">
                                      <w:marLeft w:val="0"/>
                                      <w:marRight w:val="0"/>
                                      <w:marTop w:val="0"/>
                                      <w:marBottom w:val="0"/>
                                      <w:divBdr>
                                        <w:top w:val="none" w:sz="0" w:space="0" w:color="auto"/>
                                        <w:left w:val="none" w:sz="0" w:space="0" w:color="auto"/>
                                        <w:bottom w:val="none" w:sz="0" w:space="0" w:color="auto"/>
                                        <w:right w:val="none" w:sz="0" w:space="0" w:color="auto"/>
                                      </w:divBdr>
                                      <w:divsChild>
                                        <w:div w:id="1463301291">
                                          <w:marLeft w:val="0"/>
                                          <w:marRight w:val="0"/>
                                          <w:marTop w:val="120"/>
                                          <w:marBottom w:val="0"/>
                                          <w:divBdr>
                                            <w:top w:val="single" w:sz="12" w:space="2" w:color="D5E28D"/>
                                            <w:left w:val="single" w:sz="12" w:space="6" w:color="D5E28D"/>
                                            <w:bottom w:val="single" w:sz="12" w:space="9" w:color="D5E28D"/>
                                            <w:right w:val="single" w:sz="12" w:space="6" w:color="D5E28D"/>
                                          </w:divBdr>
                                          <w:divsChild>
                                            <w:div w:id="1851411180">
                                              <w:marLeft w:val="0"/>
                                              <w:marRight w:val="0"/>
                                              <w:marTop w:val="0"/>
                                              <w:marBottom w:val="0"/>
                                              <w:divBdr>
                                                <w:top w:val="none" w:sz="0" w:space="0" w:color="auto"/>
                                                <w:left w:val="none" w:sz="0" w:space="0" w:color="auto"/>
                                                <w:bottom w:val="none" w:sz="0" w:space="0" w:color="auto"/>
                                                <w:right w:val="none" w:sz="0" w:space="0" w:color="auto"/>
                                              </w:divBdr>
                                            </w:div>
                                            <w:div w:id="1615863926">
                                              <w:marLeft w:val="0"/>
                                              <w:marRight w:val="0"/>
                                              <w:marTop w:val="0"/>
                                              <w:marBottom w:val="0"/>
                                              <w:divBdr>
                                                <w:top w:val="none" w:sz="0" w:space="0" w:color="auto"/>
                                                <w:left w:val="none" w:sz="0" w:space="0" w:color="auto"/>
                                                <w:bottom w:val="none" w:sz="0" w:space="0" w:color="auto"/>
                                                <w:right w:val="none" w:sz="0" w:space="0" w:color="auto"/>
                                              </w:divBdr>
                                            </w:div>
                                            <w:div w:id="1464348915">
                                              <w:marLeft w:val="0"/>
                                              <w:marRight w:val="0"/>
                                              <w:marTop w:val="0"/>
                                              <w:marBottom w:val="0"/>
                                              <w:divBdr>
                                                <w:top w:val="none" w:sz="0" w:space="0" w:color="auto"/>
                                                <w:left w:val="none" w:sz="0" w:space="0" w:color="auto"/>
                                                <w:bottom w:val="none" w:sz="0" w:space="0" w:color="auto"/>
                                                <w:right w:val="none" w:sz="0" w:space="0" w:color="auto"/>
                                              </w:divBdr>
                                            </w:div>
                                            <w:div w:id="1899897008">
                                              <w:marLeft w:val="0"/>
                                              <w:marRight w:val="0"/>
                                              <w:marTop w:val="0"/>
                                              <w:marBottom w:val="0"/>
                                              <w:divBdr>
                                                <w:top w:val="none" w:sz="0" w:space="0" w:color="auto"/>
                                                <w:left w:val="none" w:sz="0" w:space="0" w:color="auto"/>
                                                <w:bottom w:val="none" w:sz="0" w:space="0" w:color="auto"/>
                                                <w:right w:val="none" w:sz="0" w:space="0" w:color="auto"/>
                                              </w:divBdr>
                                            </w:div>
                                            <w:div w:id="593444360">
                                              <w:marLeft w:val="0"/>
                                              <w:marRight w:val="0"/>
                                              <w:marTop w:val="0"/>
                                              <w:marBottom w:val="0"/>
                                              <w:divBdr>
                                                <w:top w:val="none" w:sz="0" w:space="0" w:color="auto"/>
                                                <w:left w:val="none" w:sz="0" w:space="0" w:color="auto"/>
                                                <w:bottom w:val="none" w:sz="0" w:space="0" w:color="auto"/>
                                                <w:right w:val="none" w:sz="0" w:space="0" w:color="auto"/>
                                              </w:divBdr>
                                            </w:div>
                                            <w:div w:id="1223561607">
                                              <w:marLeft w:val="0"/>
                                              <w:marRight w:val="0"/>
                                              <w:marTop w:val="0"/>
                                              <w:marBottom w:val="0"/>
                                              <w:divBdr>
                                                <w:top w:val="none" w:sz="0" w:space="0" w:color="auto"/>
                                                <w:left w:val="none" w:sz="0" w:space="0" w:color="auto"/>
                                                <w:bottom w:val="none" w:sz="0" w:space="0" w:color="auto"/>
                                                <w:right w:val="none" w:sz="0" w:space="0" w:color="auto"/>
                                              </w:divBdr>
                                            </w:div>
                                            <w:div w:id="2023818422">
                                              <w:marLeft w:val="0"/>
                                              <w:marRight w:val="0"/>
                                              <w:marTop w:val="0"/>
                                              <w:marBottom w:val="0"/>
                                              <w:divBdr>
                                                <w:top w:val="none" w:sz="0" w:space="0" w:color="auto"/>
                                                <w:left w:val="none" w:sz="0" w:space="0" w:color="auto"/>
                                                <w:bottom w:val="none" w:sz="0" w:space="0" w:color="auto"/>
                                                <w:right w:val="none" w:sz="0" w:space="0" w:color="auto"/>
                                              </w:divBdr>
                                            </w:div>
                                            <w:div w:id="1005472106">
                                              <w:marLeft w:val="0"/>
                                              <w:marRight w:val="0"/>
                                              <w:marTop w:val="0"/>
                                              <w:marBottom w:val="0"/>
                                              <w:divBdr>
                                                <w:top w:val="none" w:sz="0" w:space="0" w:color="auto"/>
                                                <w:left w:val="none" w:sz="0" w:space="0" w:color="auto"/>
                                                <w:bottom w:val="none" w:sz="0" w:space="0" w:color="auto"/>
                                                <w:right w:val="none" w:sz="0" w:space="0" w:color="auto"/>
                                              </w:divBdr>
                                            </w:div>
                                            <w:div w:id="162080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8750210">
      <w:bodyDiv w:val="1"/>
      <w:marLeft w:val="0"/>
      <w:marRight w:val="0"/>
      <w:marTop w:val="0"/>
      <w:marBottom w:val="0"/>
      <w:divBdr>
        <w:top w:val="none" w:sz="0" w:space="0" w:color="auto"/>
        <w:left w:val="none" w:sz="0" w:space="0" w:color="auto"/>
        <w:bottom w:val="none" w:sz="0" w:space="0" w:color="auto"/>
        <w:right w:val="none" w:sz="0" w:space="0" w:color="auto"/>
      </w:divBdr>
      <w:divsChild>
        <w:div w:id="32384869">
          <w:marLeft w:val="0"/>
          <w:marRight w:val="0"/>
          <w:marTop w:val="30"/>
          <w:marBottom w:val="0"/>
          <w:divBdr>
            <w:top w:val="none" w:sz="0" w:space="0" w:color="auto"/>
            <w:left w:val="none" w:sz="0" w:space="0" w:color="auto"/>
            <w:bottom w:val="none" w:sz="0" w:space="0" w:color="auto"/>
            <w:right w:val="none" w:sz="0" w:space="0" w:color="auto"/>
          </w:divBdr>
          <w:divsChild>
            <w:div w:id="1254820421">
              <w:marLeft w:val="0"/>
              <w:marRight w:val="0"/>
              <w:marTop w:val="0"/>
              <w:marBottom w:val="0"/>
              <w:divBdr>
                <w:top w:val="none" w:sz="0" w:space="0" w:color="auto"/>
                <w:left w:val="none" w:sz="0" w:space="0" w:color="auto"/>
                <w:bottom w:val="none" w:sz="0" w:space="0" w:color="auto"/>
                <w:right w:val="none" w:sz="0" w:space="0" w:color="auto"/>
              </w:divBdr>
              <w:divsChild>
                <w:div w:id="89157895">
                  <w:marLeft w:val="0"/>
                  <w:marRight w:val="0"/>
                  <w:marTop w:val="0"/>
                  <w:marBottom w:val="0"/>
                  <w:divBdr>
                    <w:top w:val="none" w:sz="0" w:space="0" w:color="auto"/>
                    <w:left w:val="none" w:sz="0" w:space="0" w:color="auto"/>
                    <w:bottom w:val="none" w:sz="0" w:space="0" w:color="auto"/>
                    <w:right w:val="none" w:sz="0" w:space="0" w:color="auto"/>
                  </w:divBdr>
                  <w:divsChild>
                    <w:div w:id="1172179732">
                      <w:marLeft w:val="-75"/>
                      <w:marRight w:val="-75"/>
                      <w:marTop w:val="0"/>
                      <w:marBottom w:val="0"/>
                      <w:divBdr>
                        <w:top w:val="none" w:sz="0" w:space="0" w:color="auto"/>
                        <w:left w:val="none" w:sz="0" w:space="0" w:color="auto"/>
                        <w:bottom w:val="none" w:sz="0" w:space="0" w:color="auto"/>
                        <w:right w:val="none" w:sz="0" w:space="0" w:color="auto"/>
                      </w:divBdr>
                      <w:divsChild>
                        <w:div w:id="665518826">
                          <w:marLeft w:val="0"/>
                          <w:marRight w:val="0"/>
                          <w:marTop w:val="0"/>
                          <w:marBottom w:val="0"/>
                          <w:divBdr>
                            <w:top w:val="none" w:sz="0" w:space="0" w:color="auto"/>
                            <w:left w:val="none" w:sz="0" w:space="0" w:color="auto"/>
                            <w:bottom w:val="none" w:sz="0" w:space="0" w:color="auto"/>
                            <w:right w:val="none" w:sz="0" w:space="0" w:color="auto"/>
                          </w:divBdr>
                          <w:divsChild>
                            <w:div w:id="968126049">
                              <w:marLeft w:val="0"/>
                              <w:marRight w:val="0"/>
                              <w:marTop w:val="0"/>
                              <w:marBottom w:val="0"/>
                              <w:divBdr>
                                <w:top w:val="none" w:sz="0" w:space="0" w:color="auto"/>
                                <w:left w:val="single" w:sz="6" w:space="9" w:color="AFAFAA"/>
                                <w:bottom w:val="none" w:sz="0" w:space="0" w:color="auto"/>
                                <w:right w:val="single" w:sz="6" w:space="9" w:color="AFAFAA"/>
                              </w:divBdr>
                              <w:divsChild>
                                <w:div w:id="1632437637">
                                  <w:marLeft w:val="0"/>
                                  <w:marRight w:val="0"/>
                                  <w:marTop w:val="0"/>
                                  <w:marBottom w:val="0"/>
                                  <w:divBdr>
                                    <w:top w:val="none" w:sz="0" w:space="0" w:color="auto"/>
                                    <w:left w:val="none" w:sz="0" w:space="0" w:color="auto"/>
                                    <w:bottom w:val="none" w:sz="0" w:space="0" w:color="auto"/>
                                    <w:right w:val="none" w:sz="0" w:space="0" w:color="auto"/>
                                  </w:divBdr>
                                  <w:divsChild>
                                    <w:div w:id="1585651253">
                                      <w:marLeft w:val="0"/>
                                      <w:marRight w:val="0"/>
                                      <w:marTop w:val="0"/>
                                      <w:marBottom w:val="0"/>
                                      <w:divBdr>
                                        <w:top w:val="none" w:sz="0" w:space="0" w:color="auto"/>
                                        <w:left w:val="none" w:sz="0" w:space="0" w:color="auto"/>
                                        <w:bottom w:val="none" w:sz="0" w:space="0" w:color="auto"/>
                                        <w:right w:val="none" w:sz="0" w:space="0" w:color="auto"/>
                                      </w:divBdr>
                                      <w:divsChild>
                                        <w:div w:id="108090730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765107594">
      <w:bodyDiv w:val="1"/>
      <w:marLeft w:val="0"/>
      <w:marRight w:val="0"/>
      <w:marTop w:val="0"/>
      <w:marBottom w:val="0"/>
      <w:divBdr>
        <w:top w:val="none" w:sz="0" w:space="0" w:color="auto"/>
        <w:left w:val="none" w:sz="0" w:space="0" w:color="auto"/>
        <w:bottom w:val="none" w:sz="0" w:space="0" w:color="auto"/>
        <w:right w:val="none" w:sz="0" w:space="0" w:color="auto"/>
      </w:divBdr>
      <w:divsChild>
        <w:div w:id="947388737">
          <w:marLeft w:val="0"/>
          <w:marRight w:val="0"/>
          <w:marTop w:val="0"/>
          <w:marBottom w:val="120"/>
          <w:divBdr>
            <w:top w:val="none" w:sz="0" w:space="0" w:color="auto"/>
            <w:left w:val="none" w:sz="0" w:space="0" w:color="auto"/>
            <w:bottom w:val="none" w:sz="0" w:space="0" w:color="auto"/>
            <w:right w:val="none" w:sz="0" w:space="0" w:color="auto"/>
          </w:divBdr>
        </w:div>
        <w:div w:id="1900937458">
          <w:marLeft w:val="0"/>
          <w:marRight w:val="0"/>
          <w:marTop w:val="0"/>
          <w:marBottom w:val="120"/>
          <w:divBdr>
            <w:top w:val="none" w:sz="0" w:space="0" w:color="auto"/>
            <w:left w:val="none" w:sz="0" w:space="0" w:color="auto"/>
            <w:bottom w:val="none" w:sz="0" w:space="0" w:color="auto"/>
            <w:right w:val="none" w:sz="0" w:space="0" w:color="auto"/>
          </w:divBdr>
        </w:div>
        <w:div w:id="508101496">
          <w:marLeft w:val="0"/>
          <w:marRight w:val="0"/>
          <w:marTop w:val="0"/>
          <w:marBottom w:val="120"/>
          <w:divBdr>
            <w:top w:val="none" w:sz="0" w:space="0" w:color="auto"/>
            <w:left w:val="none" w:sz="0" w:space="0" w:color="auto"/>
            <w:bottom w:val="none" w:sz="0" w:space="0" w:color="auto"/>
            <w:right w:val="none" w:sz="0" w:space="0" w:color="auto"/>
          </w:divBdr>
        </w:div>
      </w:divsChild>
    </w:div>
    <w:div w:id="1804421973">
      <w:bodyDiv w:val="1"/>
      <w:marLeft w:val="0"/>
      <w:marRight w:val="0"/>
      <w:marTop w:val="0"/>
      <w:marBottom w:val="0"/>
      <w:divBdr>
        <w:top w:val="none" w:sz="0" w:space="0" w:color="auto"/>
        <w:left w:val="none" w:sz="0" w:space="0" w:color="auto"/>
        <w:bottom w:val="none" w:sz="0" w:space="0" w:color="auto"/>
        <w:right w:val="none" w:sz="0" w:space="0" w:color="auto"/>
      </w:divBdr>
    </w:div>
    <w:div w:id="1827936737">
      <w:bodyDiv w:val="1"/>
      <w:marLeft w:val="0"/>
      <w:marRight w:val="0"/>
      <w:marTop w:val="0"/>
      <w:marBottom w:val="0"/>
      <w:divBdr>
        <w:top w:val="none" w:sz="0" w:space="0" w:color="auto"/>
        <w:left w:val="none" w:sz="0" w:space="0" w:color="auto"/>
        <w:bottom w:val="none" w:sz="0" w:space="0" w:color="auto"/>
        <w:right w:val="none" w:sz="0" w:space="0" w:color="auto"/>
      </w:divBdr>
      <w:divsChild>
        <w:div w:id="1357855347">
          <w:marLeft w:val="0"/>
          <w:marRight w:val="0"/>
          <w:marTop w:val="0"/>
          <w:marBottom w:val="0"/>
          <w:divBdr>
            <w:top w:val="none" w:sz="0" w:space="0" w:color="auto"/>
            <w:left w:val="none" w:sz="0" w:space="0" w:color="auto"/>
            <w:bottom w:val="none" w:sz="0" w:space="0" w:color="auto"/>
            <w:right w:val="none" w:sz="0" w:space="0" w:color="auto"/>
          </w:divBdr>
        </w:div>
        <w:div w:id="1912501746">
          <w:marLeft w:val="0"/>
          <w:marRight w:val="0"/>
          <w:marTop w:val="0"/>
          <w:marBottom w:val="120"/>
          <w:divBdr>
            <w:top w:val="none" w:sz="0" w:space="0" w:color="auto"/>
            <w:left w:val="none" w:sz="0" w:space="0" w:color="auto"/>
            <w:bottom w:val="none" w:sz="0" w:space="0" w:color="auto"/>
            <w:right w:val="none" w:sz="0" w:space="0" w:color="auto"/>
          </w:divBdr>
        </w:div>
        <w:div w:id="45223709">
          <w:marLeft w:val="0"/>
          <w:marRight w:val="0"/>
          <w:marTop w:val="0"/>
          <w:marBottom w:val="120"/>
          <w:divBdr>
            <w:top w:val="none" w:sz="0" w:space="0" w:color="auto"/>
            <w:left w:val="none" w:sz="0" w:space="0" w:color="auto"/>
            <w:bottom w:val="none" w:sz="0" w:space="0" w:color="auto"/>
            <w:right w:val="none" w:sz="0" w:space="0" w:color="auto"/>
          </w:divBdr>
        </w:div>
        <w:div w:id="1197237095">
          <w:marLeft w:val="0"/>
          <w:marRight w:val="0"/>
          <w:marTop w:val="0"/>
          <w:marBottom w:val="120"/>
          <w:divBdr>
            <w:top w:val="none" w:sz="0" w:space="0" w:color="auto"/>
            <w:left w:val="none" w:sz="0" w:space="0" w:color="auto"/>
            <w:bottom w:val="none" w:sz="0" w:space="0" w:color="auto"/>
            <w:right w:val="none" w:sz="0" w:space="0" w:color="auto"/>
          </w:divBdr>
        </w:div>
        <w:div w:id="87628470">
          <w:marLeft w:val="0"/>
          <w:marRight w:val="0"/>
          <w:marTop w:val="0"/>
          <w:marBottom w:val="120"/>
          <w:divBdr>
            <w:top w:val="none" w:sz="0" w:space="0" w:color="auto"/>
            <w:left w:val="none" w:sz="0" w:space="0" w:color="auto"/>
            <w:bottom w:val="none" w:sz="0" w:space="0" w:color="auto"/>
            <w:right w:val="none" w:sz="0" w:space="0" w:color="auto"/>
          </w:divBdr>
        </w:div>
        <w:div w:id="953681341">
          <w:marLeft w:val="0"/>
          <w:marRight w:val="0"/>
          <w:marTop w:val="0"/>
          <w:marBottom w:val="120"/>
          <w:divBdr>
            <w:top w:val="none" w:sz="0" w:space="0" w:color="auto"/>
            <w:left w:val="none" w:sz="0" w:space="0" w:color="auto"/>
            <w:bottom w:val="none" w:sz="0" w:space="0" w:color="auto"/>
            <w:right w:val="none" w:sz="0" w:space="0" w:color="auto"/>
          </w:divBdr>
        </w:div>
        <w:div w:id="727726538">
          <w:marLeft w:val="0"/>
          <w:marRight w:val="0"/>
          <w:marTop w:val="0"/>
          <w:marBottom w:val="120"/>
          <w:divBdr>
            <w:top w:val="none" w:sz="0" w:space="0" w:color="auto"/>
            <w:left w:val="none" w:sz="0" w:space="0" w:color="auto"/>
            <w:bottom w:val="none" w:sz="0" w:space="0" w:color="auto"/>
            <w:right w:val="none" w:sz="0" w:space="0" w:color="auto"/>
          </w:divBdr>
        </w:div>
        <w:div w:id="32117284">
          <w:marLeft w:val="0"/>
          <w:marRight w:val="0"/>
          <w:marTop w:val="0"/>
          <w:marBottom w:val="120"/>
          <w:divBdr>
            <w:top w:val="none" w:sz="0" w:space="0" w:color="auto"/>
            <w:left w:val="none" w:sz="0" w:space="0" w:color="auto"/>
            <w:bottom w:val="none" w:sz="0" w:space="0" w:color="auto"/>
            <w:right w:val="none" w:sz="0" w:space="0" w:color="auto"/>
          </w:divBdr>
        </w:div>
        <w:div w:id="1836535756">
          <w:marLeft w:val="0"/>
          <w:marRight w:val="0"/>
          <w:marTop w:val="0"/>
          <w:marBottom w:val="120"/>
          <w:divBdr>
            <w:top w:val="none" w:sz="0" w:space="0" w:color="auto"/>
            <w:left w:val="none" w:sz="0" w:space="0" w:color="auto"/>
            <w:bottom w:val="none" w:sz="0" w:space="0" w:color="auto"/>
            <w:right w:val="none" w:sz="0" w:space="0" w:color="auto"/>
          </w:divBdr>
        </w:div>
        <w:div w:id="1538470564">
          <w:marLeft w:val="0"/>
          <w:marRight w:val="0"/>
          <w:marTop w:val="0"/>
          <w:marBottom w:val="120"/>
          <w:divBdr>
            <w:top w:val="none" w:sz="0" w:space="0" w:color="auto"/>
            <w:left w:val="none" w:sz="0" w:space="0" w:color="auto"/>
            <w:bottom w:val="none" w:sz="0" w:space="0" w:color="auto"/>
            <w:right w:val="none" w:sz="0" w:space="0" w:color="auto"/>
          </w:divBdr>
        </w:div>
        <w:div w:id="1512450039">
          <w:marLeft w:val="0"/>
          <w:marRight w:val="0"/>
          <w:marTop w:val="0"/>
          <w:marBottom w:val="120"/>
          <w:divBdr>
            <w:top w:val="none" w:sz="0" w:space="0" w:color="auto"/>
            <w:left w:val="none" w:sz="0" w:space="0" w:color="auto"/>
            <w:bottom w:val="none" w:sz="0" w:space="0" w:color="auto"/>
            <w:right w:val="none" w:sz="0" w:space="0" w:color="auto"/>
          </w:divBdr>
        </w:div>
        <w:div w:id="1142036832">
          <w:marLeft w:val="0"/>
          <w:marRight w:val="0"/>
          <w:marTop w:val="0"/>
          <w:marBottom w:val="120"/>
          <w:divBdr>
            <w:top w:val="none" w:sz="0" w:space="0" w:color="auto"/>
            <w:left w:val="none" w:sz="0" w:space="0" w:color="auto"/>
            <w:bottom w:val="none" w:sz="0" w:space="0" w:color="auto"/>
            <w:right w:val="none" w:sz="0" w:space="0" w:color="auto"/>
          </w:divBdr>
        </w:div>
        <w:div w:id="594627869">
          <w:marLeft w:val="0"/>
          <w:marRight w:val="0"/>
          <w:marTop w:val="0"/>
          <w:marBottom w:val="120"/>
          <w:divBdr>
            <w:top w:val="none" w:sz="0" w:space="0" w:color="auto"/>
            <w:left w:val="none" w:sz="0" w:space="0" w:color="auto"/>
            <w:bottom w:val="none" w:sz="0" w:space="0" w:color="auto"/>
            <w:right w:val="none" w:sz="0" w:space="0" w:color="auto"/>
          </w:divBdr>
        </w:div>
        <w:div w:id="2025788867">
          <w:marLeft w:val="0"/>
          <w:marRight w:val="0"/>
          <w:marTop w:val="0"/>
          <w:marBottom w:val="120"/>
          <w:divBdr>
            <w:top w:val="none" w:sz="0" w:space="0" w:color="auto"/>
            <w:left w:val="none" w:sz="0" w:space="0" w:color="auto"/>
            <w:bottom w:val="none" w:sz="0" w:space="0" w:color="auto"/>
            <w:right w:val="none" w:sz="0" w:space="0" w:color="auto"/>
          </w:divBdr>
        </w:div>
        <w:div w:id="1839076038">
          <w:marLeft w:val="0"/>
          <w:marRight w:val="0"/>
          <w:marTop w:val="0"/>
          <w:marBottom w:val="120"/>
          <w:divBdr>
            <w:top w:val="none" w:sz="0" w:space="0" w:color="auto"/>
            <w:left w:val="none" w:sz="0" w:space="0" w:color="auto"/>
            <w:bottom w:val="none" w:sz="0" w:space="0" w:color="auto"/>
            <w:right w:val="none" w:sz="0" w:space="0" w:color="auto"/>
          </w:divBdr>
        </w:div>
        <w:div w:id="841890874">
          <w:marLeft w:val="0"/>
          <w:marRight w:val="0"/>
          <w:marTop w:val="0"/>
          <w:marBottom w:val="120"/>
          <w:divBdr>
            <w:top w:val="none" w:sz="0" w:space="0" w:color="auto"/>
            <w:left w:val="none" w:sz="0" w:space="0" w:color="auto"/>
            <w:bottom w:val="none" w:sz="0" w:space="0" w:color="auto"/>
            <w:right w:val="none" w:sz="0" w:space="0" w:color="auto"/>
          </w:divBdr>
        </w:div>
        <w:div w:id="247154068">
          <w:marLeft w:val="0"/>
          <w:marRight w:val="0"/>
          <w:marTop w:val="0"/>
          <w:marBottom w:val="120"/>
          <w:divBdr>
            <w:top w:val="none" w:sz="0" w:space="0" w:color="auto"/>
            <w:left w:val="none" w:sz="0" w:space="0" w:color="auto"/>
            <w:bottom w:val="none" w:sz="0" w:space="0" w:color="auto"/>
            <w:right w:val="none" w:sz="0" w:space="0" w:color="auto"/>
          </w:divBdr>
        </w:div>
      </w:divsChild>
    </w:div>
    <w:div w:id="1880241020">
      <w:bodyDiv w:val="1"/>
      <w:marLeft w:val="0"/>
      <w:marRight w:val="0"/>
      <w:marTop w:val="0"/>
      <w:marBottom w:val="0"/>
      <w:divBdr>
        <w:top w:val="none" w:sz="0" w:space="0" w:color="auto"/>
        <w:left w:val="none" w:sz="0" w:space="0" w:color="auto"/>
        <w:bottom w:val="none" w:sz="0" w:space="0" w:color="auto"/>
        <w:right w:val="none" w:sz="0" w:space="0" w:color="auto"/>
      </w:divBdr>
      <w:divsChild>
        <w:div w:id="1475293610">
          <w:marLeft w:val="0"/>
          <w:marRight w:val="120"/>
          <w:marTop w:val="120"/>
          <w:marBottom w:val="0"/>
          <w:divBdr>
            <w:top w:val="single" w:sz="12" w:space="4" w:color="D5E28D"/>
            <w:left w:val="single" w:sz="12" w:space="6" w:color="D5E28D"/>
            <w:bottom w:val="single" w:sz="12" w:space="0" w:color="D5E28D"/>
            <w:right w:val="single" w:sz="12" w:space="6" w:color="D5E28D"/>
          </w:divBdr>
        </w:div>
        <w:div w:id="1972901075">
          <w:marLeft w:val="0"/>
          <w:marRight w:val="0"/>
          <w:marTop w:val="0"/>
          <w:marBottom w:val="0"/>
          <w:divBdr>
            <w:top w:val="none" w:sz="0" w:space="0" w:color="auto"/>
            <w:left w:val="none" w:sz="0" w:space="0" w:color="auto"/>
            <w:bottom w:val="none" w:sz="0" w:space="0" w:color="auto"/>
            <w:right w:val="none" w:sz="0" w:space="0" w:color="auto"/>
          </w:divBdr>
          <w:divsChild>
            <w:div w:id="69573621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52953074">
                  <w:marLeft w:val="0"/>
                  <w:marRight w:val="90"/>
                  <w:marTop w:val="0"/>
                  <w:marBottom w:val="0"/>
                  <w:divBdr>
                    <w:top w:val="none" w:sz="0" w:space="0" w:color="auto"/>
                    <w:left w:val="none" w:sz="0" w:space="0" w:color="auto"/>
                    <w:bottom w:val="none" w:sz="0" w:space="0" w:color="auto"/>
                    <w:right w:val="none" w:sz="0" w:space="0" w:color="auto"/>
                  </w:divBdr>
                </w:div>
                <w:div w:id="953293820">
                  <w:marLeft w:val="0"/>
                  <w:marRight w:val="0"/>
                  <w:marTop w:val="0"/>
                  <w:marBottom w:val="0"/>
                  <w:divBdr>
                    <w:top w:val="none" w:sz="0" w:space="0" w:color="auto"/>
                    <w:left w:val="none" w:sz="0" w:space="0" w:color="auto"/>
                    <w:bottom w:val="none" w:sz="0" w:space="0" w:color="auto"/>
                    <w:right w:val="none" w:sz="0" w:space="0" w:color="auto"/>
                  </w:divBdr>
                </w:div>
              </w:divsChild>
            </w:div>
            <w:div w:id="1451172005">
              <w:marLeft w:val="0"/>
              <w:marRight w:val="0"/>
              <w:marTop w:val="120"/>
              <w:marBottom w:val="0"/>
              <w:divBdr>
                <w:top w:val="single" w:sz="12" w:space="4" w:color="D5E28D"/>
                <w:left w:val="single" w:sz="12" w:space="6" w:color="D5E28D"/>
                <w:bottom w:val="single" w:sz="12" w:space="0" w:color="D5E28D"/>
                <w:right w:val="single" w:sz="12" w:space="6" w:color="D5E28D"/>
              </w:divBdr>
              <w:divsChild>
                <w:div w:id="880097192">
                  <w:marLeft w:val="0"/>
                  <w:marRight w:val="90"/>
                  <w:marTop w:val="0"/>
                  <w:marBottom w:val="0"/>
                  <w:divBdr>
                    <w:top w:val="none" w:sz="0" w:space="0" w:color="auto"/>
                    <w:left w:val="none" w:sz="0" w:space="0" w:color="auto"/>
                    <w:bottom w:val="none" w:sz="0" w:space="0" w:color="auto"/>
                    <w:right w:val="none" w:sz="0" w:space="0" w:color="auto"/>
                  </w:divBdr>
                </w:div>
                <w:div w:id="112843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094926">
          <w:marLeft w:val="0"/>
          <w:marRight w:val="0"/>
          <w:marTop w:val="120"/>
          <w:marBottom w:val="0"/>
          <w:divBdr>
            <w:top w:val="single" w:sz="12" w:space="2" w:color="D5E28D"/>
            <w:left w:val="single" w:sz="12" w:space="6" w:color="D5E28D"/>
            <w:bottom w:val="single" w:sz="12" w:space="9" w:color="D5E28D"/>
            <w:right w:val="single" w:sz="12" w:space="6" w:color="D5E28D"/>
          </w:divBdr>
        </w:div>
        <w:div w:id="2116049752">
          <w:marLeft w:val="0"/>
          <w:marRight w:val="0"/>
          <w:marTop w:val="120"/>
          <w:marBottom w:val="0"/>
          <w:divBdr>
            <w:top w:val="single" w:sz="12" w:space="2" w:color="D5E28D"/>
            <w:left w:val="single" w:sz="12" w:space="6" w:color="D5E28D"/>
            <w:bottom w:val="single" w:sz="12" w:space="9" w:color="D5E28D"/>
            <w:right w:val="single" w:sz="12" w:space="6" w:color="D5E28D"/>
          </w:divBdr>
          <w:divsChild>
            <w:div w:id="1745227377">
              <w:marLeft w:val="0"/>
              <w:marRight w:val="0"/>
              <w:marTop w:val="0"/>
              <w:marBottom w:val="120"/>
              <w:divBdr>
                <w:top w:val="none" w:sz="0" w:space="0" w:color="auto"/>
                <w:left w:val="none" w:sz="0" w:space="0" w:color="auto"/>
                <w:bottom w:val="none" w:sz="0" w:space="0" w:color="auto"/>
                <w:right w:val="none" w:sz="0" w:space="0" w:color="auto"/>
              </w:divBdr>
            </w:div>
            <w:div w:id="448277826">
              <w:marLeft w:val="0"/>
              <w:marRight w:val="0"/>
              <w:marTop w:val="0"/>
              <w:marBottom w:val="120"/>
              <w:divBdr>
                <w:top w:val="none" w:sz="0" w:space="0" w:color="auto"/>
                <w:left w:val="none" w:sz="0" w:space="0" w:color="auto"/>
                <w:bottom w:val="none" w:sz="0" w:space="0" w:color="auto"/>
                <w:right w:val="none" w:sz="0" w:space="0" w:color="auto"/>
              </w:divBdr>
            </w:div>
            <w:div w:id="1112087566">
              <w:marLeft w:val="0"/>
              <w:marRight w:val="0"/>
              <w:marTop w:val="0"/>
              <w:marBottom w:val="120"/>
              <w:divBdr>
                <w:top w:val="none" w:sz="0" w:space="0" w:color="auto"/>
                <w:left w:val="none" w:sz="0" w:space="0" w:color="auto"/>
                <w:bottom w:val="none" w:sz="0" w:space="0" w:color="auto"/>
                <w:right w:val="none" w:sz="0" w:space="0" w:color="auto"/>
              </w:divBdr>
            </w:div>
            <w:div w:id="1124546284">
              <w:marLeft w:val="0"/>
              <w:marRight w:val="0"/>
              <w:marTop w:val="0"/>
              <w:marBottom w:val="120"/>
              <w:divBdr>
                <w:top w:val="none" w:sz="0" w:space="0" w:color="auto"/>
                <w:left w:val="none" w:sz="0" w:space="0" w:color="auto"/>
                <w:bottom w:val="none" w:sz="0" w:space="0" w:color="auto"/>
                <w:right w:val="none" w:sz="0" w:space="0" w:color="auto"/>
              </w:divBdr>
            </w:div>
            <w:div w:id="186450518">
              <w:marLeft w:val="0"/>
              <w:marRight w:val="0"/>
              <w:marTop w:val="0"/>
              <w:marBottom w:val="120"/>
              <w:divBdr>
                <w:top w:val="none" w:sz="0" w:space="0" w:color="auto"/>
                <w:left w:val="none" w:sz="0" w:space="0" w:color="auto"/>
                <w:bottom w:val="none" w:sz="0" w:space="0" w:color="auto"/>
                <w:right w:val="none" w:sz="0" w:space="0" w:color="auto"/>
              </w:divBdr>
            </w:div>
            <w:div w:id="1530680530">
              <w:marLeft w:val="0"/>
              <w:marRight w:val="0"/>
              <w:marTop w:val="0"/>
              <w:marBottom w:val="120"/>
              <w:divBdr>
                <w:top w:val="none" w:sz="0" w:space="0" w:color="auto"/>
                <w:left w:val="none" w:sz="0" w:space="0" w:color="auto"/>
                <w:bottom w:val="none" w:sz="0" w:space="0" w:color="auto"/>
                <w:right w:val="none" w:sz="0" w:space="0" w:color="auto"/>
              </w:divBdr>
            </w:div>
            <w:div w:id="786579263">
              <w:marLeft w:val="0"/>
              <w:marRight w:val="0"/>
              <w:marTop w:val="0"/>
              <w:marBottom w:val="120"/>
              <w:divBdr>
                <w:top w:val="none" w:sz="0" w:space="0" w:color="auto"/>
                <w:left w:val="none" w:sz="0" w:space="0" w:color="auto"/>
                <w:bottom w:val="none" w:sz="0" w:space="0" w:color="auto"/>
                <w:right w:val="none" w:sz="0" w:space="0" w:color="auto"/>
              </w:divBdr>
            </w:div>
            <w:div w:id="1983459632">
              <w:marLeft w:val="0"/>
              <w:marRight w:val="0"/>
              <w:marTop w:val="0"/>
              <w:marBottom w:val="120"/>
              <w:divBdr>
                <w:top w:val="none" w:sz="0" w:space="0" w:color="auto"/>
                <w:left w:val="none" w:sz="0" w:space="0" w:color="auto"/>
                <w:bottom w:val="none" w:sz="0" w:space="0" w:color="auto"/>
                <w:right w:val="none" w:sz="0" w:space="0" w:color="auto"/>
              </w:divBdr>
            </w:div>
            <w:div w:id="403331838">
              <w:marLeft w:val="0"/>
              <w:marRight w:val="0"/>
              <w:marTop w:val="0"/>
              <w:marBottom w:val="120"/>
              <w:divBdr>
                <w:top w:val="none" w:sz="0" w:space="0" w:color="auto"/>
                <w:left w:val="none" w:sz="0" w:space="0" w:color="auto"/>
                <w:bottom w:val="none" w:sz="0" w:space="0" w:color="auto"/>
                <w:right w:val="none" w:sz="0" w:space="0" w:color="auto"/>
              </w:divBdr>
            </w:div>
            <w:div w:id="1555779097">
              <w:marLeft w:val="0"/>
              <w:marRight w:val="0"/>
              <w:marTop w:val="0"/>
              <w:marBottom w:val="120"/>
              <w:divBdr>
                <w:top w:val="none" w:sz="0" w:space="0" w:color="auto"/>
                <w:left w:val="none" w:sz="0" w:space="0" w:color="auto"/>
                <w:bottom w:val="none" w:sz="0" w:space="0" w:color="auto"/>
                <w:right w:val="none" w:sz="0" w:space="0" w:color="auto"/>
              </w:divBdr>
            </w:div>
            <w:div w:id="749354249">
              <w:marLeft w:val="0"/>
              <w:marRight w:val="0"/>
              <w:marTop w:val="0"/>
              <w:marBottom w:val="120"/>
              <w:divBdr>
                <w:top w:val="none" w:sz="0" w:space="0" w:color="auto"/>
                <w:left w:val="none" w:sz="0" w:space="0" w:color="auto"/>
                <w:bottom w:val="none" w:sz="0" w:space="0" w:color="auto"/>
                <w:right w:val="none" w:sz="0" w:space="0" w:color="auto"/>
              </w:divBdr>
            </w:div>
            <w:div w:id="44808857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882665730">
      <w:bodyDiv w:val="1"/>
      <w:marLeft w:val="0"/>
      <w:marRight w:val="0"/>
      <w:marTop w:val="0"/>
      <w:marBottom w:val="0"/>
      <w:divBdr>
        <w:top w:val="none" w:sz="0" w:space="0" w:color="auto"/>
        <w:left w:val="none" w:sz="0" w:space="0" w:color="auto"/>
        <w:bottom w:val="none" w:sz="0" w:space="0" w:color="auto"/>
        <w:right w:val="none" w:sz="0" w:space="0" w:color="auto"/>
      </w:divBdr>
    </w:div>
    <w:div w:id="1907186809">
      <w:bodyDiv w:val="1"/>
      <w:marLeft w:val="0"/>
      <w:marRight w:val="0"/>
      <w:marTop w:val="0"/>
      <w:marBottom w:val="0"/>
      <w:divBdr>
        <w:top w:val="none" w:sz="0" w:space="0" w:color="auto"/>
        <w:left w:val="none" w:sz="0" w:space="0" w:color="auto"/>
        <w:bottom w:val="none" w:sz="0" w:space="0" w:color="auto"/>
        <w:right w:val="none" w:sz="0" w:space="0" w:color="auto"/>
      </w:divBdr>
    </w:div>
    <w:div w:id="1919559688">
      <w:bodyDiv w:val="1"/>
      <w:marLeft w:val="0"/>
      <w:marRight w:val="0"/>
      <w:marTop w:val="0"/>
      <w:marBottom w:val="0"/>
      <w:divBdr>
        <w:top w:val="none" w:sz="0" w:space="0" w:color="auto"/>
        <w:left w:val="none" w:sz="0" w:space="0" w:color="auto"/>
        <w:bottom w:val="none" w:sz="0" w:space="0" w:color="auto"/>
        <w:right w:val="none" w:sz="0" w:space="0" w:color="auto"/>
      </w:divBdr>
      <w:divsChild>
        <w:div w:id="1646011282">
          <w:marLeft w:val="0"/>
          <w:marRight w:val="120"/>
          <w:marTop w:val="120"/>
          <w:marBottom w:val="0"/>
          <w:divBdr>
            <w:top w:val="single" w:sz="12" w:space="4" w:color="D5E28D"/>
            <w:left w:val="single" w:sz="12" w:space="6" w:color="D5E28D"/>
            <w:bottom w:val="single" w:sz="12" w:space="0" w:color="D5E28D"/>
            <w:right w:val="single" w:sz="12" w:space="6" w:color="D5E28D"/>
          </w:divBdr>
        </w:div>
        <w:div w:id="398862762">
          <w:marLeft w:val="0"/>
          <w:marRight w:val="0"/>
          <w:marTop w:val="0"/>
          <w:marBottom w:val="0"/>
          <w:divBdr>
            <w:top w:val="none" w:sz="0" w:space="0" w:color="auto"/>
            <w:left w:val="none" w:sz="0" w:space="0" w:color="auto"/>
            <w:bottom w:val="none" w:sz="0" w:space="0" w:color="auto"/>
            <w:right w:val="none" w:sz="0" w:space="0" w:color="auto"/>
          </w:divBdr>
          <w:divsChild>
            <w:div w:id="705061970">
              <w:marLeft w:val="0"/>
              <w:marRight w:val="0"/>
              <w:marTop w:val="120"/>
              <w:marBottom w:val="0"/>
              <w:divBdr>
                <w:top w:val="single" w:sz="12" w:space="4" w:color="D5E28D"/>
                <w:left w:val="single" w:sz="12" w:space="6" w:color="D5E28D"/>
                <w:bottom w:val="single" w:sz="12" w:space="0" w:color="D5E28D"/>
                <w:right w:val="single" w:sz="12" w:space="6" w:color="D5E28D"/>
              </w:divBdr>
              <w:divsChild>
                <w:div w:id="678697691">
                  <w:marLeft w:val="0"/>
                  <w:marRight w:val="90"/>
                  <w:marTop w:val="0"/>
                  <w:marBottom w:val="0"/>
                  <w:divBdr>
                    <w:top w:val="none" w:sz="0" w:space="0" w:color="auto"/>
                    <w:left w:val="none" w:sz="0" w:space="0" w:color="auto"/>
                    <w:bottom w:val="none" w:sz="0" w:space="0" w:color="auto"/>
                    <w:right w:val="none" w:sz="0" w:space="0" w:color="auto"/>
                  </w:divBdr>
                </w:div>
                <w:div w:id="1602299351">
                  <w:marLeft w:val="0"/>
                  <w:marRight w:val="0"/>
                  <w:marTop w:val="0"/>
                  <w:marBottom w:val="0"/>
                  <w:divBdr>
                    <w:top w:val="none" w:sz="0" w:space="0" w:color="auto"/>
                    <w:left w:val="none" w:sz="0" w:space="0" w:color="auto"/>
                    <w:bottom w:val="none" w:sz="0" w:space="0" w:color="auto"/>
                    <w:right w:val="none" w:sz="0" w:space="0" w:color="auto"/>
                  </w:divBdr>
                </w:div>
              </w:divsChild>
            </w:div>
            <w:div w:id="2015761059">
              <w:marLeft w:val="0"/>
              <w:marRight w:val="0"/>
              <w:marTop w:val="120"/>
              <w:marBottom w:val="0"/>
              <w:divBdr>
                <w:top w:val="single" w:sz="12" w:space="4" w:color="D5E28D"/>
                <w:left w:val="single" w:sz="12" w:space="6" w:color="D5E28D"/>
                <w:bottom w:val="single" w:sz="12" w:space="0" w:color="D5E28D"/>
                <w:right w:val="single" w:sz="12" w:space="6" w:color="D5E28D"/>
              </w:divBdr>
              <w:divsChild>
                <w:div w:id="974681774">
                  <w:marLeft w:val="0"/>
                  <w:marRight w:val="90"/>
                  <w:marTop w:val="0"/>
                  <w:marBottom w:val="0"/>
                  <w:divBdr>
                    <w:top w:val="none" w:sz="0" w:space="0" w:color="auto"/>
                    <w:left w:val="none" w:sz="0" w:space="0" w:color="auto"/>
                    <w:bottom w:val="none" w:sz="0" w:space="0" w:color="auto"/>
                    <w:right w:val="none" w:sz="0" w:space="0" w:color="auto"/>
                  </w:divBdr>
                </w:div>
                <w:div w:id="28157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049589">
          <w:marLeft w:val="0"/>
          <w:marRight w:val="0"/>
          <w:marTop w:val="120"/>
          <w:marBottom w:val="0"/>
          <w:divBdr>
            <w:top w:val="single" w:sz="12" w:space="2" w:color="D5E28D"/>
            <w:left w:val="single" w:sz="12" w:space="6" w:color="D5E28D"/>
            <w:bottom w:val="single" w:sz="12" w:space="9" w:color="D5E28D"/>
            <w:right w:val="single" w:sz="12" w:space="6" w:color="D5E28D"/>
          </w:divBdr>
        </w:div>
        <w:div w:id="151618575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972052486">
      <w:bodyDiv w:val="1"/>
      <w:marLeft w:val="0"/>
      <w:marRight w:val="0"/>
      <w:marTop w:val="0"/>
      <w:marBottom w:val="0"/>
      <w:divBdr>
        <w:top w:val="none" w:sz="0" w:space="0" w:color="auto"/>
        <w:left w:val="none" w:sz="0" w:space="0" w:color="auto"/>
        <w:bottom w:val="none" w:sz="0" w:space="0" w:color="auto"/>
        <w:right w:val="none" w:sz="0" w:space="0" w:color="auto"/>
      </w:divBdr>
      <w:divsChild>
        <w:div w:id="915017306">
          <w:marLeft w:val="0"/>
          <w:marRight w:val="120"/>
          <w:marTop w:val="120"/>
          <w:marBottom w:val="0"/>
          <w:divBdr>
            <w:top w:val="single" w:sz="12" w:space="4" w:color="D5E28D"/>
            <w:left w:val="single" w:sz="12" w:space="6" w:color="D5E28D"/>
            <w:bottom w:val="single" w:sz="12" w:space="0" w:color="D5E28D"/>
            <w:right w:val="single" w:sz="12" w:space="6" w:color="D5E28D"/>
          </w:divBdr>
        </w:div>
        <w:div w:id="1402950909">
          <w:marLeft w:val="0"/>
          <w:marRight w:val="0"/>
          <w:marTop w:val="0"/>
          <w:marBottom w:val="0"/>
          <w:divBdr>
            <w:top w:val="none" w:sz="0" w:space="0" w:color="auto"/>
            <w:left w:val="none" w:sz="0" w:space="0" w:color="auto"/>
            <w:bottom w:val="none" w:sz="0" w:space="0" w:color="auto"/>
            <w:right w:val="none" w:sz="0" w:space="0" w:color="auto"/>
          </w:divBdr>
          <w:divsChild>
            <w:div w:id="1475104329">
              <w:marLeft w:val="0"/>
              <w:marRight w:val="0"/>
              <w:marTop w:val="120"/>
              <w:marBottom w:val="0"/>
              <w:divBdr>
                <w:top w:val="single" w:sz="12" w:space="4" w:color="D5E28D"/>
                <w:left w:val="single" w:sz="12" w:space="6" w:color="D5E28D"/>
                <w:bottom w:val="single" w:sz="12" w:space="0" w:color="D5E28D"/>
                <w:right w:val="single" w:sz="12" w:space="6" w:color="D5E28D"/>
              </w:divBdr>
              <w:divsChild>
                <w:div w:id="751783944">
                  <w:marLeft w:val="0"/>
                  <w:marRight w:val="90"/>
                  <w:marTop w:val="0"/>
                  <w:marBottom w:val="0"/>
                  <w:divBdr>
                    <w:top w:val="none" w:sz="0" w:space="0" w:color="auto"/>
                    <w:left w:val="none" w:sz="0" w:space="0" w:color="auto"/>
                    <w:bottom w:val="none" w:sz="0" w:space="0" w:color="auto"/>
                    <w:right w:val="none" w:sz="0" w:space="0" w:color="auto"/>
                  </w:divBdr>
                </w:div>
                <w:div w:id="1831824030">
                  <w:marLeft w:val="0"/>
                  <w:marRight w:val="0"/>
                  <w:marTop w:val="0"/>
                  <w:marBottom w:val="0"/>
                  <w:divBdr>
                    <w:top w:val="none" w:sz="0" w:space="0" w:color="auto"/>
                    <w:left w:val="none" w:sz="0" w:space="0" w:color="auto"/>
                    <w:bottom w:val="none" w:sz="0" w:space="0" w:color="auto"/>
                    <w:right w:val="none" w:sz="0" w:space="0" w:color="auto"/>
                  </w:divBdr>
                </w:div>
              </w:divsChild>
            </w:div>
            <w:div w:id="1833793783">
              <w:marLeft w:val="0"/>
              <w:marRight w:val="0"/>
              <w:marTop w:val="120"/>
              <w:marBottom w:val="0"/>
              <w:divBdr>
                <w:top w:val="single" w:sz="12" w:space="4" w:color="D5E28D"/>
                <w:left w:val="single" w:sz="12" w:space="6" w:color="D5E28D"/>
                <w:bottom w:val="single" w:sz="12" w:space="0" w:color="D5E28D"/>
                <w:right w:val="single" w:sz="12" w:space="6" w:color="D5E28D"/>
              </w:divBdr>
              <w:divsChild>
                <w:div w:id="1812598949">
                  <w:marLeft w:val="0"/>
                  <w:marRight w:val="90"/>
                  <w:marTop w:val="0"/>
                  <w:marBottom w:val="0"/>
                  <w:divBdr>
                    <w:top w:val="none" w:sz="0" w:space="0" w:color="auto"/>
                    <w:left w:val="none" w:sz="0" w:space="0" w:color="auto"/>
                    <w:bottom w:val="none" w:sz="0" w:space="0" w:color="auto"/>
                    <w:right w:val="none" w:sz="0" w:space="0" w:color="auto"/>
                  </w:divBdr>
                </w:div>
                <w:div w:id="19439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16604">
          <w:marLeft w:val="0"/>
          <w:marRight w:val="0"/>
          <w:marTop w:val="120"/>
          <w:marBottom w:val="0"/>
          <w:divBdr>
            <w:top w:val="single" w:sz="12" w:space="2" w:color="D5E28D"/>
            <w:left w:val="single" w:sz="12" w:space="6" w:color="D5E28D"/>
            <w:bottom w:val="single" w:sz="12" w:space="9" w:color="D5E28D"/>
            <w:right w:val="single" w:sz="12" w:space="6" w:color="D5E28D"/>
          </w:divBdr>
          <w:divsChild>
            <w:div w:id="59793515">
              <w:marLeft w:val="0"/>
              <w:marRight w:val="0"/>
              <w:marTop w:val="0"/>
              <w:marBottom w:val="120"/>
              <w:divBdr>
                <w:top w:val="none" w:sz="0" w:space="0" w:color="auto"/>
                <w:left w:val="none" w:sz="0" w:space="0" w:color="auto"/>
                <w:bottom w:val="none" w:sz="0" w:space="0" w:color="auto"/>
                <w:right w:val="none" w:sz="0" w:space="0" w:color="auto"/>
              </w:divBdr>
            </w:div>
            <w:div w:id="130221880">
              <w:marLeft w:val="0"/>
              <w:marRight w:val="0"/>
              <w:marTop w:val="0"/>
              <w:marBottom w:val="120"/>
              <w:divBdr>
                <w:top w:val="none" w:sz="0" w:space="0" w:color="auto"/>
                <w:left w:val="none" w:sz="0" w:space="0" w:color="auto"/>
                <w:bottom w:val="none" w:sz="0" w:space="0" w:color="auto"/>
                <w:right w:val="none" w:sz="0" w:space="0" w:color="auto"/>
              </w:divBdr>
            </w:div>
          </w:divsChild>
        </w:div>
        <w:div w:id="1968464682">
          <w:marLeft w:val="0"/>
          <w:marRight w:val="0"/>
          <w:marTop w:val="120"/>
          <w:marBottom w:val="0"/>
          <w:divBdr>
            <w:top w:val="single" w:sz="12" w:space="2" w:color="D5E28D"/>
            <w:left w:val="single" w:sz="12" w:space="6" w:color="D5E28D"/>
            <w:bottom w:val="single" w:sz="12" w:space="9" w:color="D5E28D"/>
            <w:right w:val="single" w:sz="12" w:space="6" w:color="D5E28D"/>
          </w:divBdr>
          <w:divsChild>
            <w:div w:id="1949385393">
              <w:marLeft w:val="0"/>
              <w:marRight w:val="0"/>
              <w:marTop w:val="0"/>
              <w:marBottom w:val="120"/>
              <w:divBdr>
                <w:top w:val="none" w:sz="0" w:space="0" w:color="auto"/>
                <w:left w:val="none" w:sz="0" w:space="0" w:color="auto"/>
                <w:bottom w:val="none" w:sz="0" w:space="0" w:color="auto"/>
                <w:right w:val="none" w:sz="0" w:space="0" w:color="auto"/>
              </w:divBdr>
            </w:div>
            <w:div w:id="677543928">
              <w:marLeft w:val="0"/>
              <w:marRight w:val="0"/>
              <w:marTop w:val="0"/>
              <w:marBottom w:val="120"/>
              <w:divBdr>
                <w:top w:val="none" w:sz="0" w:space="0" w:color="auto"/>
                <w:left w:val="none" w:sz="0" w:space="0" w:color="auto"/>
                <w:bottom w:val="none" w:sz="0" w:space="0" w:color="auto"/>
                <w:right w:val="none" w:sz="0" w:space="0" w:color="auto"/>
              </w:divBdr>
            </w:div>
            <w:div w:id="184608982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978366633">
      <w:bodyDiv w:val="1"/>
      <w:marLeft w:val="0"/>
      <w:marRight w:val="0"/>
      <w:marTop w:val="0"/>
      <w:marBottom w:val="0"/>
      <w:divBdr>
        <w:top w:val="none" w:sz="0" w:space="0" w:color="auto"/>
        <w:left w:val="none" w:sz="0" w:space="0" w:color="auto"/>
        <w:bottom w:val="none" w:sz="0" w:space="0" w:color="auto"/>
        <w:right w:val="none" w:sz="0" w:space="0" w:color="auto"/>
      </w:divBdr>
    </w:div>
    <w:div w:id="1987515114">
      <w:bodyDiv w:val="1"/>
      <w:marLeft w:val="0"/>
      <w:marRight w:val="0"/>
      <w:marTop w:val="0"/>
      <w:marBottom w:val="0"/>
      <w:divBdr>
        <w:top w:val="none" w:sz="0" w:space="0" w:color="auto"/>
        <w:left w:val="none" w:sz="0" w:space="0" w:color="auto"/>
        <w:bottom w:val="none" w:sz="0" w:space="0" w:color="auto"/>
        <w:right w:val="none" w:sz="0" w:space="0" w:color="auto"/>
      </w:divBdr>
      <w:divsChild>
        <w:div w:id="1744255298">
          <w:marLeft w:val="0"/>
          <w:marRight w:val="120"/>
          <w:marTop w:val="120"/>
          <w:marBottom w:val="0"/>
          <w:divBdr>
            <w:top w:val="single" w:sz="12" w:space="4" w:color="D5E28D"/>
            <w:left w:val="single" w:sz="12" w:space="6" w:color="D5E28D"/>
            <w:bottom w:val="single" w:sz="12" w:space="0" w:color="D5E28D"/>
            <w:right w:val="single" w:sz="12" w:space="6" w:color="D5E28D"/>
          </w:divBdr>
        </w:div>
        <w:div w:id="665788040">
          <w:marLeft w:val="0"/>
          <w:marRight w:val="0"/>
          <w:marTop w:val="0"/>
          <w:marBottom w:val="0"/>
          <w:divBdr>
            <w:top w:val="none" w:sz="0" w:space="0" w:color="auto"/>
            <w:left w:val="none" w:sz="0" w:space="0" w:color="auto"/>
            <w:bottom w:val="none" w:sz="0" w:space="0" w:color="auto"/>
            <w:right w:val="none" w:sz="0" w:space="0" w:color="auto"/>
          </w:divBdr>
          <w:divsChild>
            <w:div w:id="687755868">
              <w:marLeft w:val="0"/>
              <w:marRight w:val="0"/>
              <w:marTop w:val="120"/>
              <w:marBottom w:val="0"/>
              <w:divBdr>
                <w:top w:val="single" w:sz="12" w:space="4" w:color="D5E28D"/>
                <w:left w:val="single" w:sz="12" w:space="6" w:color="D5E28D"/>
                <w:bottom w:val="single" w:sz="12" w:space="0" w:color="D5E28D"/>
                <w:right w:val="single" w:sz="12" w:space="6" w:color="D5E28D"/>
              </w:divBdr>
              <w:divsChild>
                <w:div w:id="993795231">
                  <w:marLeft w:val="0"/>
                  <w:marRight w:val="90"/>
                  <w:marTop w:val="0"/>
                  <w:marBottom w:val="0"/>
                  <w:divBdr>
                    <w:top w:val="none" w:sz="0" w:space="0" w:color="auto"/>
                    <w:left w:val="none" w:sz="0" w:space="0" w:color="auto"/>
                    <w:bottom w:val="none" w:sz="0" w:space="0" w:color="auto"/>
                    <w:right w:val="none" w:sz="0" w:space="0" w:color="auto"/>
                  </w:divBdr>
                </w:div>
                <w:div w:id="348069080">
                  <w:marLeft w:val="0"/>
                  <w:marRight w:val="0"/>
                  <w:marTop w:val="0"/>
                  <w:marBottom w:val="0"/>
                  <w:divBdr>
                    <w:top w:val="none" w:sz="0" w:space="0" w:color="auto"/>
                    <w:left w:val="none" w:sz="0" w:space="0" w:color="auto"/>
                    <w:bottom w:val="none" w:sz="0" w:space="0" w:color="auto"/>
                    <w:right w:val="none" w:sz="0" w:space="0" w:color="auto"/>
                  </w:divBdr>
                </w:div>
              </w:divsChild>
            </w:div>
            <w:div w:id="890072456">
              <w:marLeft w:val="0"/>
              <w:marRight w:val="0"/>
              <w:marTop w:val="120"/>
              <w:marBottom w:val="0"/>
              <w:divBdr>
                <w:top w:val="single" w:sz="12" w:space="4" w:color="D5E28D"/>
                <w:left w:val="single" w:sz="12" w:space="6" w:color="D5E28D"/>
                <w:bottom w:val="single" w:sz="12" w:space="0" w:color="D5E28D"/>
                <w:right w:val="single" w:sz="12" w:space="6" w:color="D5E28D"/>
              </w:divBdr>
              <w:divsChild>
                <w:div w:id="735709596">
                  <w:marLeft w:val="0"/>
                  <w:marRight w:val="90"/>
                  <w:marTop w:val="0"/>
                  <w:marBottom w:val="0"/>
                  <w:divBdr>
                    <w:top w:val="none" w:sz="0" w:space="0" w:color="auto"/>
                    <w:left w:val="none" w:sz="0" w:space="0" w:color="auto"/>
                    <w:bottom w:val="none" w:sz="0" w:space="0" w:color="auto"/>
                    <w:right w:val="none" w:sz="0" w:space="0" w:color="auto"/>
                  </w:divBdr>
                </w:div>
                <w:div w:id="108241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947184">
          <w:marLeft w:val="0"/>
          <w:marRight w:val="0"/>
          <w:marTop w:val="120"/>
          <w:marBottom w:val="0"/>
          <w:divBdr>
            <w:top w:val="single" w:sz="12" w:space="2" w:color="D5E28D"/>
            <w:left w:val="single" w:sz="12" w:space="6" w:color="D5E28D"/>
            <w:bottom w:val="single" w:sz="12" w:space="9" w:color="D5E28D"/>
            <w:right w:val="single" w:sz="12" w:space="6" w:color="D5E28D"/>
          </w:divBdr>
        </w:div>
        <w:div w:id="206027877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989241602">
      <w:bodyDiv w:val="1"/>
      <w:marLeft w:val="0"/>
      <w:marRight w:val="0"/>
      <w:marTop w:val="0"/>
      <w:marBottom w:val="0"/>
      <w:divBdr>
        <w:top w:val="none" w:sz="0" w:space="0" w:color="auto"/>
        <w:left w:val="none" w:sz="0" w:space="0" w:color="auto"/>
        <w:bottom w:val="none" w:sz="0" w:space="0" w:color="auto"/>
        <w:right w:val="none" w:sz="0" w:space="0" w:color="auto"/>
      </w:divBdr>
    </w:div>
    <w:div w:id="1993216236">
      <w:bodyDiv w:val="1"/>
      <w:marLeft w:val="0"/>
      <w:marRight w:val="0"/>
      <w:marTop w:val="0"/>
      <w:marBottom w:val="0"/>
      <w:divBdr>
        <w:top w:val="none" w:sz="0" w:space="0" w:color="auto"/>
        <w:left w:val="none" w:sz="0" w:space="0" w:color="auto"/>
        <w:bottom w:val="none" w:sz="0" w:space="0" w:color="auto"/>
        <w:right w:val="none" w:sz="0" w:space="0" w:color="auto"/>
      </w:divBdr>
      <w:divsChild>
        <w:div w:id="986015765">
          <w:marLeft w:val="0"/>
          <w:marRight w:val="0"/>
          <w:marTop w:val="0"/>
          <w:marBottom w:val="200"/>
          <w:divBdr>
            <w:top w:val="none" w:sz="0" w:space="0" w:color="auto"/>
            <w:left w:val="none" w:sz="0" w:space="0" w:color="auto"/>
            <w:bottom w:val="none" w:sz="0" w:space="0" w:color="auto"/>
            <w:right w:val="none" w:sz="0" w:space="0" w:color="auto"/>
          </w:divBdr>
        </w:div>
        <w:div w:id="562445549">
          <w:marLeft w:val="0"/>
          <w:marRight w:val="0"/>
          <w:marTop w:val="0"/>
          <w:marBottom w:val="200"/>
          <w:divBdr>
            <w:top w:val="none" w:sz="0" w:space="0" w:color="auto"/>
            <w:left w:val="none" w:sz="0" w:space="0" w:color="auto"/>
            <w:bottom w:val="none" w:sz="0" w:space="0" w:color="auto"/>
            <w:right w:val="none" w:sz="0" w:space="0" w:color="auto"/>
          </w:divBdr>
        </w:div>
      </w:divsChild>
    </w:div>
    <w:div w:id="2033258131">
      <w:bodyDiv w:val="1"/>
      <w:marLeft w:val="0"/>
      <w:marRight w:val="0"/>
      <w:marTop w:val="0"/>
      <w:marBottom w:val="0"/>
      <w:divBdr>
        <w:top w:val="none" w:sz="0" w:space="0" w:color="auto"/>
        <w:left w:val="none" w:sz="0" w:space="0" w:color="auto"/>
        <w:bottom w:val="none" w:sz="0" w:space="0" w:color="auto"/>
        <w:right w:val="none" w:sz="0" w:space="0" w:color="auto"/>
      </w:divBdr>
    </w:div>
    <w:div w:id="2059015112">
      <w:bodyDiv w:val="1"/>
      <w:marLeft w:val="0"/>
      <w:marRight w:val="0"/>
      <w:marTop w:val="0"/>
      <w:marBottom w:val="0"/>
      <w:divBdr>
        <w:top w:val="none" w:sz="0" w:space="0" w:color="auto"/>
        <w:left w:val="none" w:sz="0" w:space="0" w:color="auto"/>
        <w:bottom w:val="none" w:sz="0" w:space="0" w:color="auto"/>
        <w:right w:val="none" w:sz="0" w:space="0" w:color="auto"/>
      </w:divBdr>
      <w:divsChild>
        <w:div w:id="1988824487">
          <w:marLeft w:val="0"/>
          <w:marRight w:val="120"/>
          <w:marTop w:val="120"/>
          <w:marBottom w:val="0"/>
          <w:divBdr>
            <w:top w:val="single" w:sz="12" w:space="4" w:color="D5E28D"/>
            <w:left w:val="single" w:sz="12" w:space="6" w:color="D5E28D"/>
            <w:bottom w:val="single" w:sz="12" w:space="0" w:color="D5E28D"/>
            <w:right w:val="single" w:sz="12" w:space="6" w:color="D5E28D"/>
          </w:divBdr>
        </w:div>
        <w:div w:id="955915988">
          <w:marLeft w:val="0"/>
          <w:marRight w:val="0"/>
          <w:marTop w:val="0"/>
          <w:marBottom w:val="0"/>
          <w:divBdr>
            <w:top w:val="none" w:sz="0" w:space="0" w:color="auto"/>
            <w:left w:val="none" w:sz="0" w:space="0" w:color="auto"/>
            <w:bottom w:val="none" w:sz="0" w:space="0" w:color="auto"/>
            <w:right w:val="none" w:sz="0" w:space="0" w:color="auto"/>
          </w:divBdr>
          <w:divsChild>
            <w:div w:id="1003821366">
              <w:marLeft w:val="0"/>
              <w:marRight w:val="0"/>
              <w:marTop w:val="120"/>
              <w:marBottom w:val="0"/>
              <w:divBdr>
                <w:top w:val="single" w:sz="12" w:space="4" w:color="D5E28D"/>
                <w:left w:val="single" w:sz="12" w:space="6" w:color="D5E28D"/>
                <w:bottom w:val="single" w:sz="12" w:space="0" w:color="D5E28D"/>
                <w:right w:val="single" w:sz="12" w:space="6" w:color="D5E28D"/>
              </w:divBdr>
              <w:divsChild>
                <w:div w:id="1059010622">
                  <w:marLeft w:val="0"/>
                  <w:marRight w:val="90"/>
                  <w:marTop w:val="0"/>
                  <w:marBottom w:val="0"/>
                  <w:divBdr>
                    <w:top w:val="none" w:sz="0" w:space="0" w:color="auto"/>
                    <w:left w:val="none" w:sz="0" w:space="0" w:color="auto"/>
                    <w:bottom w:val="none" w:sz="0" w:space="0" w:color="auto"/>
                    <w:right w:val="none" w:sz="0" w:space="0" w:color="auto"/>
                  </w:divBdr>
                </w:div>
                <w:div w:id="1244146949">
                  <w:marLeft w:val="0"/>
                  <w:marRight w:val="0"/>
                  <w:marTop w:val="0"/>
                  <w:marBottom w:val="0"/>
                  <w:divBdr>
                    <w:top w:val="none" w:sz="0" w:space="0" w:color="auto"/>
                    <w:left w:val="none" w:sz="0" w:space="0" w:color="auto"/>
                    <w:bottom w:val="none" w:sz="0" w:space="0" w:color="auto"/>
                    <w:right w:val="none" w:sz="0" w:space="0" w:color="auto"/>
                  </w:divBdr>
                </w:div>
              </w:divsChild>
            </w:div>
            <w:div w:id="1366522403">
              <w:marLeft w:val="0"/>
              <w:marRight w:val="0"/>
              <w:marTop w:val="120"/>
              <w:marBottom w:val="0"/>
              <w:divBdr>
                <w:top w:val="single" w:sz="12" w:space="4" w:color="D5E28D"/>
                <w:left w:val="single" w:sz="12" w:space="6" w:color="D5E28D"/>
                <w:bottom w:val="single" w:sz="12" w:space="0" w:color="D5E28D"/>
                <w:right w:val="single" w:sz="12" w:space="6" w:color="D5E28D"/>
              </w:divBdr>
              <w:divsChild>
                <w:div w:id="1008405363">
                  <w:marLeft w:val="0"/>
                  <w:marRight w:val="90"/>
                  <w:marTop w:val="0"/>
                  <w:marBottom w:val="0"/>
                  <w:divBdr>
                    <w:top w:val="none" w:sz="0" w:space="0" w:color="auto"/>
                    <w:left w:val="none" w:sz="0" w:space="0" w:color="auto"/>
                    <w:bottom w:val="none" w:sz="0" w:space="0" w:color="auto"/>
                    <w:right w:val="none" w:sz="0" w:space="0" w:color="auto"/>
                  </w:divBdr>
                </w:div>
                <w:div w:id="92681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91613">
          <w:marLeft w:val="0"/>
          <w:marRight w:val="0"/>
          <w:marTop w:val="120"/>
          <w:marBottom w:val="0"/>
          <w:divBdr>
            <w:top w:val="single" w:sz="12" w:space="2" w:color="D5E28D"/>
            <w:left w:val="single" w:sz="12" w:space="6" w:color="D5E28D"/>
            <w:bottom w:val="single" w:sz="12" w:space="9" w:color="D5E28D"/>
            <w:right w:val="single" w:sz="12" w:space="6" w:color="D5E28D"/>
          </w:divBdr>
        </w:div>
        <w:div w:id="82722563">
          <w:marLeft w:val="0"/>
          <w:marRight w:val="0"/>
          <w:marTop w:val="120"/>
          <w:marBottom w:val="0"/>
          <w:divBdr>
            <w:top w:val="single" w:sz="12" w:space="2" w:color="D5E28D"/>
            <w:left w:val="single" w:sz="12" w:space="6" w:color="D5E28D"/>
            <w:bottom w:val="single" w:sz="12" w:space="9" w:color="D5E28D"/>
            <w:right w:val="single" w:sz="12" w:space="6" w:color="D5E28D"/>
          </w:divBdr>
          <w:divsChild>
            <w:div w:id="1007250067">
              <w:marLeft w:val="0"/>
              <w:marRight w:val="0"/>
              <w:marTop w:val="0"/>
              <w:marBottom w:val="0"/>
              <w:divBdr>
                <w:top w:val="none" w:sz="0" w:space="0" w:color="auto"/>
                <w:left w:val="none" w:sz="0" w:space="0" w:color="auto"/>
                <w:bottom w:val="none" w:sz="0" w:space="0" w:color="auto"/>
                <w:right w:val="none" w:sz="0" w:space="0" w:color="auto"/>
              </w:divBdr>
            </w:div>
            <w:div w:id="417337523">
              <w:marLeft w:val="0"/>
              <w:marRight w:val="0"/>
              <w:marTop w:val="0"/>
              <w:marBottom w:val="0"/>
              <w:divBdr>
                <w:top w:val="none" w:sz="0" w:space="0" w:color="auto"/>
                <w:left w:val="none" w:sz="0" w:space="0" w:color="auto"/>
                <w:bottom w:val="none" w:sz="0" w:space="0" w:color="auto"/>
                <w:right w:val="none" w:sz="0" w:space="0" w:color="auto"/>
              </w:divBdr>
            </w:div>
            <w:div w:id="10013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960823">
      <w:bodyDiv w:val="1"/>
      <w:marLeft w:val="0"/>
      <w:marRight w:val="0"/>
      <w:marTop w:val="0"/>
      <w:marBottom w:val="0"/>
      <w:divBdr>
        <w:top w:val="none" w:sz="0" w:space="0" w:color="auto"/>
        <w:left w:val="none" w:sz="0" w:space="0" w:color="auto"/>
        <w:bottom w:val="none" w:sz="0" w:space="0" w:color="auto"/>
        <w:right w:val="none" w:sz="0" w:space="0" w:color="auto"/>
      </w:divBdr>
    </w:div>
    <w:div w:id="2074888767">
      <w:bodyDiv w:val="1"/>
      <w:marLeft w:val="0"/>
      <w:marRight w:val="0"/>
      <w:marTop w:val="0"/>
      <w:marBottom w:val="0"/>
      <w:divBdr>
        <w:top w:val="none" w:sz="0" w:space="0" w:color="auto"/>
        <w:left w:val="none" w:sz="0" w:space="0" w:color="auto"/>
        <w:bottom w:val="none" w:sz="0" w:space="0" w:color="auto"/>
        <w:right w:val="none" w:sz="0" w:space="0" w:color="auto"/>
      </w:divBdr>
      <w:divsChild>
        <w:div w:id="1056201675">
          <w:marLeft w:val="0"/>
          <w:marRight w:val="0"/>
          <w:marTop w:val="0"/>
          <w:marBottom w:val="0"/>
          <w:divBdr>
            <w:top w:val="none" w:sz="0" w:space="0" w:color="auto"/>
            <w:left w:val="none" w:sz="0" w:space="0" w:color="auto"/>
            <w:bottom w:val="none" w:sz="0" w:space="0" w:color="auto"/>
            <w:right w:val="none" w:sz="0" w:space="0" w:color="auto"/>
          </w:divBdr>
        </w:div>
        <w:div w:id="774446052">
          <w:marLeft w:val="0"/>
          <w:marRight w:val="0"/>
          <w:marTop w:val="0"/>
          <w:marBottom w:val="0"/>
          <w:divBdr>
            <w:top w:val="none" w:sz="0" w:space="0" w:color="auto"/>
            <w:left w:val="none" w:sz="0" w:space="0" w:color="auto"/>
            <w:bottom w:val="none" w:sz="0" w:space="0" w:color="auto"/>
            <w:right w:val="none" w:sz="0" w:space="0" w:color="auto"/>
          </w:divBdr>
        </w:div>
        <w:div w:id="1891913144">
          <w:marLeft w:val="0"/>
          <w:marRight w:val="0"/>
          <w:marTop w:val="0"/>
          <w:marBottom w:val="0"/>
          <w:divBdr>
            <w:top w:val="none" w:sz="0" w:space="0" w:color="auto"/>
            <w:left w:val="none" w:sz="0" w:space="0" w:color="auto"/>
            <w:bottom w:val="none" w:sz="0" w:space="0" w:color="auto"/>
            <w:right w:val="none" w:sz="0" w:space="0" w:color="auto"/>
          </w:divBdr>
        </w:div>
        <w:div w:id="515770913">
          <w:marLeft w:val="0"/>
          <w:marRight w:val="0"/>
          <w:marTop w:val="0"/>
          <w:marBottom w:val="0"/>
          <w:divBdr>
            <w:top w:val="none" w:sz="0" w:space="0" w:color="auto"/>
            <w:left w:val="none" w:sz="0" w:space="0" w:color="auto"/>
            <w:bottom w:val="none" w:sz="0" w:space="0" w:color="auto"/>
            <w:right w:val="none" w:sz="0" w:space="0" w:color="auto"/>
          </w:divBdr>
        </w:div>
      </w:divsChild>
    </w:div>
    <w:div w:id="2092116685">
      <w:bodyDiv w:val="1"/>
      <w:marLeft w:val="0"/>
      <w:marRight w:val="0"/>
      <w:marTop w:val="0"/>
      <w:marBottom w:val="0"/>
      <w:divBdr>
        <w:top w:val="none" w:sz="0" w:space="0" w:color="auto"/>
        <w:left w:val="none" w:sz="0" w:space="0" w:color="auto"/>
        <w:bottom w:val="none" w:sz="0" w:space="0" w:color="auto"/>
        <w:right w:val="none" w:sz="0" w:space="0" w:color="auto"/>
      </w:divBdr>
    </w:div>
    <w:div w:id="2107189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forms.charitycommission.gov.uk/contact-us/get-our-permission/pay-trustees/trustee-payments-forms/" TargetMode="External"/><Relationship Id="rId18" Type="http://schemas.openxmlformats.org/officeDocument/2006/relationships/hyperlink" Target="https://www.gov.uk/government/publications/trustee-expenses-and-payments-cc11"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gov.uk/payments-to-charity-trustees-what-the-rules-are" TargetMode="External"/><Relationship Id="rId17" Type="http://schemas.openxmlformats.org/officeDocument/2006/relationships/hyperlink" Target="https://www.gov.uk/government/publications/trustee-expenses-and-payments-cc11" TargetMode="External"/><Relationship Id="rId2" Type="http://schemas.openxmlformats.org/officeDocument/2006/relationships/customXml" Target="../customXml/item2.xml"/><Relationship Id="rId16" Type="http://schemas.openxmlformats.org/officeDocument/2006/relationships/hyperlink" Target="http://www.charitycommission.gov.uk/detailed-guidance/trustees-staff-and-volunteers/its-your-decision-charity-trustees-and-decision-makin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government/publications/trustee-expenses-and-payments-cc11" TargetMode="External"/><Relationship Id="rId5" Type="http://schemas.openxmlformats.org/officeDocument/2006/relationships/settings" Target="settings.xml"/><Relationship Id="rId15" Type="http://schemas.openxmlformats.org/officeDocument/2006/relationships/hyperlink" Target="http://forms.charitycommission.gov.uk/contact-us/get-our-permission/pay-trustees/trustee-payments-forms/" TargetMode="External"/><Relationship Id="rId23" Type="http://schemas.openxmlformats.org/officeDocument/2006/relationships/theme" Target="theme/theme1.xml"/><Relationship Id="rId10" Type="http://schemas.openxmlformats.org/officeDocument/2006/relationships/hyperlink" Target="https://www.gov.uk/government/publications/trustee-expenses-and-payments-cc11" TargetMode="External"/><Relationship Id="rId19" Type="http://schemas.openxmlformats.org/officeDocument/2006/relationships/hyperlink" Target="http://www.charitiessorp.org/"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forms.charitycommission.gov.uk/contact-us/get-our-permission/pay-trustees/trustee-payments-forms/"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7FD5E8E266F449DB7C632BE492D197A"/>
        <w:category>
          <w:name w:val="General"/>
          <w:gallery w:val="placeholder"/>
        </w:category>
        <w:types>
          <w:type w:val="bbPlcHdr"/>
        </w:types>
        <w:behaviors>
          <w:behavior w:val="content"/>
        </w:behaviors>
        <w:guid w:val="{256B5957-F155-47BC-A14D-CC61703798FE}"/>
      </w:docPartPr>
      <w:docPartBody>
        <w:p w:rsidR="00E208BA" w:rsidRDefault="008F5C6B" w:rsidP="008F5C6B">
          <w:pPr>
            <w:pStyle w:val="87FD5E8E266F449DB7C632BE492D197A"/>
          </w:pPr>
          <w:r>
            <w:rPr>
              <w:rFonts w:asciiTheme="majorHAnsi" w:eastAsiaTheme="majorEastAsia" w:hAnsiTheme="majorHAnsi" w:cstheme="majorBidi"/>
              <w:color w:val="156082" w:themeColor="accent1"/>
              <w:sz w:val="88"/>
              <w:szCs w:val="88"/>
            </w:rPr>
            <w:t>[Document title]</w:t>
          </w:r>
        </w:p>
      </w:docPartBody>
    </w:docPart>
    <w:docPart>
      <w:docPartPr>
        <w:name w:val="D0CD00F36B31424581D267BFB785B08C"/>
        <w:category>
          <w:name w:val="General"/>
          <w:gallery w:val="placeholder"/>
        </w:category>
        <w:types>
          <w:type w:val="bbPlcHdr"/>
        </w:types>
        <w:behaviors>
          <w:behavior w:val="content"/>
        </w:behaviors>
        <w:guid w:val="{B7CD7B4E-D25E-4799-8710-39D9BA8C5E8B}"/>
      </w:docPartPr>
      <w:docPartBody>
        <w:p w:rsidR="00E208BA" w:rsidRDefault="008F5C6B" w:rsidP="008F5C6B">
          <w:pPr>
            <w:pStyle w:val="D0CD00F36B31424581D267BFB785B08C"/>
          </w:pPr>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C6B"/>
    <w:rsid w:val="008F5C6B"/>
    <w:rsid w:val="00CB67B8"/>
    <w:rsid w:val="00E208BA"/>
    <w:rsid w:val="00FC2D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7FD5E8E266F449DB7C632BE492D197A">
    <w:name w:val="87FD5E8E266F449DB7C632BE492D197A"/>
    <w:rsid w:val="008F5C6B"/>
  </w:style>
  <w:style w:type="paragraph" w:customStyle="1" w:styleId="D0CD00F36B31424581D267BFB785B08C">
    <w:name w:val="D0CD00F36B31424581D267BFB785B08C"/>
    <w:rsid w:val="008F5C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data xmlns="http://www.objective.com/ecm/document/metadata/81B45352081045F8A806E5772FBE1562" version="1.0.0">
  <systemFields>
    <field name="Objective-Id">
      <value order="0">A9901228</value>
    </field>
    <field name="Objective-Title">
      <value order="0">OG515-6 - Web - 12122019</value>
    </field>
    <field name="Objective-Description">
      <value order="0"/>
    </field>
    <field name="Objective-CreationStamp">
      <value order="0">2019-12-12T09:58:02Z</value>
    </field>
    <field name="Objective-IsApproved">
      <value order="0">false</value>
    </field>
    <field name="Objective-IsPublished">
      <value order="0">true</value>
    </field>
    <field name="Objective-DatePublished">
      <value order="0">2023-04-17T13:13:31Z</value>
    </field>
    <field name="Objective-ModificationStamp">
      <value order="0">2023-04-17T13:13:31Z</value>
    </field>
    <field name="Objective-Owner">
      <value order="0">George Bateman</value>
    </field>
    <field name="Objective-Path">
      <value order="0">CeRIS Global Folder:Team Governance:SCOD:Knowledge Management:Knowledge Management:OG Backups External:External Versions:External OGs</value>
    </field>
    <field name="Objective-Parent">
      <value order="0">External OGs</value>
    </field>
    <field name="Objective-State">
      <value order="0">Published</value>
    </field>
    <field name="Objective-VersionId">
      <value order="0">vA14529169</value>
    </field>
    <field name="Objective-Version">
      <value order="0">4.0</value>
    </field>
    <field name="Objective-VersionNumber">
      <value order="0">4</value>
    </field>
    <field name="Objective-VersionComment">
      <value order="0"/>
    </field>
    <field name="Objective-FileNumber">
      <value order="0">qA538528</value>
    </field>
    <field name="Objective-Classification">
      <value order="0">Official</value>
    </field>
    <field name="Objective-Caveats">
      <value order="0"/>
    </field>
  </systemFields>
  <catalogues>
    <catalogue name="Document Type Catalogue" type="type" ori="id:cA21">
      <field name="Objective-Fileplan ID">
        <value order="0"/>
      </field>
      <field name="Objective-Title">
        <value order="0">OG515-6 - Web - 12122019</value>
      </field>
      <field name="Objective-Creator">
        <value order="0"/>
      </field>
      <field name="Objective-Addressee">
        <value order="0"/>
      </field>
      <field name="Objective-Date Acquired">
        <value order="0"/>
      </field>
      <field name="Objective-Decision">
        <value order="0"/>
      </field>
      <field name="Objective-Advice">
        <value order="0"/>
      </field>
      <field name="Objective-Complaint">
        <value order="0"/>
      </field>
      <field name="Objective-Sets Precedent">
        <value order="0"/>
      </field>
      <field name="Objective-Requesting MP">
        <value order="0"/>
      </field>
      <field name="Objective-Responsible Officer">
        <value order="0"/>
      </field>
      <field name="Objective-Language">
        <value order="0">English</value>
      </field>
      <field name="Objective-Classification Expiry Date">
        <value order="0"/>
      </field>
      <field name="Objective-Disclosability to DPA Data Subject">
        <value order="0">Yes</value>
      </field>
      <field name="Objective-DPA Data Subject Access Exemption">
        <value order="0"/>
      </field>
      <field name="Objective-FOI Disclosabiltiy Indicator">
        <value order="0">Yes</value>
      </field>
      <field name="Objective-FOI Exemption">
        <value order="0"/>
      </field>
      <field name="Objective-FOI Disclosability Last Review">
        <value order="0"/>
      </field>
      <field name="Objective-FOI Release Details">
        <value order="0"/>
      </field>
      <field name="Objective-FOI Release Date">
        <value order="0"/>
      </field>
      <field name="Objective-Review Progress Status">
        <value order="0"/>
      </field>
      <field name="Objective-EIR Disclosabiltiy Indicator">
        <value order="0">Yes</value>
      </field>
      <field name="Objective-EIR Exemption">
        <value order="0"/>
      </field>
      <field name="Objective-Authorising Statute">
        <value order="0"/>
      </field>
      <field name="Objective-Personal Data Acquisition Purpose">
        <value order="0"/>
      </field>
      <field name="Objective-Security Descriptor">
        <value order="0"/>
      </field>
      <field name="Objective-Connect Creator">
        <value order="0"/>
      </field>
      <field name="Objective-Criminal Conviction Data">
        <value order="0"/>
      </field>
    </catalogue>
  </catalogues>
</metadata>
</file>

<file path=customXml/itemProps1.xml><?xml version="1.0" encoding="utf-8"?>
<ds:datastoreItem xmlns:ds="http://schemas.openxmlformats.org/officeDocument/2006/customXml" ds:itemID="{BCCEAAC9-121C-4A33-AD95-9EEED924EA62}">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81B45352081045F8A806E5772FBE156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7036</Words>
  <Characters>40108</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Paying trustees to replace, or part replace, lost income</dc:title>
  <dc:subject>OG515-6</dc:subject>
  <dc:creator>George Bateman</dc:creator>
  <cp:keywords/>
  <dc:description/>
  <cp:lastModifiedBy>Phestus Mokae</cp:lastModifiedBy>
  <cp:revision>2</cp:revision>
  <dcterms:created xsi:type="dcterms:W3CDTF">2025-06-16T07:38:00Z</dcterms:created>
  <dcterms:modified xsi:type="dcterms:W3CDTF">2025-06-16T07:38:00Z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A9901228</vt:lpwstr>
  </property>
  <property fmtid="{D5CDD505-2E9C-101B-9397-08002B2CF9AE}" pid="4" name="Objective-Title">
    <vt:lpwstr>OG515-6 - Web - 12122019</vt:lpwstr>
  </property>
  <property fmtid="{D5CDD505-2E9C-101B-9397-08002B2CF9AE}" pid="5" name="Objective-Description">
    <vt:lpwstr/>
  </property>
  <property fmtid="{D5CDD505-2E9C-101B-9397-08002B2CF9AE}" pid="6" name="Objective-CreationStamp">
    <vt:filetime>2019-12-12T14:50:57Z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2023-04-17T13:13:31Z</vt:filetime>
  </property>
  <property fmtid="{D5CDD505-2E9C-101B-9397-08002B2CF9AE}" pid="10" name="Objective-ModificationStamp">
    <vt:filetime>2023-04-17T13:13:31Z</vt:filetime>
  </property>
  <property fmtid="{D5CDD505-2E9C-101B-9397-08002B2CF9AE}" pid="11" name="Objective-Owner">
    <vt:lpwstr>George Bateman</vt:lpwstr>
  </property>
  <property fmtid="{D5CDD505-2E9C-101B-9397-08002B2CF9AE}" pid="12" name="Objective-Path">
    <vt:lpwstr>CeRIS Global Folder:Team Governance:SCOD:Knowledge Management:Knowledge Management:OG Backups External:External Versions:External OGs:</vt:lpwstr>
  </property>
  <property fmtid="{D5CDD505-2E9C-101B-9397-08002B2CF9AE}" pid="13" name="Objective-Parent">
    <vt:lpwstr>External OGs</vt:lpwstr>
  </property>
  <property fmtid="{D5CDD505-2E9C-101B-9397-08002B2CF9AE}" pid="14" name="Objective-State">
    <vt:lpwstr>Published</vt:lpwstr>
  </property>
  <property fmtid="{D5CDD505-2E9C-101B-9397-08002B2CF9AE}" pid="15" name="Objective-VersionId">
    <vt:lpwstr>vA14529169</vt:lpwstr>
  </property>
  <property fmtid="{D5CDD505-2E9C-101B-9397-08002B2CF9AE}" pid="16" name="Objective-Version">
    <vt:lpwstr>4.0</vt:lpwstr>
  </property>
  <property fmtid="{D5CDD505-2E9C-101B-9397-08002B2CF9AE}" pid="17" name="Objective-VersionNumber">
    <vt:r8>4</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Fileplan ID">
    <vt:lpwstr/>
  </property>
  <property fmtid="{D5CDD505-2E9C-101B-9397-08002B2CF9AE}" pid="23" name="Objective-Creator">
    <vt:lpwstr/>
  </property>
  <property fmtid="{D5CDD505-2E9C-101B-9397-08002B2CF9AE}" pid="24" name="Objective-Addressee">
    <vt:lpwstr/>
  </property>
  <property fmtid="{D5CDD505-2E9C-101B-9397-08002B2CF9AE}" pid="25" name="Objective-Date Acquired">
    <vt:lpwstr/>
  </property>
  <property fmtid="{D5CDD505-2E9C-101B-9397-08002B2CF9AE}" pid="26" name="Objective-Decision">
    <vt:lpwstr/>
  </property>
  <property fmtid="{D5CDD505-2E9C-101B-9397-08002B2CF9AE}" pid="27" name="Objective-Advice">
    <vt:lpwstr/>
  </property>
  <property fmtid="{D5CDD505-2E9C-101B-9397-08002B2CF9AE}" pid="28" name="Objective-Complaint">
    <vt:lpwstr/>
  </property>
  <property fmtid="{D5CDD505-2E9C-101B-9397-08002B2CF9AE}" pid="29" name="Objective-Sets Precedent">
    <vt:lpwstr/>
  </property>
  <property fmtid="{D5CDD505-2E9C-101B-9397-08002B2CF9AE}" pid="30" name="Objective-Requesting MP">
    <vt:lpwstr/>
  </property>
  <property fmtid="{D5CDD505-2E9C-101B-9397-08002B2CF9AE}" pid="31" name="Objective-Responsible Officer">
    <vt:lpwstr/>
  </property>
  <property fmtid="{D5CDD505-2E9C-101B-9397-08002B2CF9AE}" pid="32" name="Objective-Language">
    <vt:lpwstr>English</vt:lpwstr>
  </property>
  <property fmtid="{D5CDD505-2E9C-101B-9397-08002B2CF9AE}" pid="33" name="Objective-Classification Expiry Date">
    <vt:lpwstr/>
  </property>
  <property fmtid="{D5CDD505-2E9C-101B-9397-08002B2CF9AE}" pid="34" name="Objective-Disclosability to DPA Data Subject">
    <vt:lpwstr>Yes</vt:lpwstr>
  </property>
  <property fmtid="{D5CDD505-2E9C-101B-9397-08002B2CF9AE}" pid="35" name="Objective-DPA Data Subject Access Exemption">
    <vt:lpwstr/>
  </property>
  <property fmtid="{D5CDD505-2E9C-101B-9397-08002B2CF9AE}" pid="36" name="Objective-FOI Disclosabiltiy Indicator">
    <vt:lpwstr>Yes</vt:lpwstr>
  </property>
  <property fmtid="{D5CDD505-2E9C-101B-9397-08002B2CF9AE}" pid="37" name="Objective-FOI Exemption">
    <vt:lpwstr/>
  </property>
  <property fmtid="{D5CDD505-2E9C-101B-9397-08002B2CF9AE}" pid="38" name="Objective-FOI Disclosability Last Review">
    <vt:lpwstr/>
  </property>
  <property fmtid="{D5CDD505-2E9C-101B-9397-08002B2CF9AE}" pid="39" name="Objective-FOI Release Details">
    <vt:lpwstr/>
  </property>
  <property fmtid="{D5CDD505-2E9C-101B-9397-08002B2CF9AE}" pid="40" name="Objective-FOI Release Date">
    <vt:lpwstr/>
  </property>
  <property fmtid="{D5CDD505-2E9C-101B-9397-08002B2CF9AE}" pid="41" name="Objective-Review Progress Status">
    <vt:lpwstr/>
  </property>
  <property fmtid="{D5CDD505-2E9C-101B-9397-08002B2CF9AE}" pid="42" name="Objective-EIR Disclosabiltiy Indicator">
    <vt:lpwstr>Yes</vt:lpwstr>
  </property>
  <property fmtid="{D5CDD505-2E9C-101B-9397-08002B2CF9AE}" pid="43" name="Objective-EIR Exemption">
    <vt:lpwstr/>
  </property>
  <property fmtid="{D5CDD505-2E9C-101B-9397-08002B2CF9AE}" pid="44" name="Objective-Authorising Statute">
    <vt:lpwstr/>
  </property>
  <property fmtid="{D5CDD505-2E9C-101B-9397-08002B2CF9AE}" pid="45" name="Objective-Personal Data Acquisition Purpose">
    <vt:lpwstr/>
  </property>
  <property fmtid="{D5CDD505-2E9C-101B-9397-08002B2CF9AE}" pid="46" name="Objective-Security Descriptor">
    <vt:lpwstr/>
  </property>
  <property fmtid="{D5CDD505-2E9C-101B-9397-08002B2CF9AE}" pid="47" name="Objective-Connect Creator">
    <vt:lpwstr/>
  </property>
  <property fmtid="{D5CDD505-2E9C-101B-9397-08002B2CF9AE}" pid="48" name="Objective-Criminal Conviction Data">
    <vt:lpwstr/>
  </property>
  <property fmtid="{D5CDD505-2E9C-101B-9397-08002B2CF9AE}" pid="49" name="Objective-Comment">
    <vt:lpwstr/>
  </property>
  <property fmtid="{D5CDD505-2E9C-101B-9397-08002B2CF9AE}" pid="50" name="Objective-Fileplan ID [system]">
    <vt:lpwstr/>
  </property>
  <property fmtid="{D5CDD505-2E9C-101B-9397-08002B2CF9AE}" pid="51" name="Objective-Title [system]">
    <vt:lpwstr>OG515-6 - Web - 12122019</vt:lpwstr>
  </property>
  <property fmtid="{D5CDD505-2E9C-101B-9397-08002B2CF9AE}" pid="52" name="Objective-Creator [system]">
    <vt:lpwstr/>
  </property>
  <property fmtid="{D5CDD505-2E9C-101B-9397-08002B2CF9AE}" pid="53" name="Objective-Addressee [system]">
    <vt:lpwstr/>
  </property>
  <property fmtid="{D5CDD505-2E9C-101B-9397-08002B2CF9AE}" pid="54" name="Objective-Date Acquired [system]">
    <vt:lpwstr/>
  </property>
  <property fmtid="{D5CDD505-2E9C-101B-9397-08002B2CF9AE}" pid="55" name="Objective-Decision [system]">
    <vt:lpwstr/>
  </property>
  <property fmtid="{D5CDD505-2E9C-101B-9397-08002B2CF9AE}" pid="56" name="Objective-Advice [system]">
    <vt:lpwstr/>
  </property>
  <property fmtid="{D5CDD505-2E9C-101B-9397-08002B2CF9AE}" pid="57" name="Objective-Complaint [system]">
    <vt:lpwstr/>
  </property>
  <property fmtid="{D5CDD505-2E9C-101B-9397-08002B2CF9AE}" pid="58" name="Objective-Sets Precedent [system]">
    <vt:lpwstr/>
  </property>
  <property fmtid="{D5CDD505-2E9C-101B-9397-08002B2CF9AE}" pid="59" name="Objective-Requesting MP [system]">
    <vt:lpwstr/>
  </property>
  <property fmtid="{D5CDD505-2E9C-101B-9397-08002B2CF9AE}" pid="60" name="Objective-Responsible Officer [system]">
    <vt:lpwstr/>
  </property>
  <property fmtid="{D5CDD505-2E9C-101B-9397-08002B2CF9AE}" pid="61" name="Objective-Language [system]">
    <vt:lpwstr>English</vt:lpwstr>
  </property>
  <property fmtid="{D5CDD505-2E9C-101B-9397-08002B2CF9AE}" pid="62" name="Objective-Classification Expiry Date [system]">
    <vt:lpwstr/>
  </property>
  <property fmtid="{D5CDD505-2E9C-101B-9397-08002B2CF9AE}" pid="63" name="Objective-Disclosability to DPA Data Subject [system]">
    <vt:lpwstr>Yes</vt:lpwstr>
  </property>
  <property fmtid="{D5CDD505-2E9C-101B-9397-08002B2CF9AE}" pid="64" name="Objective-DPA Data Subject Access Exemption [system]">
    <vt:lpwstr/>
  </property>
  <property fmtid="{D5CDD505-2E9C-101B-9397-08002B2CF9AE}" pid="65" name="Objective-FOI Disclosabiltiy Indicator [system]">
    <vt:lpwstr>Yes</vt:lpwstr>
  </property>
  <property fmtid="{D5CDD505-2E9C-101B-9397-08002B2CF9AE}" pid="66" name="Objective-FOI Exemption [system]">
    <vt:lpwstr/>
  </property>
  <property fmtid="{D5CDD505-2E9C-101B-9397-08002B2CF9AE}" pid="67" name="Objective-FOI Disclosability Last Review [system]">
    <vt:lpwstr/>
  </property>
  <property fmtid="{D5CDD505-2E9C-101B-9397-08002B2CF9AE}" pid="68" name="Objective-FOI Release Details [system]">
    <vt:lpwstr/>
  </property>
  <property fmtid="{D5CDD505-2E9C-101B-9397-08002B2CF9AE}" pid="69" name="Objective-FOI Release Date [system]">
    <vt:lpwstr/>
  </property>
  <property fmtid="{D5CDD505-2E9C-101B-9397-08002B2CF9AE}" pid="70" name="Objective-Review Progress Status [system]">
    <vt:lpwstr/>
  </property>
  <property fmtid="{D5CDD505-2E9C-101B-9397-08002B2CF9AE}" pid="71" name="Objective-EIR Disclosabiltiy Indicator [system]">
    <vt:lpwstr>Yes</vt:lpwstr>
  </property>
  <property fmtid="{D5CDD505-2E9C-101B-9397-08002B2CF9AE}" pid="72" name="Objective-EIR Exemption [system]">
    <vt:lpwstr/>
  </property>
  <property fmtid="{D5CDD505-2E9C-101B-9397-08002B2CF9AE}" pid="73" name="Objective-Authorising Statute [system]">
    <vt:lpwstr/>
  </property>
  <property fmtid="{D5CDD505-2E9C-101B-9397-08002B2CF9AE}" pid="74" name="Objective-Personal Data Acquisition Purpose [system]">
    <vt:lpwstr/>
  </property>
  <property fmtid="{D5CDD505-2E9C-101B-9397-08002B2CF9AE}" pid="75" name="Objective-Security Descriptor [system]">
    <vt:lpwstr/>
  </property>
  <property fmtid="{D5CDD505-2E9C-101B-9397-08002B2CF9AE}" pid="76" name="Objective-Connect Creator [system]">
    <vt:lpwstr/>
  </property>
  <property fmtid="{D5CDD505-2E9C-101B-9397-08002B2CF9AE}" pid="77" name="Objective-Criminal Conviction Data [system]">
    <vt:lpwstr/>
  </property>
</Properties>
</file>