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74503225"/>
        <w:docPartObj>
          <w:docPartGallery w:val="Cover Pages"/>
          <w:docPartUnique/>
        </w:docPartObj>
      </w:sdtPr>
      <w:sdtEndPr>
        <w:rPr>
          <w:rFonts w:ascii="Arial" w:hAnsi="Arial" w:cs="Arial"/>
          <w:sz w:val="32"/>
          <w:szCs w:val="32"/>
        </w:rPr>
      </w:sdtEndPr>
      <w:sdtContent>
        <w:p w14:paraId="2D1B5885" w14:textId="7B0DEAEF" w:rsidR="006E2577" w:rsidRDefault="006E2577">
          <w:r>
            <w:rPr>
              <w:noProof/>
            </w:rPr>
            <w:drawing>
              <wp:inline distT="0" distB="0" distL="0" distR="0" wp14:anchorId="0FD34D9D" wp14:editId="4FD177DF">
                <wp:extent cx="5873402"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66" w:type="pct"/>
            <w:tblBorders>
              <w:left w:val="single" w:sz="12" w:space="0" w:color="4472C4" w:themeColor="accent1"/>
            </w:tblBorders>
            <w:tblCellMar>
              <w:left w:w="144" w:type="dxa"/>
              <w:right w:w="115" w:type="dxa"/>
            </w:tblCellMar>
            <w:tblLook w:val="04A0" w:firstRow="1" w:lastRow="0" w:firstColumn="1" w:lastColumn="0" w:noHBand="0" w:noVBand="1"/>
          </w:tblPr>
          <w:tblGrid>
            <w:gridCol w:w="8049"/>
          </w:tblGrid>
          <w:tr w:rsidR="006E2577" w:rsidRPr="00D61E62" w14:paraId="116166A7" w14:textId="77777777" w:rsidTr="00703497">
            <w:trPr>
              <w:trHeight w:val="37"/>
            </w:trPr>
            <w:tc>
              <w:tcPr>
                <w:tcW w:w="8048" w:type="dxa"/>
                <w:tcMar>
                  <w:top w:w="216" w:type="dxa"/>
                  <w:left w:w="115" w:type="dxa"/>
                  <w:bottom w:w="216" w:type="dxa"/>
                  <w:right w:w="115" w:type="dxa"/>
                </w:tcMar>
              </w:tcPr>
              <w:p w14:paraId="0D1FA09D" w14:textId="77777777" w:rsidR="006E2577" w:rsidRPr="00D61E62" w:rsidRDefault="006E2577">
                <w:pPr>
                  <w:pStyle w:val="NoSpacing"/>
                  <w:rPr>
                    <w:color w:val="002060"/>
                    <w:sz w:val="24"/>
                  </w:rPr>
                </w:pPr>
              </w:p>
            </w:tc>
          </w:tr>
          <w:tr w:rsidR="006E2577" w:rsidRPr="00D61E62" w14:paraId="07E2326E" w14:textId="77777777" w:rsidTr="00703497">
            <w:trPr>
              <w:trHeight w:val="280"/>
            </w:trPr>
            <w:tc>
              <w:tcPr>
                <w:tcW w:w="8048" w:type="dxa"/>
              </w:tcPr>
              <w:p w14:paraId="6EB091D0" w14:textId="4B3A8D58" w:rsidR="006E2577" w:rsidRPr="00D61E62" w:rsidRDefault="39560F85" w:rsidP="7DBECA97">
                <w:pPr>
                  <w:pStyle w:val="NoSpacing"/>
                  <w:spacing w:line="216" w:lineRule="auto"/>
                  <w:rPr>
                    <w:rFonts w:ascii="Calibri" w:hAnsi="Calibri"/>
                    <w:sz w:val="72"/>
                    <w:szCs w:val="72"/>
                  </w:rPr>
                </w:pPr>
                <w:r w:rsidRPr="7DBECA97">
                  <w:rPr>
                    <w:rFonts w:ascii="Arial" w:eastAsia="Arial" w:hAnsi="Arial" w:cs="Arial"/>
                    <w:sz w:val="72"/>
                    <w:szCs w:val="72"/>
                  </w:rPr>
                  <w:t>External Scrutiny of Accounts - Letters of Application for Dispensation From requirements of s144(2) of the 2011 Act</w:t>
                </w:r>
              </w:p>
              <w:p w14:paraId="100E1903" w14:textId="77777777" w:rsidR="006E2577" w:rsidRPr="00D61E62" w:rsidRDefault="006E2577" w:rsidP="7DBECA97">
                <w:pPr>
                  <w:pStyle w:val="NoSpacing"/>
                  <w:spacing w:line="216" w:lineRule="auto"/>
                  <w:rPr>
                    <w:rFonts w:ascii="Calibri" w:hAnsi="Calibri"/>
                  </w:rPr>
                </w:pPr>
              </w:p>
            </w:tc>
          </w:tr>
          <w:tr w:rsidR="006E2577" w:rsidRPr="00D61E62" w14:paraId="450FE810" w14:textId="77777777" w:rsidTr="00703497">
            <w:trPr>
              <w:trHeight w:val="63"/>
            </w:trPr>
            <w:tc>
              <w:tcPr>
                <w:tcW w:w="8048" w:type="dxa"/>
                <w:tcMar>
                  <w:top w:w="216" w:type="dxa"/>
                  <w:left w:w="115" w:type="dxa"/>
                  <w:bottom w:w="216" w:type="dxa"/>
                  <w:right w:w="115" w:type="dxa"/>
                </w:tcMar>
              </w:tcPr>
              <w:p w14:paraId="0BB54B21" w14:textId="5B62E4B4" w:rsidR="006E2577" w:rsidRPr="00D61E62" w:rsidRDefault="00FD33CF">
                <w:pPr>
                  <w:pStyle w:val="NoSpacing"/>
                  <w:rPr>
                    <w:color w:val="002060"/>
                    <w:sz w:val="24"/>
                  </w:rPr>
                </w:pPr>
                <w:sdt>
                  <w:sdtPr>
                    <w:rPr>
                      <w:rFonts w:ascii="Arial" w:hAnsi="Arial" w:cs="Arial"/>
                      <w:color w:val="002060"/>
                      <w:sz w:val="56"/>
                      <w:szCs w:val="56"/>
                    </w:rPr>
                    <w:alias w:val="Subtitle"/>
                    <w:id w:val="13406923"/>
                    <w:placeholder>
                      <w:docPart w:val="CC6109AFE48D4E40A759CB705305CA1C"/>
                    </w:placeholder>
                    <w:dataBinding w:prefixMappings="xmlns:ns0='http://schemas.openxmlformats.org/package/2006/metadata/core-properties' xmlns:ns1='http://purl.org/dc/elements/1.1/'" w:xpath="/ns0:coreProperties[1]/ns1:subject[1]" w:storeItemID="{6C3C8BC8-F283-45AE-878A-BAB7291924A1}"/>
                    <w:text/>
                  </w:sdtPr>
                  <w:sdtEndPr/>
                  <w:sdtContent>
                    <w:r w:rsidR="006957C0">
                      <w:rPr>
                        <w:rFonts w:ascii="Arial" w:hAnsi="Arial" w:cs="Arial"/>
                        <w:color w:val="002060"/>
                        <w:sz w:val="56"/>
                        <w:szCs w:val="56"/>
                      </w:rPr>
                      <w:t>OG15-12</w:t>
                    </w:r>
                  </w:sdtContent>
                </w:sdt>
              </w:p>
            </w:tc>
          </w:tr>
          <w:tr w:rsidR="006E2577" w:rsidRPr="00D61E62" w14:paraId="2D97F190" w14:textId="77777777" w:rsidTr="00703497">
            <w:trPr>
              <w:trHeight w:val="63"/>
            </w:trPr>
            <w:tc>
              <w:tcPr>
                <w:tcW w:w="8048" w:type="dxa"/>
                <w:tcMar>
                  <w:top w:w="216" w:type="dxa"/>
                  <w:left w:w="115" w:type="dxa"/>
                  <w:bottom w:w="216" w:type="dxa"/>
                  <w:right w:w="115" w:type="dxa"/>
                </w:tcMar>
              </w:tcPr>
              <w:p w14:paraId="0E4674B3" w14:textId="77777777" w:rsidR="006E2577" w:rsidRDefault="006E2577">
                <w:pPr>
                  <w:pStyle w:val="NoSpacing"/>
                  <w:rPr>
                    <w:rFonts w:ascii="Arial" w:hAnsi="Arial" w:cs="Arial"/>
                    <w:color w:val="002060"/>
                    <w:sz w:val="40"/>
                    <w:szCs w:val="40"/>
                  </w:rPr>
                </w:pPr>
              </w:p>
              <w:p w14:paraId="3FF7A40F" w14:textId="77777777" w:rsidR="006E2577" w:rsidRDefault="006E2577">
                <w:pPr>
                  <w:pStyle w:val="NoSpacing"/>
                  <w:rPr>
                    <w:rFonts w:ascii="Arial" w:hAnsi="Arial" w:cs="Arial"/>
                    <w:color w:val="002060"/>
                    <w:sz w:val="40"/>
                    <w:szCs w:val="40"/>
                  </w:rPr>
                </w:pPr>
              </w:p>
              <w:p w14:paraId="1A5DB3A9" w14:textId="160BF834" w:rsidR="006E2577" w:rsidRDefault="006E2577">
                <w:pPr>
                  <w:pStyle w:val="NoSpacing"/>
                  <w:rPr>
                    <w:rFonts w:ascii="Arial" w:hAnsi="Arial" w:cs="Arial"/>
                    <w:color w:val="002060"/>
                    <w:sz w:val="40"/>
                    <w:szCs w:val="40"/>
                  </w:rPr>
                </w:pPr>
                <w:r>
                  <w:rPr>
                    <w:rFonts w:ascii="Arial" w:hAnsi="Arial" w:cs="Arial"/>
                    <w:color w:val="002060"/>
                    <w:sz w:val="40"/>
                    <w:szCs w:val="40"/>
                  </w:rPr>
                  <w:t>Last Updated:</w:t>
                </w:r>
                <w:r w:rsidR="00E74890">
                  <w:rPr>
                    <w:rFonts w:ascii="Arial" w:hAnsi="Arial" w:cs="Arial"/>
                    <w:color w:val="002060"/>
                    <w:sz w:val="40"/>
                    <w:szCs w:val="40"/>
                  </w:rPr>
                  <w:t xml:space="preserve"> </w:t>
                </w:r>
                <w:r w:rsidR="00803DA7">
                  <w:rPr>
                    <w:rFonts w:ascii="Arial" w:hAnsi="Arial" w:cs="Arial"/>
                    <w:color w:val="002060"/>
                    <w:sz w:val="40"/>
                    <w:szCs w:val="40"/>
                  </w:rPr>
                  <w:t>29</w:t>
                </w:r>
                <w:r w:rsidR="00E74890">
                  <w:rPr>
                    <w:rFonts w:ascii="Arial" w:hAnsi="Arial" w:cs="Arial"/>
                    <w:color w:val="002060"/>
                    <w:sz w:val="40"/>
                    <w:szCs w:val="40"/>
                  </w:rPr>
                  <w:t xml:space="preserve"> July 2026 </w:t>
                </w:r>
              </w:p>
              <w:p w14:paraId="17C21691" w14:textId="77777777" w:rsidR="006E2577" w:rsidRDefault="006E2577">
                <w:pPr>
                  <w:pStyle w:val="NoSpacing"/>
                  <w:rPr>
                    <w:rFonts w:ascii="Arial" w:hAnsi="Arial" w:cs="Arial"/>
                    <w:color w:val="002060"/>
                    <w:sz w:val="40"/>
                    <w:szCs w:val="40"/>
                  </w:rPr>
                </w:pPr>
              </w:p>
              <w:p w14:paraId="6DB80F47" w14:textId="77777777" w:rsidR="006E2577" w:rsidRDefault="006E2577">
                <w:pPr>
                  <w:pStyle w:val="NoSpacing"/>
                  <w:rPr>
                    <w:rFonts w:ascii="Arial" w:hAnsi="Arial" w:cs="Arial"/>
                    <w:color w:val="002060"/>
                    <w:sz w:val="40"/>
                    <w:szCs w:val="40"/>
                  </w:rPr>
                </w:pPr>
              </w:p>
              <w:p w14:paraId="492F107A" w14:textId="289E321C" w:rsidR="006E2577" w:rsidRPr="00D61E62" w:rsidRDefault="006E2577">
                <w:pPr>
                  <w:pStyle w:val="NoSpacing"/>
                  <w:rPr>
                    <w:rFonts w:ascii="Arial" w:hAnsi="Arial" w:cs="Arial"/>
                    <w:color w:val="002060"/>
                    <w:sz w:val="40"/>
                    <w:szCs w:val="40"/>
                  </w:rPr>
                </w:pPr>
                <w:r>
                  <w:rPr>
                    <w:rFonts w:ascii="Arial" w:hAnsi="Arial" w:cs="Arial"/>
                    <w:color w:val="002060"/>
                    <w:sz w:val="40"/>
                    <w:szCs w:val="40"/>
                  </w:rPr>
                  <w:t>Last Reviewed:</w:t>
                </w:r>
                <w:r w:rsidR="00E74890">
                  <w:rPr>
                    <w:rFonts w:ascii="Arial" w:hAnsi="Arial" w:cs="Arial"/>
                    <w:color w:val="002060"/>
                    <w:sz w:val="40"/>
                    <w:szCs w:val="40"/>
                  </w:rPr>
                  <w:t xml:space="preserve"> </w:t>
                </w:r>
                <w:r w:rsidR="00803DA7">
                  <w:rPr>
                    <w:rFonts w:ascii="Arial" w:hAnsi="Arial" w:cs="Arial"/>
                    <w:color w:val="002060"/>
                    <w:sz w:val="40"/>
                    <w:szCs w:val="40"/>
                  </w:rPr>
                  <w:t>29</w:t>
                </w:r>
                <w:r w:rsidR="00E74890">
                  <w:rPr>
                    <w:rFonts w:ascii="Arial" w:hAnsi="Arial" w:cs="Arial"/>
                    <w:color w:val="002060"/>
                    <w:sz w:val="40"/>
                    <w:szCs w:val="40"/>
                  </w:rPr>
                  <w:t xml:space="preserve"> July 2026 </w:t>
                </w:r>
              </w:p>
            </w:tc>
          </w:tr>
          <w:tr w:rsidR="006E2577" w:rsidRPr="00D61E62" w14:paraId="574DA4F0" w14:textId="77777777" w:rsidTr="00703497">
            <w:trPr>
              <w:trHeight w:val="63"/>
            </w:trPr>
            <w:tc>
              <w:tcPr>
                <w:tcW w:w="8048" w:type="dxa"/>
                <w:tcMar>
                  <w:top w:w="216" w:type="dxa"/>
                  <w:left w:w="115" w:type="dxa"/>
                  <w:bottom w:w="216" w:type="dxa"/>
                  <w:right w:w="115" w:type="dxa"/>
                </w:tcMar>
              </w:tcPr>
              <w:p w14:paraId="391AE19A" w14:textId="77777777" w:rsidR="006E2577" w:rsidRPr="00D61E62" w:rsidRDefault="006E2577">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6E2577" w14:paraId="3711FD2A" w14:textId="77777777" w:rsidTr="002C5A99">
            <w:tc>
              <w:tcPr>
                <w:tcW w:w="6963" w:type="dxa"/>
                <w:tcMar>
                  <w:top w:w="216" w:type="dxa"/>
                  <w:left w:w="115" w:type="dxa"/>
                  <w:bottom w:w="216" w:type="dxa"/>
                  <w:right w:w="115" w:type="dxa"/>
                </w:tcMar>
              </w:tcPr>
              <w:p w14:paraId="668929B5" w14:textId="77777777" w:rsidR="006E2577" w:rsidRDefault="006E2577">
                <w:pPr>
                  <w:pStyle w:val="NoSpacing"/>
                  <w:rPr>
                    <w:color w:val="4472C4" w:themeColor="accent1"/>
                  </w:rPr>
                </w:pPr>
              </w:p>
            </w:tc>
          </w:tr>
        </w:tbl>
        <w:p w14:paraId="310BCF45" w14:textId="20FE6EEC" w:rsidR="006E2577" w:rsidRPr="006E2577" w:rsidRDefault="00FD33CF" w:rsidP="006E2577">
          <w:pPr>
            <w:rPr>
              <w:rFonts w:cs="Arial"/>
              <w:b/>
              <w:bCs/>
              <w:color w:val="000000"/>
              <w:sz w:val="32"/>
              <w:szCs w:val="32"/>
              <w:shd w:val="clear" w:color="auto" w:fill="FFFFFF"/>
            </w:rPr>
          </w:pPr>
        </w:p>
      </w:sdtContent>
    </w:sdt>
    <w:p w14:paraId="7D51AB82" w14:textId="108A0F0F" w:rsidR="00EC70FB" w:rsidRPr="00730383" w:rsidRDefault="00EC70FB" w:rsidP="7DBECA97">
      <w:pPr>
        <w:pStyle w:val="Heading1"/>
        <w:spacing w:before="240" w:beforeAutospacing="0" w:after="0" w:afterAutospacing="0" w:line="276" w:lineRule="auto"/>
        <w:rPr>
          <w:rFonts w:ascii="Arial" w:hAnsi="Arial" w:cs="Arial"/>
          <w:sz w:val="32"/>
          <w:szCs w:val="32"/>
        </w:rPr>
      </w:pPr>
      <w:bookmarkStart w:id="0" w:name="_Toc236230489"/>
      <w:r w:rsidRPr="79ACDAD4">
        <w:rPr>
          <w:rFonts w:ascii="Arial" w:hAnsi="Arial" w:cs="Arial"/>
          <w:sz w:val="32"/>
          <w:szCs w:val="32"/>
        </w:rPr>
        <w:lastRenderedPageBreak/>
        <w:t>OG15</w:t>
      </w:r>
      <w:r w:rsidR="005720D8" w:rsidRPr="79ACDAD4">
        <w:rPr>
          <w:rFonts w:ascii="Arial" w:hAnsi="Arial" w:cs="Arial"/>
          <w:sz w:val="32"/>
          <w:szCs w:val="32"/>
        </w:rPr>
        <w:t xml:space="preserve">- 12 </w:t>
      </w:r>
      <w:r w:rsidRPr="79ACDAD4">
        <w:rPr>
          <w:rFonts w:ascii="Arial" w:hAnsi="Arial" w:cs="Arial"/>
          <w:sz w:val="32"/>
          <w:szCs w:val="32"/>
        </w:rPr>
        <w:t>External scrutiny of accounts - letters of application for dispensation from requirements of s144(2) of the 2011 Act</w:t>
      </w:r>
      <w:bookmarkEnd w:id="0"/>
    </w:p>
    <w:sdt>
      <w:sdtPr>
        <w:rPr>
          <w:rFonts w:ascii="Times New Roman" w:eastAsia="Times New Roman" w:hAnsi="Times New Roman" w:cs="Times New Roman"/>
          <w:color w:val="auto"/>
          <w:sz w:val="24"/>
          <w:szCs w:val="24"/>
          <w:lang w:val="en-GB" w:eastAsia="en-GB"/>
        </w:rPr>
        <w:id w:val="-1169321730"/>
        <w:docPartObj>
          <w:docPartGallery w:val="Table of Contents"/>
          <w:docPartUnique/>
        </w:docPartObj>
      </w:sdtPr>
      <w:sdtEndPr>
        <w:rPr>
          <w:b/>
          <w:bCs/>
          <w:noProof/>
        </w:rPr>
      </w:sdtEndPr>
      <w:sdtContent>
        <w:p w14:paraId="3114F365" w14:textId="77777777" w:rsidR="00730383" w:rsidRPr="00A07795" w:rsidRDefault="00730383" w:rsidP="006D1CB4">
          <w:pPr>
            <w:pStyle w:val="TOCHeading"/>
            <w:spacing w:line="276" w:lineRule="auto"/>
            <w:rPr>
              <w:rFonts w:ascii="Arial" w:hAnsi="Arial" w:cs="Arial"/>
              <w:b/>
              <w:bCs/>
              <w:color w:val="000000" w:themeColor="text1"/>
              <w:sz w:val="28"/>
              <w:szCs w:val="28"/>
            </w:rPr>
          </w:pPr>
          <w:r w:rsidRPr="00A07795">
            <w:rPr>
              <w:rFonts w:ascii="Arial" w:hAnsi="Arial" w:cs="Arial"/>
              <w:b/>
              <w:bCs/>
              <w:color w:val="000000" w:themeColor="text1"/>
              <w:sz w:val="28"/>
              <w:szCs w:val="28"/>
            </w:rPr>
            <w:t>Contents</w:t>
          </w:r>
        </w:p>
        <w:p w14:paraId="5BEDC300" w14:textId="1E808CC3" w:rsidR="00B41AA8" w:rsidRDefault="00730383">
          <w:pPr>
            <w:pStyle w:val="TOC1"/>
            <w:tabs>
              <w:tab w:val="right" w:leader="dot" w:pos="9016"/>
            </w:tabs>
            <w:rPr>
              <w:rFonts w:asciiTheme="minorHAnsi" w:eastAsiaTheme="minorEastAsia" w:hAnsiTheme="minorHAnsi" w:cstheme="minorBidi"/>
              <w:noProof/>
              <w:kern w:val="2"/>
              <w14:ligatures w14:val="standardContextual"/>
            </w:rPr>
          </w:pPr>
          <w:r w:rsidRPr="001F4572">
            <w:rPr>
              <w:rFonts w:ascii="Arial" w:hAnsi="Arial" w:cs="Arial"/>
              <w:sz w:val="28"/>
              <w:szCs w:val="28"/>
            </w:rPr>
            <w:fldChar w:fldCharType="begin"/>
          </w:r>
          <w:r w:rsidRPr="001F4572">
            <w:rPr>
              <w:rFonts w:ascii="Arial" w:hAnsi="Arial" w:cs="Arial"/>
              <w:sz w:val="28"/>
              <w:szCs w:val="28"/>
            </w:rPr>
            <w:instrText xml:space="preserve"> TOC \o "1-3" \h \z \u </w:instrText>
          </w:r>
          <w:r w:rsidRPr="001F4572">
            <w:rPr>
              <w:rFonts w:ascii="Arial" w:hAnsi="Arial" w:cs="Arial"/>
              <w:sz w:val="28"/>
              <w:szCs w:val="28"/>
            </w:rPr>
            <w:fldChar w:fldCharType="separate"/>
          </w:r>
          <w:hyperlink w:anchor="_Toc236230489" w:history="1">
            <w:r w:rsidR="00B41AA8" w:rsidRPr="00CD1B31">
              <w:rPr>
                <w:rStyle w:val="Hyperlink"/>
                <w:rFonts w:ascii="Arial" w:hAnsi="Arial" w:cs="Arial"/>
                <w:noProof/>
              </w:rPr>
              <w:t>OG15- 12 External scrutiny of accounts - letters of application for dispensation from requirements of s144(2) of the 2011 Act</w:t>
            </w:r>
            <w:r w:rsidR="00B41AA8">
              <w:rPr>
                <w:noProof/>
                <w:webHidden/>
              </w:rPr>
              <w:tab/>
            </w:r>
            <w:r w:rsidR="00B41AA8">
              <w:rPr>
                <w:noProof/>
                <w:webHidden/>
              </w:rPr>
              <w:fldChar w:fldCharType="begin"/>
            </w:r>
            <w:r w:rsidR="00B41AA8">
              <w:rPr>
                <w:noProof/>
                <w:webHidden/>
              </w:rPr>
              <w:instrText xml:space="preserve"> PAGEREF _Toc236230489 \h </w:instrText>
            </w:r>
            <w:r w:rsidR="00B41AA8">
              <w:rPr>
                <w:noProof/>
                <w:webHidden/>
              </w:rPr>
            </w:r>
            <w:r w:rsidR="00B41AA8">
              <w:rPr>
                <w:noProof/>
                <w:webHidden/>
              </w:rPr>
              <w:fldChar w:fldCharType="separate"/>
            </w:r>
            <w:r w:rsidR="00B41AA8">
              <w:rPr>
                <w:noProof/>
                <w:webHidden/>
              </w:rPr>
              <w:t>1</w:t>
            </w:r>
            <w:r w:rsidR="00B41AA8">
              <w:rPr>
                <w:noProof/>
                <w:webHidden/>
              </w:rPr>
              <w:fldChar w:fldCharType="end"/>
            </w:r>
          </w:hyperlink>
        </w:p>
        <w:p w14:paraId="4B5EBF13" w14:textId="0368BD4A" w:rsidR="00B41AA8" w:rsidRDefault="00B41AA8">
          <w:pPr>
            <w:pStyle w:val="TOC2"/>
            <w:tabs>
              <w:tab w:val="right" w:leader="dot" w:pos="9016"/>
            </w:tabs>
            <w:rPr>
              <w:rFonts w:asciiTheme="minorHAnsi" w:eastAsiaTheme="minorEastAsia" w:hAnsiTheme="minorHAnsi" w:cstheme="minorBidi"/>
              <w:noProof/>
              <w:kern w:val="2"/>
              <w14:ligatures w14:val="standardContextual"/>
            </w:rPr>
          </w:pPr>
          <w:hyperlink w:anchor="_Toc236230490" w:history="1">
            <w:r w:rsidRPr="00CD1B31">
              <w:rPr>
                <w:rStyle w:val="Hyperlink"/>
                <w:rFonts w:ascii="Arial" w:hAnsi="Arial" w:cs="Arial"/>
                <w:noProof/>
                <w:lang w:val="en"/>
              </w:rPr>
              <w:t>External Scrutiny of Accounts: Letters of application for dispensation from the requirements of s144(2) of the 2011 Act</w:t>
            </w:r>
            <w:r>
              <w:rPr>
                <w:noProof/>
                <w:webHidden/>
              </w:rPr>
              <w:tab/>
            </w:r>
            <w:r>
              <w:rPr>
                <w:noProof/>
                <w:webHidden/>
              </w:rPr>
              <w:fldChar w:fldCharType="begin"/>
            </w:r>
            <w:r>
              <w:rPr>
                <w:noProof/>
                <w:webHidden/>
              </w:rPr>
              <w:instrText xml:space="preserve"> PAGEREF _Toc236230490 \h </w:instrText>
            </w:r>
            <w:r>
              <w:rPr>
                <w:noProof/>
                <w:webHidden/>
              </w:rPr>
            </w:r>
            <w:r>
              <w:rPr>
                <w:noProof/>
                <w:webHidden/>
              </w:rPr>
              <w:fldChar w:fldCharType="separate"/>
            </w:r>
            <w:r>
              <w:rPr>
                <w:noProof/>
                <w:webHidden/>
              </w:rPr>
              <w:t>1</w:t>
            </w:r>
            <w:r>
              <w:rPr>
                <w:noProof/>
                <w:webHidden/>
              </w:rPr>
              <w:fldChar w:fldCharType="end"/>
            </w:r>
          </w:hyperlink>
        </w:p>
        <w:p w14:paraId="0CD52135" w14:textId="7BFC7F0F" w:rsidR="00B41AA8" w:rsidRDefault="00B41AA8">
          <w:pPr>
            <w:pStyle w:val="TOC3"/>
            <w:tabs>
              <w:tab w:val="right" w:leader="dot" w:pos="9016"/>
            </w:tabs>
            <w:rPr>
              <w:rFonts w:asciiTheme="minorHAnsi" w:eastAsiaTheme="minorEastAsia" w:hAnsiTheme="minorHAnsi" w:cstheme="minorBidi"/>
              <w:noProof/>
              <w:kern w:val="2"/>
              <w14:ligatures w14:val="standardContextual"/>
            </w:rPr>
          </w:pPr>
          <w:hyperlink w:anchor="_Toc236230491" w:history="1">
            <w:r w:rsidRPr="00CD1B31">
              <w:rPr>
                <w:rStyle w:val="Hyperlink"/>
                <w:rFonts w:ascii="Arial" w:hAnsi="Arial" w:cs="Arial"/>
                <w:b/>
                <w:bCs/>
                <w:noProof/>
                <w:lang w:val="en"/>
              </w:rPr>
              <w:t>L1 - An application by a charity which is also classed as a Non-Departmental Public Body or charities substantially financed by public funds and its accounts are audited by the Comptroller and Auditor General in England (National Audit Office) or the Auditor General Wales (Audit Wales)</w:t>
            </w:r>
            <w:r>
              <w:rPr>
                <w:noProof/>
                <w:webHidden/>
              </w:rPr>
              <w:tab/>
            </w:r>
            <w:r>
              <w:rPr>
                <w:noProof/>
                <w:webHidden/>
              </w:rPr>
              <w:fldChar w:fldCharType="begin"/>
            </w:r>
            <w:r>
              <w:rPr>
                <w:noProof/>
                <w:webHidden/>
              </w:rPr>
              <w:instrText xml:space="preserve"> PAGEREF _Toc236230491 \h </w:instrText>
            </w:r>
            <w:r>
              <w:rPr>
                <w:noProof/>
                <w:webHidden/>
              </w:rPr>
            </w:r>
            <w:r>
              <w:rPr>
                <w:noProof/>
                <w:webHidden/>
              </w:rPr>
              <w:fldChar w:fldCharType="separate"/>
            </w:r>
            <w:r>
              <w:rPr>
                <w:noProof/>
                <w:webHidden/>
              </w:rPr>
              <w:t>1</w:t>
            </w:r>
            <w:r>
              <w:rPr>
                <w:noProof/>
                <w:webHidden/>
              </w:rPr>
              <w:fldChar w:fldCharType="end"/>
            </w:r>
          </w:hyperlink>
        </w:p>
        <w:p w14:paraId="6767B7E8" w14:textId="37572F0E" w:rsidR="00B41AA8" w:rsidRDefault="00B41AA8">
          <w:pPr>
            <w:pStyle w:val="TOC3"/>
            <w:tabs>
              <w:tab w:val="right" w:leader="dot" w:pos="9016"/>
            </w:tabs>
            <w:rPr>
              <w:rFonts w:asciiTheme="minorHAnsi" w:eastAsiaTheme="minorEastAsia" w:hAnsiTheme="minorHAnsi" w:cstheme="minorBidi"/>
              <w:noProof/>
              <w:kern w:val="2"/>
              <w14:ligatures w14:val="standardContextual"/>
            </w:rPr>
          </w:pPr>
          <w:hyperlink w:anchor="_Toc236230492" w:history="1">
            <w:r w:rsidRPr="00CD1B31">
              <w:rPr>
                <w:rStyle w:val="Hyperlink"/>
                <w:rFonts w:ascii="Arial" w:hAnsi="Arial" w:cs="Arial"/>
                <w:b/>
                <w:bCs/>
                <w:noProof/>
                <w:lang w:val="en"/>
              </w:rPr>
              <w:t>L2 - An application by a charitable company charity for an independent examination due to a change in audit thresholds</w:t>
            </w:r>
            <w:r>
              <w:rPr>
                <w:noProof/>
                <w:webHidden/>
              </w:rPr>
              <w:tab/>
            </w:r>
            <w:r>
              <w:rPr>
                <w:noProof/>
                <w:webHidden/>
              </w:rPr>
              <w:fldChar w:fldCharType="begin"/>
            </w:r>
            <w:r>
              <w:rPr>
                <w:noProof/>
                <w:webHidden/>
              </w:rPr>
              <w:instrText xml:space="preserve"> PAGEREF _Toc236230492 \h </w:instrText>
            </w:r>
            <w:r>
              <w:rPr>
                <w:noProof/>
                <w:webHidden/>
              </w:rPr>
            </w:r>
            <w:r>
              <w:rPr>
                <w:noProof/>
                <w:webHidden/>
              </w:rPr>
              <w:fldChar w:fldCharType="separate"/>
            </w:r>
            <w:r>
              <w:rPr>
                <w:noProof/>
                <w:webHidden/>
              </w:rPr>
              <w:t>3</w:t>
            </w:r>
            <w:r>
              <w:rPr>
                <w:noProof/>
                <w:webHidden/>
              </w:rPr>
              <w:fldChar w:fldCharType="end"/>
            </w:r>
          </w:hyperlink>
        </w:p>
        <w:p w14:paraId="11072E54" w14:textId="061C3007" w:rsidR="00B41AA8" w:rsidRDefault="00B41AA8">
          <w:pPr>
            <w:pStyle w:val="TOC3"/>
            <w:tabs>
              <w:tab w:val="right" w:leader="dot" w:pos="9016"/>
            </w:tabs>
            <w:rPr>
              <w:rFonts w:asciiTheme="minorHAnsi" w:eastAsiaTheme="minorEastAsia" w:hAnsiTheme="minorHAnsi" w:cstheme="minorBidi"/>
              <w:noProof/>
              <w:kern w:val="2"/>
              <w14:ligatures w14:val="standardContextual"/>
            </w:rPr>
          </w:pPr>
          <w:hyperlink w:anchor="_Toc236230493" w:history="1">
            <w:r w:rsidRPr="00CD1B31">
              <w:rPr>
                <w:rStyle w:val="Hyperlink"/>
                <w:rFonts w:ascii="Arial" w:hAnsi="Arial" w:cs="Arial"/>
                <w:b/>
                <w:bCs/>
                <w:noProof/>
                <w:lang w:val="en"/>
              </w:rPr>
              <w:t>L3 An application by a non-company charity for an independent examination due to a change in audit thresholds</w:t>
            </w:r>
            <w:r>
              <w:rPr>
                <w:noProof/>
                <w:webHidden/>
              </w:rPr>
              <w:tab/>
            </w:r>
            <w:r>
              <w:rPr>
                <w:noProof/>
                <w:webHidden/>
              </w:rPr>
              <w:fldChar w:fldCharType="begin"/>
            </w:r>
            <w:r>
              <w:rPr>
                <w:noProof/>
                <w:webHidden/>
              </w:rPr>
              <w:instrText xml:space="preserve"> PAGEREF _Toc236230493 \h </w:instrText>
            </w:r>
            <w:r>
              <w:rPr>
                <w:noProof/>
                <w:webHidden/>
              </w:rPr>
            </w:r>
            <w:r>
              <w:rPr>
                <w:noProof/>
                <w:webHidden/>
              </w:rPr>
              <w:fldChar w:fldCharType="separate"/>
            </w:r>
            <w:r>
              <w:rPr>
                <w:noProof/>
                <w:webHidden/>
              </w:rPr>
              <w:t>4</w:t>
            </w:r>
            <w:r>
              <w:rPr>
                <w:noProof/>
                <w:webHidden/>
              </w:rPr>
              <w:fldChar w:fldCharType="end"/>
            </w:r>
          </w:hyperlink>
        </w:p>
        <w:p w14:paraId="5B890755" w14:textId="6696908B" w:rsidR="00B41AA8" w:rsidRDefault="00B41AA8">
          <w:pPr>
            <w:pStyle w:val="TOC3"/>
            <w:tabs>
              <w:tab w:val="right" w:leader="dot" w:pos="9016"/>
            </w:tabs>
            <w:rPr>
              <w:rFonts w:asciiTheme="minorHAnsi" w:eastAsiaTheme="minorEastAsia" w:hAnsiTheme="minorHAnsi" w:cstheme="minorBidi"/>
              <w:noProof/>
              <w:kern w:val="2"/>
              <w14:ligatures w14:val="standardContextual"/>
            </w:rPr>
          </w:pPr>
          <w:hyperlink w:anchor="_Toc236230494" w:history="1">
            <w:r w:rsidRPr="00CD1B31">
              <w:rPr>
                <w:rStyle w:val="Hyperlink"/>
                <w:rFonts w:ascii="Arial" w:hAnsi="Arial" w:cs="Arial"/>
                <w:b/>
                <w:bCs/>
                <w:noProof/>
              </w:rPr>
              <w:t xml:space="preserve">L4 </w:t>
            </w:r>
            <w:r w:rsidRPr="00CD1B31">
              <w:rPr>
                <w:rStyle w:val="Hyperlink"/>
                <w:rFonts w:ascii="Arial" w:hAnsi="Arial" w:cs="Arial"/>
                <w:b/>
                <w:bCs/>
                <w:noProof/>
                <w:lang w:val="en"/>
              </w:rPr>
              <w:t>An application by a charitable company charity for an audit dispensation due to the transfer of assets upon incorporation</w:t>
            </w:r>
            <w:r>
              <w:rPr>
                <w:noProof/>
                <w:webHidden/>
              </w:rPr>
              <w:tab/>
            </w:r>
            <w:r>
              <w:rPr>
                <w:noProof/>
                <w:webHidden/>
              </w:rPr>
              <w:fldChar w:fldCharType="begin"/>
            </w:r>
            <w:r>
              <w:rPr>
                <w:noProof/>
                <w:webHidden/>
              </w:rPr>
              <w:instrText xml:space="preserve"> PAGEREF _Toc236230494 \h </w:instrText>
            </w:r>
            <w:r>
              <w:rPr>
                <w:noProof/>
                <w:webHidden/>
              </w:rPr>
            </w:r>
            <w:r>
              <w:rPr>
                <w:noProof/>
                <w:webHidden/>
              </w:rPr>
              <w:fldChar w:fldCharType="separate"/>
            </w:r>
            <w:r>
              <w:rPr>
                <w:noProof/>
                <w:webHidden/>
              </w:rPr>
              <w:t>5</w:t>
            </w:r>
            <w:r>
              <w:rPr>
                <w:noProof/>
                <w:webHidden/>
              </w:rPr>
              <w:fldChar w:fldCharType="end"/>
            </w:r>
          </w:hyperlink>
        </w:p>
        <w:p w14:paraId="32EB3846" w14:textId="1FF53544" w:rsidR="00B41AA8" w:rsidRDefault="00B41AA8">
          <w:pPr>
            <w:pStyle w:val="TOC3"/>
            <w:tabs>
              <w:tab w:val="right" w:leader="dot" w:pos="9016"/>
            </w:tabs>
            <w:rPr>
              <w:rFonts w:asciiTheme="minorHAnsi" w:eastAsiaTheme="minorEastAsia" w:hAnsiTheme="minorHAnsi" w:cstheme="minorBidi"/>
              <w:noProof/>
              <w:kern w:val="2"/>
              <w14:ligatures w14:val="standardContextual"/>
            </w:rPr>
          </w:pPr>
          <w:hyperlink w:anchor="_Toc236230495" w:history="1">
            <w:r w:rsidRPr="00CD1B31">
              <w:rPr>
                <w:rStyle w:val="Hyperlink"/>
                <w:rFonts w:ascii="Arial" w:hAnsi="Arial" w:cs="Arial"/>
                <w:b/>
                <w:bCs/>
                <w:noProof/>
                <w:lang w:val="en"/>
              </w:rPr>
              <w:t>L5 - Application for an alteration to the charity’s financial year</w:t>
            </w:r>
            <w:r>
              <w:rPr>
                <w:noProof/>
                <w:webHidden/>
              </w:rPr>
              <w:tab/>
            </w:r>
            <w:r>
              <w:rPr>
                <w:noProof/>
                <w:webHidden/>
              </w:rPr>
              <w:fldChar w:fldCharType="begin"/>
            </w:r>
            <w:r>
              <w:rPr>
                <w:noProof/>
                <w:webHidden/>
              </w:rPr>
              <w:instrText xml:space="preserve"> PAGEREF _Toc236230495 \h </w:instrText>
            </w:r>
            <w:r>
              <w:rPr>
                <w:noProof/>
                <w:webHidden/>
              </w:rPr>
            </w:r>
            <w:r>
              <w:rPr>
                <w:noProof/>
                <w:webHidden/>
              </w:rPr>
              <w:fldChar w:fldCharType="separate"/>
            </w:r>
            <w:r>
              <w:rPr>
                <w:noProof/>
                <w:webHidden/>
              </w:rPr>
              <w:t>6</w:t>
            </w:r>
            <w:r>
              <w:rPr>
                <w:noProof/>
                <w:webHidden/>
              </w:rPr>
              <w:fldChar w:fldCharType="end"/>
            </w:r>
          </w:hyperlink>
        </w:p>
        <w:p w14:paraId="3B1350B0" w14:textId="04DA9A98" w:rsidR="00730383" w:rsidRDefault="00730383" w:rsidP="006D1CB4">
          <w:pPr>
            <w:spacing w:before="240" w:line="276" w:lineRule="auto"/>
          </w:pPr>
          <w:r w:rsidRPr="001F4572">
            <w:rPr>
              <w:rFonts w:ascii="Arial" w:hAnsi="Arial" w:cs="Arial"/>
              <w:b/>
              <w:bCs/>
              <w:noProof/>
              <w:sz w:val="28"/>
              <w:szCs w:val="28"/>
            </w:rPr>
            <w:fldChar w:fldCharType="end"/>
          </w:r>
        </w:p>
      </w:sdtContent>
    </w:sdt>
    <w:p w14:paraId="6F0B3312" w14:textId="77777777" w:rsidR="00730383" w:rsidRDefault="00730383" w:rsidP="006D1CB4">
      <w:pPr>
        <w:shd w:val="clear" w:color="auto" w:fill="FFFFFF"/>
        <w:spacing w:before="240" w:line="276" w:lineRule="auto"/>
        <w:rPr>
          <w:rFonts w:ascii="Arial" w:hAnsi="Arial" w:cs="Arial"/>
          <w:color w:val="262626"/>
          <w:sz w:val="22"/>
          <w:szCs w:val="22"/>
        </w:rPr>
      </w:pPr>
    </w:p>
    <w:p w14:paraId="69A361DB" w14:textId="77777777" w:rsidR="008B575D" w:rsidRDefault="008B575D" w:rsidP="00E50C6A">
      <w:pPr>
        <w:pStyle w:val="Heading2"/>
        <w:spacing w:before="240" w:beforeAutospacing="0" w:after="0" w:afterAutospacing="0" w:line="276" w:lineRule="auto"/>
        <w:rPr>
          <w:rFonts w:ascii="Arial" w:hAnsi="Arial" w:cs="Arial"/>
          <w:sz w:val="28"/>
          <w:szCs w:val="28"/>
          <w:lang w:val="en"/>
        </w:rPr>
      </w:pPr>
    </w:p>
    <w:p w14:paraId="344F1C51" w14:textId="77777777" w:rsidR="008B575D" w:rsidRDefault="008B575D" w:rsidP="00E50C6A">
      <w:pPr>
        <w:pStyle w:val="Heading2"/>
        <w:spacing w:before="240" w:beforeAutospacing="0" w:after="0" w:afterAutospacing="0" w:line="276" w:lineRule="auto"/>
        <w:rPr>
          <w:rFonts w:ascii="Arial" w:hAnsi="Arial" w:cs="Arial"/>
          <w:sz w:val="28"/>
          <w:szCs w:val="28"/>
          <w:lang w:val="en"/>
        </w:rPr>
      </w:pPr>
    </w:p>
    <w:p w14:paraId="06FD81D1" w14:textId="77777777" w:rsidR="008B575D" w:rsidRDefault="008B575D" w:rsidP="00E50C6A">
      <w:pPr>
        <w:pStyle w:val="Heading2"/>
        <w:spacing w:before="240" w:beforeAutospacing="0" w:after="0" w:afterAutospacing="0" w:line="276" w:lineRule="auto"/>
        <w:rPr>
          <w:rFonts w:ascii="Arial" w:hAnsi="Arial" w:cs="Arial"/>
          <w:sz w:val="28"/>
          <w:szCs w:val="28"/>
          <w:lang w:val="en"/>
        </w:rPr>
      </w:pPr>
    </w:p>
    <w:p w14:paraId="693EA2A5" w14:textId="77777777" w:rsidR="008B575D" w:rsidRDefault="008B575D" w:rsidP="00E50C6A">
      <w:pPr>
        <w:pStyle w:val="Heading2"/>
        <w:spacing w:before="240" w:beforeAutospacing="0" w:after="0" w:afterAutospacing="0" w:line="276" w:lineRule="auto"/>
        <w:rPr>
          <w:rFonts w:ascii="Arial" w:hAnsi="Arial" w:cs="Arial"/>
          <w:sz w:val="28"/>
          <w:szCs w:val="28"/>
          <w:lang w:val="en"/>
        </w:rPr>
      </w:pPr>
    </w:p>
    <w:p w14:paraId="4D5B55EF" w14:textId="77777777" w:rsidR="008B575D" w:rsidRDefault="008B575D" w:rsidP="00E50C6A">
      <w:pPr>
        <w:pStyle w:val="Heading2"/>
        <w:spacing w:before="240" w:beforeAutospacing="0" w:after="0" w:afterAutospacing="0" w:line="276" w:lineRule="auto"/>
        <w:rPr>
          <w:rFonts w:ascii="Arial" w:hAnsi="Arial" w:cs="Arial"/>
          <w:sz w:val="28"/>
          <w:szCs w:val="28"/>
          <w:lang w:val="en"/>
        </w:rPr>
      </w:pPr>
    </w:p>
    <w:p w14:paraId="4C2797AD" w14:textId="77777777" w:rsidR="008B575D" w:rsidRDefault="008B575D" w:rsidP="00E50C6A">
      <w:pPr>
        <w:pStyle w:val="Heading2"/>
        <w:spacing w:before="240" w:beforeAutospacing="0" w:after="0" w:afterAutospacing="0" w:line="276" w:lineRule="auto"/>
        <w:rPr>
          <w:rFonts w:ascii="Arial" w:hAnsi="Arial" w:cs="Arial"/>
          <w:sz w:val="28"/>
          <w:szCs w:val="28"/>
          <w:lang w:val="en"/>
        </w:rPr>
      </w:pPr>
    </w:p>
    <w:p w14:paraId="738285C9" w14:textId="43FC9687" w:rsidR="00EC70FB" w:rsidRPr="00E50C6A" w:rsidRDefault="00EC70FB" w:rsidP="00E50C6A">
      <w:pPr>
        <w:pStyle w:val="Heading2"/>
        <w:spacing w:before="240" w:beforeAutospacing="0" w:after="0" w:afterAutospacing="0" w:line="276" w:lineRule="auto"/>
        <w:rPr>
          <w:rFonts w:ascii="Arial" w:hAnsi="Arial" w:cs="Arial"/>
          <w:sz w:val="28"/>
          <w:szCs w:val="28"/>
          <w:lang w:val="en"/>
        </w:rPr>
      </w:pPr>
      <w:bookmarkStart w:id="1" w:name="_Toc236230490"/>
      <w:r w:rsidRPr="006D1CB4">
        <w:rPr>
          <w:rFonts w:ascii="Arial" w:hAnsi="Arial" w:cs="Arial"/>
          <w:sz w:val="28"/>
          <w:szCs w:val="28"/>
          <w:lang w:val="en"/>
        </w:rPr>
        <w:t>External Scrutiny of Accounts: Letters of application for dispensation from the requirements of s144(2) of the 2011 Act</w:t>
      </w:r>
      <w:bookmarkEnd w:id="1"/>
      <w:r w:rsidRPr="006D1CB4">
        <w:rPr>
          <w:rFonts w:ascii="Arial" w:hAnsi="Arial" w:cs="Arial"/>
          <w:sz w:val="28"/>
          <w:szCs w:val="28"/>
          <w:lang w:val="en"/>
        </w:rPr>
        <w:t xml:space="preserve"> </w:t>
      </w:r>
    </w:p>
    <w:p w14:paraId="24FA3B03" w14:textId="38AF9E3E" w:rsidR="00EC70FB" w:rsidRPr="006D1CB4" w:rsidRDefault="00AA1F50" w:rsidP="00DD4E9D">
      <w:pPr>
        <w:shd w:val="clear" w:color="auto" w:fill="FFFFFF"/>
        <w:spacing w:before="240" w:line="276" w:lineRule="auto"/>
        <w:outlineLvl w:val="2"/>
        <w:rPr>
          <w:rFonts w:ascii="Arial" w:hAnsi="Arial" w:cs="Arial"/>
          <w:color w:val="262626"/>
          <w:lang w:val="en"/>
        </w:rPr>
      </w:pPr>
      <w:bookmarkStart w:id="2" w:name="_Toc236230491"/>
      <w:r>
        <w:rPr>
          <w:rFonts w:ascii="Arial" w:hAnsi="Arial" w:cs="Arial"/>
          <w:b/>
          <w:bCs/>
          <w:color w:val="000000"/>
          <w:lang w:val="en"/>
        </w:rPr>
        <w:t xml:space="preserve">L1 - </w:t>
      </w:r>
      <w:r w:rsidR="00EC70FB" w:rsidRPr="006D1CB4">
        <w:rPr>
          <w:rFonts w:ascii="Arial" w:hAnsi="Arial" w:cs="Arial"/>
          <w:b/>
          <w:bCs/>
          <w:color w:val="000000"/>
          <w:lang w:val="en"/>
        </w:rPr>
        <w:t>An application by a charity which is also classed as a Non-Departmental Public Body</w:t>
      </w:r>
      <w:r w:rsidR="00A67BCC">
        <w:rPr>
          <w:rFonts w:ascii="Arial" w:hAnsi="Arial" w:cs="Arial"/>
          <w:b/>
          <w:bCs/>
          <w:color w:val="000000"/>
          <w:lang w:val="en"/>
        </w:rPr>
        <w:t xml:space="preserve"> </w:t>
      </w:r>
      <w:bookmarkStart w:id="3" w:name="_Toc153438533"/>
      <w:r w:rsidR="00A67BCC">
        <w:rPr>
          <w:rFonts w:ascii="Arial" w:hAnsi="Arial" w:cs="Arial"/>
          <w:b/>
          <w:bCs/>
          <w:color w:val="000000"/>
          <w:lang w:val="en"/>
        </w:rPr>
        <w:t xml:space="preserve">or charities substantially financed by public funds and its </w:t>
      </w:r>
      <w:r w:rsidR="00A67BCC">
        <w:rPr>
          <w:rFonts w:ascii="Arial" w:hAnsi="Arial" w:cs="Arial"/>
          <w:b/>
          <w:bCs/>
          <w:color w:val="000000"/>
          <w:lang w:val="en"/>
        </w:rPr>
        <w:lastRenderedPageBreak/>
        <w:t>a</w:t>
      </w:r>
      <w:r w:rsidR="00A67BCC" w:rsidRPr="00A67BCC">
        <w:rPr>
          <w:rFonts w:ascii="Arial" w:hAnsi="Arial" w:cs="Arial"/>
          <w:b/>
          <w:bCs/>
          <w:color w:val="000000"/>
          <w:lang w:val="en"/>
        </w:rPr>
        <w:t xml:space="preserve">ccounts </w:t>
      </w:r>
      <w:r w:rsidR="00A67BCC">
        <w:rPr>
          <w:rFonts w:ascii="Arial" w:hAnsi="Arial" w:cs="Arial"/>
          <w:b/>
          <w:bCs/>
          <w:color w:val="000000"/>
          <w:lang w:val="en"/>
        </w:rPr>
        <w:t xml:space="preserve">are </w:t>
      </w:r>
      <w:r w:rsidR="00A67BCC" w:rsidRPr="00A67BCC">
        <w:rPr>
          <w:rFonts w:ascii="Arial" w:hAnsi="Arial" w:cs="Arial"/>
          <w:b/>
          <w:bCs/>
          <w:color w:val="000000"/>
          <w:lang w:val="en"/>
        </w:rPr>
        <w:t>audited by the Comptroller and Auditor General in England (</w:t>
      </w:r>
      <w:proofErr w:type="gramStart"/>
      <w:r w:rsidR="00A67BCC" w:rsidRPr="00A67BCC">
        <w:rPr>
          <w:rFonts w:ascii="Arial" w:hAnsi="Arial" w:cs="Arial"/>
          <w:b/>
          <w:bCs/>
          <w:color w:val="000000"/>
          <w:lang w:val="en"/>
        </w:rPr>
        <w:t>National Audit</w:t>
      </w:r>
      <w:proofErr w:type="gramEnd"/>
      <w:r w:rsidR="00A67BCC" w:rsidRPr="00A67BCC">
        <w:rPr>
          <w:rFonts w:ascii="Arial" w:hAnsi="Arial" w:cs="Arial"/>
          <w:b/>
          <w:bCs/>
          <w:color w:val="000000"/>
          <w:lang w:val="en"/>
        </w:rPr>
        <w:t xml:space="preserve"> Office) or the Auditor General Wales</w:t>
      </w:r>
      <w:bookmarkEnd w:id="3"/>
      <w:r w:rsidR="00A67BCC" w:rsidRPr="00A67BCC">
        <w:rPr>
          <w:rFonts w:ascii="Arial" w:hAnsi="Arial" w:cs="Arial"/>
          <w:b/>
          <w:bCs/>
          <w:color w:val="000000"/>
          <w:lang w:val="en"/>
        </w:rPr>
        <w:t xml:space="preserve"> (Audit Wales)</w:t>
      </w:r>
      <w:bookmarkEnd w:id="2"/>
    </w:p>
    <w:p w14:paraId="48C4086B" w14:textId="6FA4FC8B" w:rsidR="001B6105" w:rsidRPr="00B542CD" w:rsidRDefault="00EC70FB" w:rsidP="006D1CB4">
      <w:pPr>
        <w:shd w:val="clear" w:color="auto" w:fill="FFFFFF"/>
        <w:spacing w:before="240" w:line="276" w:lineRule="auto"/>
        <w:rPr>
          <w:rFonts w:ascii="Arial" w:hAnsi="Arial" w:cs="Arial"/>
          <w:color w:val="262626"/>
          <w:lang w:val="en"/>
        </w:rPr>
      </w:pPr>
      <w:r w:rsidRPr="00B542CD">
        <w:rPr>
          <w:rStyle w:val="Strong"/>
          <w:rFonts w:ascii="Arial" w:hAnsi="Arial" w:cs="Arial"/>
          <w:color w:val="262626"/>
          <w:lang w:val="en"/>
        </w:rPr>
        <w:t>NB</w:t>
      </w:r>
      <w:r w:rsidRPr="00B542CD">
        <w:rPr>
          <w:rFonts w:ascii="Arial" w:hAnsi="Arial" w:cs="Arial"/>
          <w:color w:val="262626"/>
          <w:lang w:val="en"/>
        </w:rPr>
        <w:t xml:space="preserve">.  See section </w:t>
      </w:r>
      <w:r w:rsidR="001D127B" w:rsidRPr="00B542CD">
        <w:rPr>
          <w:rFonts w:ascii="Arial" w:hAnsi="Arial" w:cs="Arial"/>
          <w:color w:val="262626"/>
          <w:lang w:val="en"/>
        </w:rPr>
        <w:t>3</w:t>
      </w:r>
      <w:r w:rsidRPr="00B542CD">
        <w:rPr>
          <w:rFonts w:ascii="Arial" w:hAnsi="Arial" w:cs="Arial"/>
          <w:color w:val="262626"/>
          <w:lang w:val="en"/>
        </w:rPr>
        <w:t xml:space="preserve"> of </w:t>
      </w:r>
      <w:r w:rsidRPr="00B542CD">
        <w:rPr>
          <w:rFonts w:ascii="Arial" w:hAnsi="Arial" w:cs="Arial"/>
          <w:lang w:val="en"/>
        </w:rPr>
        <w:t>OG 15</w:t>
      </w:r>
      <w:r w:rsidR="001D127B" w:rsidRPr="00B542CD">
        <w:rPr>
          <w:rFonts w:ascii="Arial" w:hAnsi="Arial" w:cs="Arial"/>
          <w:lang w:val="en"/>
        </w:rPr>
        <w:t>-4</w:t>
      </w:r>
      <w:r w:rsidRPr="00B542CD">
        <w:rPr>
          <w:rFonts w:ascii="Arial" w:hAnsi="Arial" w:cs="Arial"/>
          <w:color w:val="262626"/>
          <w:lang w:val="en"/>
        </w:rPr>
        <w:t xml:space="preserve"> for the context in which this letter will be used. </w:t>
      </w:r>
    </w:p>
    <w:p w14:paraId="3DAAB70C" w14:textId="77777777" w:rsidR="00284EA0" w:rsidRDefault="00284EA0" w:rsidP="006D1CB4">
      <w:pPr>
        <w:shd w:val="clear" w:color="auto" w:fill="FFFFFF"/>
        <w:spacing w:before="240" w:line="276" w:lineRule="auto"/>
        <w:rPr>
          <w:rFonts w:ascii="Arial" w:hAnsi="Arial" w:cs="Arial"/>
          <w:color w:val="262626"/>
          <w:lang w:val="en"/>
        </w:rPr>
      </w:pPr>
    </w:p>
    <w:p w14:paraId="529DB97D" w14:textId="45CBFCB6"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Dear [                            ] </w:t>
      </w:r>
    </w:p>
    <w:p w14:paraId="7B9D307B" w14:textId="2A20C255" w:rsidR="00EC70FB" w:rsidRPr="006D1CB4" w:rsidRDefault="00EC70FB" w:rsidP="006D1CB4">
      <w:pPr>
        <w:shd w:val="clear" w:color="auto" w:fill="FFFFFF"/>
        <w:spacing w:before="240" w:line="276" w:lineRule="auto"/>
        <w:rPr>
          <w:rFonts w:ascii="Arial" w:hAnsi="Arial" w:cs="Arial"/>
          <w:color w:val="262626"/>
          <w:lang w:val="en"/>
        </w:rPr>
      </w:pPr>
      <w:r w:rsidRPr="006D1CB4">
        <w:rPr>
          <w:rStyle w:val="Strong"/>
          <w:rFonts w:ascii="Arial" w:hAnsi="Arial" w:cs="Arial"/>
          <w:color w:val="262626"/>
          <w:lang w:val="en"/>
        </w:rPr>
        <w:t xml:space="preserve">DISPENSATION FROM THE AUDITING REQUIREMENTS OF THE CHARITIES ACT 2011 </w:t>
      </w:r>
    </w:p>
    <w:p w14:paraId="330BBFD3" w14:textId="56FC4D55"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[name of charity] ("the charity") is a registered charity, number [state number] and </w:t>
      </w:r>
      <w:r w:rsidR="0054269B">
        <w:rPr>
          <w:rFonts w:ascii="Arial" w:hAnsi="Arial" w:cs="Arial"/>
          <w:color w:val="262626"/>
          <w:lang w:val="en"/>
        </w:rPr>
        <w:t>[</w:t>
      </w:r>
      <w:r w:rsidRPr="006D1CB4">
        <w:rPr>
          <w:rFonts w:ascii="Arial" w:hAnsi="Arial" w:cs="Arial"/>
          <w:color w:val="262626"/>
          <w:lang w:val="en"/>
        </w:rPr>
        <w:t>a Non</w:t>
      </w:r>
      <w:r w:rsidR="00AD2185">
        <w:rPr>
          <w:rFonts w:ascii="Arial" w:hAnsi="Arial" w:cs="Arial"/>
          <w:color w:val="262626"/>
          <w:lang w:val="en"/>
        </w:rPr>
        <w:t>-</w:t>
      </w:r>
      <w:r w:rsidRPr="006D1CB4">
        <w:rPr>
          <w:rFonts w:ascii="Arial" w:hAnsi="Arial" w:cs="Arial"/>
          <w:color w:val="262626"/>
          <w:lang w:val="en"/>
        </w:rPr>
        <w:t>Departmental Body sponsored by [Government Department]</w:t>
      </w:r>
      <w:r w:rsidR="0054269B">
        <w:rPr>
          <w:rFonts w:ascii="Arial" w:hAnsi="Arial" w:cs="Arial"/>
          <w:color w:val="262626"/>
          <w:lang w:val="en"/>
        </w:rPr>
        <w:t xml:space="preserve">] </w:t>
      </w:r>
      <w:r w:rsidR="0054269B" w:rsidRPr="0054269B">
        <w:rPr>
          <w:rFonts w:ascii="Arial" w:hAnsi="Arial" w:cs="Arial"/>
          <w:b/>
          <w:bCs/>
          <w:color w:val="262626"/>
          <w:lang w:val="en"/>
        </w:rPr>
        <w:t>OR</w:t>
      </w:r>
      <w:r w:rsidR="0054269B">
        <w:rPr>
          <w:rFonts w:ascii="Arial" w:hAnsi="Arial" w:cs="Arial"/>
          <w:color w:val="262626"/>
          <w:lang w:val="en"/>
        </w:rPr>
        <w:t xml:space="preserve"> [is substantially financed by public funds]</w:t>
      </w:r>
      <w:r w:rsidRPr="006D1CB4">
        <w:rPr>
          <w:rFonts w:ascii="Arial" w:hAnsi="Arial" w:cs="Arial"/>
          <w:color w:val="262626"/>
          <w:lang w:val="en"/>
        </w:rPr>
        <w:t>. The trustees hereby apply to the Charity Commission for a dispensation from the requirements of section 144(2) of the Charities Act 2011</w:t>
      </w:r>
      <w:r w:rsidR="00704169">
        <w:rPr>
          <w:rFonts w:ascii="Arial" w:hAnsi="Arial" w:cs="Arial"/>
          <w:color w:val="262626"/>
          <w:lang w:val="en"/>
        </w:rPr>
        <w:t xml:space="preserve"> (the 2011 Act)</w:t>
      </w:r>
      <w:r w:rsidRPr="006D1CB4">
        <w:rPr>
          <w:rFonts w:ascii="Arial" w:hAnsi="Arial" w:cs="Arial"/>
          <w:color w:val="262626"/>
          <w:lang w:val="en"/>
        </w:rPr>
        <w:t xml:space="preserve"> in the case of [charity name(s)]. </w:t>
      </w:r>
    </w:p>
    <w:p w14:paraId="52902242" w14:textId="1A9D9318" w:rsidR="00EC70FB" w:rsidRDefault="0054269B" w:rsidP="006D1CB4">
      <w:pPr>
        <w:shd w:val="clear" w:color="auto" w:fill="FFFFFF"/>
        <w:spacing w:before="240" w:line="276" w:lineRule="auto"/>
        <w:rPr>
          <w:rFonts w:ascii="Arial" w:hAnsi="Arial" w:cs="Arial"/>
          <w:color w:val="262626"/>
          <w:lang w:val="en"/>
        </w:rPr>
      </w:pPr>
      <w:r>
        <w:rPr>
          <w:rFonts w:ascii="Arial" w:hAnsi="Arial" w:cs="Arial"/>
          <w:color w:val="262626"/>
          <w:lang w:val="en"/>
        </w:rPr>
        <w:t>[</w:t>
      </w:r>
      <w:r w:rsidR="00EC70FB" w:rsidRPr="006D1CB4">
        <w:rPr>
          <w:rFonts w:ascii="Arial" w:hAnsi="Arial" w:cs="Arial"/>
          <w:color w:val="262626"/>
          <w:lang w:val="en"/>
        </w:rPr>
        <w:t>The trustees in accordance with The Government Resources and Accounts Act 2000 (Audit of Public Bodies) Order 2003 have entered into the enclosed agreement with the Comptroller and Auditor General for the audit by the National Audit Office of the accounts prepared for charity under Part 8 of the 2011 Act.</w:t>
      </w:r>
      <w:r>
        <w:rPr>
          <w:rFonts w:ascii="Arial" w:hAnsi="Arial" w:cs="Arial"/>
          <w:color w:val="262626"/>
          <w:lang w:val="en"/>
        </w:rPr>
        <w:t>]</w:t>
      </w:r>
    </w:p>
    <w:p w14:paraId="66EE0B73" w14:textId="6E46A3FB" w:rsidR="0054269B" w:rsidRDefault="0054269B" w:rsidP="006D1CB4">
      <w:pPr>
        <w:shd w:val="clear" w:color="auto" w:fill="FFFFFF"/>
        <w:spacing w:before="240" w:line="276" w:lineRule="auto"/>
        <w:rPr>
          <w:rFonts w:ascii="Arial" w:hAnsi="Arial" w:cs="Arial"/>
          <w:b/>
          <w:bCs/>
          <w:color w:val="262626"/>
          <w:lang w:val="en"/>
        </w:rPr>
      </w:pPr>
      <w:r w:rsidRPr="0054269B">
        <w:rPr>
          <w:rFonts w:ascii="Arial" w:hAnsi="Arial" w:cs="Arial"/>
          <w:b/>
          <w:bCs/>
          <w:color w:val="262626"/>
          <w:lang w:val="en"/>
        </w:rPr>
        <w:t xml:space="preserve">OR </w:t>
      </w:r>
    </w:p>
    <w:p w14:paraId="007B4F7F" w14:textId="2F529385" w:rsidR="0054269B" w:rsidRPr="0054269B" w:rsidRDefault="0054269B" w:rsidP="006D1CB4">
      <w:pPr>
        <w:shd w:val="clear" w:color="auto" w:fill="FFFFFF"/>
        <w:spacing w:before="240" w:line="276" w:lineRule="auto"/>
        <w:rPr>
          <w:rFonts w:ascii="Arial" w:hAnsi="Arial" w:cs="Arial"/>
          <w:color w:val="262626"/>
          <w:lang w:val="en"/>
        </w:rPr>
      </w:pPr>
      <w:r>
        <w:rPr>
          <w:rFonts w:ascii="Arial" w:hAnsi="Arial" w:cs="Arial"/>
          <w:color w:val="262626"/>
          <w:lang w:val="en"/>
        </w:rPr>
        <w:t xml:space="preserve">The trustees have entered into the enclosed agreement with the Auditor General of Wales for the </w:t>
      </w:r>
      <w:proofErr w:type="gramStart"/>
      <w:r>
        <w:rPr>
          <w:rFonts w:ascii="Arial" w:hAnsi="Arial" w:cs="Arial"/>
          <w:color w:val="262626"/>
          <w:lang w:val="en"/>
        </w:rPr>
        <w:t>audit by Audit</w:t>
      </w:r>
      <w:proofErr w:type="gramEnd"/>
      <w:r>
        <w:rPr>
          <w:rFonts w:ascii="Arial" w:hAnsi="Arial" w:cs="Arial"/>
          <w:color w:val="262626"/>
          <w:lang w:val="en"/>
        </w:rPr>
        <w:t xml:space="preserve"> Wales of the accounts prepared for the charity under Part 8 of the 2</w:t>
      </w:r>
      <w:r w:rsidR="00704169">
        <w:rPr>
          <w:rFonts w:ascii="Arial" w:hAnsi="Arial" w:cs="Arial"/>
          <w:color w:val="262626"/>
          <w:lang w:val="en"/>
        </w:rPr>
        <w:t xml:space="preserve">011 Act. </w:t>
      </w:r>
    </w:p>
    <w:p w14:paraId="7E7F27B2"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In applying for the dispensation, the trustees:   </w:t>
      </w:r>
    </w:p>
    <w:p w14:paraId="6F22E32E" w14:textId="0F539D6C" w:rsidR="00EC70FB" w:rsidRPr="006D1CB4" w:rsidRDefault="00EC70FB" w:rsidP="006D1CB4">
      <w:pPr>
        <w:numPr>
          <w:ilvl w:val="0"/>
          <w:numId w:val="17"/>
        </w:numPr>
        <w:shd w:val="clear" w:color="auto" w:fill="FFFFFF"/>
        <w:spacing w:before="240" w:line="276" w:lineRule="auto"/>
        <w:rPr>
          <w:rFonts w:ascii="Arial" w:hAnsi="Arial" w:cs="Arial"/>
          <w:color w:val="262626"/>
          <w:lang w:val="en"/>
        </w:rPr>
      </w:pPr>
      <w:proofErr w:type="spellStart"/>
      <w:r w:rsidRPr="006D1CB4">
        <w:rPr>
          <w:rFonts w:ascii="Arial" w:hAnsi="Arial" w:cs="Arial"/>
          <w:color w:val="262626"/>
          <w:lang w:val="en"/>
        </w:rPr>
        <w:t>recognise</w:t>
      </w:r>
      <w:proofErr w:type="spellEnd"/>
      <w:r w:rsidRPr="006D1CB4">
        <w:rPr>
          <w:rFonts w:ascii="Arial" w:hAnsi="Arial" w:cs="Arial"/>
          <w:color w:val="262626"/>
          <w:lang w:val="en"/>
        </w:rPr>
        <w:t xml:space="preserve"> that any dispensation will be conditional on the supply to the Charity Commission (with the charity’s annual report and accounts) of the audit report by the </w:t>
      </w:r>
      <w:r w:rsidR="00704169">
        <w:rPr>
          <w:rFonts w:ascii="Arial" w:hAnsi="Arial" w:cs="Arial"/>
          <w:color w:val="262626"/>
          <w:lang w:val="en"/>
        </w:rPr>
        <w:t>[</w:t>
      </w:r>
      <w:r w:rsidRPr="006D1CB4">
        <w:rPr>
          <w:rFonts w:ascii="Arial" w:hAnsi="Arial" w:cs="Arial"/>
          <w:color w:val="262626"/>
          <w:lang w:val="en"/>
        </w:rPr>
        <w:t>Comptroller and Auditor General's</w:t>
      </w:r>
      <w:r w:rsidR="00704169">
        <w:rPr>
          <w:rFonts w:ascii="Arial" w:hAnsi="Arial" w:cs="Arial"/>
          <w:color w:val="262626"/>
          <w:lang w:val="en"/>
        </w:rPr>
        <w:t xml:space="preserve">] </w:t>
      </w:r>
      <w:r w:rsidR="00704169" w:rsidRPr="00704169">
        <w:rPr>
          <w:rFonts w:ascii="Arial" w:hAnsi="Arial" w:cs="Arial"/>
          <w:b/>
          <w:bCs/>
          <w:color w:val="262626"/>
          <w:lang w:val="en"/>
        </w:rPr>
        <w:t>OR</w:t>
      </w:r>
      <w:r w:rsidR="00AC6296">
        <w:rPr>
          <w:rFonts w:ascii="Arial" w:hAnsi="Arial" w:cs="Arial"/>
          <w:color w:val="262626"/>
          <w:lang w:val="en"/>
        </w:rPr>
        <w:t xml:space="preserve"> </w:t>
      </w:r>
      <w:r w:rsidR="00AC6296">
        <w:rPr>
          <w:rFonts w:ascii="Arial" w:hAnsi="Arial" w:cs="Arial"/>
          <w:color w:val="0070C0"/>
          <w:lang w:val="en"/>
        </w:rPr>
        <w:t>[</w:t>
      </w:r>
      <w:r w:rsidR="00B63F24">
        <w:rPr>
          <w:rFonts w:ascii="Arial" w:hAnsi="Arial" w:cs="Arial"/>
          <w:color w:val="0070C0"/>
          <w:lang w:val="en"/>
        </w:rPr>
        <w:t xml:space="preserve">Auditor General for </w:t>
      </w:r>
      <w:proofErr w:type="spellStart"/>
      <w:r w:rsidR="00815262">
        <w:rPr>
          <w:rFonts w:ascii="Arial" w:hAnsi="Arial" w:cs="Arial"/>
          <w:color w:val="0070C0"/>
          <w:lang w:val="en"/>
        </w:rPr>
        <w:t>Wales</w:t>
      </w:r>
      <w:r w:rsidR="00703424">
        <w:rPr>
          <w:rFonts w:ascii="Arial" w:hAnsi="Arial" w:cs="Arial"/>
          <w:color w:val="0070C0"/>
          <w:lang w:val="en"/>
        </w:rPr>
        <w:t>’</w:t>
      </w:r>
      <w:proofErr w:type="spellEnd"/>
      <w:r w:rsidR="00703424">
        <w:rPr>
          <w:rFonts w:ascii="Arial" w:hAnsi="Arial" w:cs="Arial"/>
          <w:color w:val="0070C0"/>
          <w:lang w:val="en"/>
        </w:rPr>
        <w:t>]</w:t>
      </w:r>
      <w:r w:rsidRPr="006D1CB4">
        <w:rPr>
          <w:rFonts w:ascii="Arial" w:hAnsi="Arial" w:cs="Arial"/>
          <w:color w:val="262626"/>
          <w:lang w:val="en"/>
        </w:rPr>
        <w:t xml:space="preserve"> appointed auditor on the charity's (charities') accounts;  </w:t>
      </w:r>
    </w:p>
    <w:p w14:paraId="3272C684" w14:textId="26B3ADB5" w:rsidR="00B13094" w:rsidRDefault="00EC70FB" w:rsidP="006D1CB4">
      <w:pPr>
        <w:numPr>
          <w:ilvl w:val="0"/>
          <w:numId w:val="17"/>
        </w:numPr>
        <w:shd w:val="clear" w:color="auto" w:fill="FFFFFF"/>
        <w:spacing w:before="240" w:line="276" w:lineRule="auto"/>
        <w:rPr>
          <w:rFonts w:ascii="Arial" w:hAnsi="Arial" w:cs="Arial"/>
          <w:color w:val="262626"/>
          <w:lang w:val="en"/>
        </w:rPr>
      </w:pPr>
      <w:proofErr w:type="spellStart"/>
      <w:r w:rsidRPr="006D1CB4">
        <w:rPr>
          <w:rFonts w:ascii="Arial" w:hAnsi="Arial" w:cs="Arial"/>
          <w:color w:val="262626"/>
          <w:lang w:val="en"/>
        </w:rPr>
        <w:t>authorise</w:t>
      </w:r>
      <w:proofErr w:type="spellEnd"/>
      <w:r w:rsidRPr="006D1CB4">
        <w:rPr>
          <w:rFonts w:ascii="Arial" w:hAnsi="Arial" w:cs="Arial"/>
          <w:color w:val="262626"/>
          <w:lang w:val="en"/>
        </w:rPr>
        <w:t xml:space="preserve"> the Charity Commission to make that report available to the public in the same way it would have been available if it had been an audit report attached to the</w:t>
      </w:r>
      <w:r w:rsidR="00704169">
        <w:rPr>
          <w:rFonts w:ascii="Arial" w:hAnsi="Arial" w:cs="Arial"/>
          <w:color w:val="262626"/>
          <w:lang w:val="en"/>
        </w:rPr>
        <w:t xml:space="preserve"> charity’s </w:t>
      </w:r>
      <w:r w:rsidRPr="006D1CB4">
        <w:rPr>
          <w:rFonts w:ascii="Arial" w:hAnsi="Arial" w:cs="Arial"/>
          <w:color w:val="262626"/>
          <w:lang w:val="en"/>
        </w:rPr>
        <w:t>accounts</w:t>
      </w:r>
      <w:r w:rsidR="00704169">
        <w:rPr>
          <w:rFonts w:ascii="Arial" w:hAnsi="Arial" w:cs="Arial"/>
          <w:color w:val="262626"/>
          <w:lang w:val="en"/>
        </w:rPr>
        <w:t xml:space="preserve"> as required under Part 8 of the 2011 Act</w:t>
      </w:r>
      <w:r w:rsidRPr="006D1CB4">
        <w:rPr>
          <w:rFonts w:ascii="Arial" w:hAnsi="Arial" w:cs="Arial"/>
          <w:color w:val="262626"/>
          <w:lang w:val="en"/>
        </w:rPr>
        <w:t>;  </w:t>
      </w:r>
    </w:p>
    <w:p w14:paraId="3BB48362" w14:textId="55AEEACE" w:rsidR="00571D1F" w:rsidRPr="00171114" w:rsidRDefault="00EC70FB" w:rsidP="00B13094">
      <w:pPr>
        <w:numPr>
          <w:ilvl w:val="0"/>
          <w:numId w:val="17"/>
        </w:numPr>
        <w:shd w:val="clear" w:color="auto" w:fill="FFFFFF"/>
        <w:spacing w:before="240" w:line="276" w:lineRule="auto"/>
        <w:rPr>
          <w:rFonts w:ascii="Arial" w:hAnsi="Arial" w:cs="Arial"/>
          <w:color w:val="262626"/>
          <w:lang w:val="en"/>
        </w:rPr>
      </w:pPr>
      <w:proofErr w:type="spellStart"/>
      <w:r w:rsidRPr="00171114">
        <w:rPr>
          <w:rFonts w:ascii="Arial" w:hAnsi="Arial" w:cs="Arial"/>
          <w:color w:val="262626"/>
          <w:lang w:val="en"/>
        </w:rPr>
        <w:t>recognise</w:t>
      </w:r>
      <w:proofErr w:type="spellEnd"/>
      <w:r w:rsidRPr="00171114">
        <w:rPr>
          <w:rFonts w:ascii="Arial" w:hAnsi="Arial" w:cs="Arial"/>
          <w:color w:val="262626"/>
          <w:lang w:val="en"/>
        </w:rPr>
        <w:t xml:space="preserve"> that the dispensation will operate without specific time </w:t>
      </w:r>
      <w:proofErr w:type="gramStart"/>
      <w:r w:rsidRPr="00171114">
        <w:rPr>
          <w:rFonts w:ascii="Arial" w:hAnsi="Arial" w:cs="Arial"/>
          <w:color w:val="262626"/>
          <w:lang w:val="en"/>
        </w:rPr>
        <w:t>limit, but</w:t>
      </w:r>
      <w:proofErr w:type="gramEnd"/>
      <w:r w:rsidRPr="00171114">
        <w:rPr>
          <w:rFonts w:ascii="Arial" w:hAnsi="Arial" w:cs="Arial"/>
          <w:color w:val="262626"/>
          <w:lang w:val="en"/>
        </w:rPr>
        <w:t xml:space="preserve"> will cease to have effect if the enclosed agreement is varied significantly or terminated without the agreement of the Charity Commission.</w:t>
      </w:r>
    </w:p>
    <w:p w14:paraId="791EEFF4" w14:textId="4A1FA973"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Yours faithfully </w:t>
      </w:r>
    </w:p>
    <w:p w14:paraId="3A53D82D" w14:textId="6613EBAB" w:rsidR="007850C3" w:rsidRPr="00327B44" w:rsidRDefault="00EC70FB" w:rsidP="007F1FFD">
      <w:pPr>
        <w:shd w:val="clear" w:color="auto" w:fill="FFFFFF"/>
        <w:spacing w:before="240" w:line="276" w:lineRule="auto"/>
        <w:rPr>
          <w:rFonts w:ascii="Arial" w:hAnsi="Arial" w:cs="Arial"/>
          <w:color w:val="262626"/>
          <w:lang w:val="en"/>
        </w:rPr>
      </w:pPr>
      <w:r w:rsidRPr="006D1CB4">
        <w:rPr>
          <w:rFonts w:ascii="Arial" w:hAnsi="Arial" w:cs="Arial"/>
          <w:color w:val="262626"/>
          <w:lang w:val="en"/>
        </w:rPr>
        <w:t>Trustee(s) </w:t>
      </w:r>
    </w:p>
    <w:p w14:paraId="12308C17" w14:textId="77777777" w:rsidR="002720F4" w:rsidRDefault="002720F4" w:rsidP="006D1CB4">
      <w:pPr>
        <w:shd w:val="clear" w:color="auto" w:fill="FFFFFF"/>
        <w:spacing w:before="240" w:line="276" w:lineRule="auto"/>
        <w:outlineLvl w:val="2"/>
        <w:rPr>
          <w:rFonts w:ascii="Arial" w:hAnsi="Arial" w:cs="Arial"/>
          <w:b/>
          <w:bCs/>
          <w:color w:val="000000"/>
          <w:lang w:val="en"/>
        </w:rPr>
      </w:pPr>
    </w:p>
    <w:p w14:paraId="44ACC0C8" w14:textId="77777777" w:rsidR="00C2140C" w:rsidRDefault="00C2140C" w:rsidP="006D1CB4">
      <w:pPr>
        <w:shd w:val="clear" w:color="auto" w:fill="FFFFFF"/>
        <w:spacing w:before="240" w:line="276" w:lineRule="auto"/>
        <w:outlineLvl w:val="2"/>
        <w:rPr>
          <w:rFonts w:ascii="Arial" w:hAnsi="Arial" w:cs="Arial"/>
          <w:b/>
          <w:bCs/>
          <w:color w:val="000000"/>
          <w:lang w:val="en"/>
        </w:rPr>
      </w:pPr>
    </w:p>
    <w:p w14:paraId="07A4E1B0" w14:textId="77777777" w:rsidR="00C2140C" w:rsidRDefault="00C2140C" w:rsidP="006D1CB4">
      <w:pPr>
        <w:shd w:val="clear" w:color="auto" w:fill="FFFFFF"/>
        <w:spacing w:before="240" w:line="276" w:lineRule="auto"/>
        <w:outlineLvl w:val="2"/>
        <w:rPr>
          <w:rFonts w:ascii="Arial" w:hAnsi="Arial" w:cs="Arial"/>
          <w:b/>
          <w:bCs/>
          <w:color w:val="000000"/>
          <w:lang w:val="en"/>
        </w:rPr>
      </w:pPr>
    </w:p>
    <w:p w14:paraId="01A9AACB" w14:textId="77777777" w:rsidR="00C2140C" w:rsidRDefault="00C2140C" w:rsidP="006D1CB4">
      <w:pPr>
        <w:shd w:val="clear" w:color="auto" w:fill="FFFFFF"/>
        <w:spacing w:before="240" w:line="276" w:lineRule="auto"/>
        <w:outlineLvl w:val="2"/>
        <w:rPr>
          <w:rFonts w:ascii="Arial" w:hAnsi="Arial" w:cs="Arial"/>
          <w:b/>
          <w:bCs/>
          <w:color w:val="000000"/>
          <w:lang w:val="en"/>
        </w:rPr>
      </w:pPr>
    </w:p>
    <w:p w14:paraId="56199467" w14:textId="75E5F68E" w:rsidR="00EC70FB" w:rsidRPr="006D1CB4" w:rsidRDefault="00002167" w:rsidP="006D1CB4">
      <w:pPr>
        <w:shd w:val="clear" w:color="auto" w:fill="FFFFFF"/>
        <w:spacing w:before="240" w:line="276" w:lineRule="auto"/>
        <w:outlineLvl w:val="2"/>
        <w:rPr>
          <w:rFonts w:ascii="Arial" w:hAnsi="Arial" w:cs="Arial"/>
          <w:b/>
          <w:bCs/>
          <w:color w:val="000000"/>
          <w:lang w:val="en"/>
        </w:rPr>
      </w:pPr>
      <w:bookmarkStart w:id="4" w:name="_Toc236230492"/>
      <w:r>
        <w:rPr>
          <w:rFonts w:ascii="Arial" w:hAnsi="Arial" w:cs="Arial"/>
          <w:b/>
          <w:bCs/>
          <w:color w:val="000000"/>
          <w:lang w:val="en"/>
        </w:rPr>
        <w:t xml:space="preserve">L2 - </w:t>
      </w:r>
      <w:r w:rsidR="00EC70FB" w:rsidRPr="006D1CB4">
        <w:rPr>
          <w:rFonts w:ascii="Arial" w:hAnsi="Arial" w:cs="Arial"/>
          <w:b/>
          <w:bCs/>
          <w:color w:val="000000"/>
          <w:lang w:val="en"/>
        </w:rPr>
        <w:t>An application by a charitable company charity for an independent examination due to a change in audit thresholds</w:t>
      </w:r>
      <w:bookmarkEnd w:id="4"/>
      <w:r w:rsidR="00EC70FB" w:rsidRPr="006D1CB4">
        <w:rPr>
          <w:rFonts w:ascii="Arial" w:hAnsi="Arial" w:cs="Arial"/>
          <w:b/>
          <w:bCs/>
          <w:color w:val="000000"/>
          <w:lang w:val="en"/>
        </w:rPr>
        <w:t xml:space="preserve"> </w:t>
      </w:r>
    </w:p>
    <w:p w14:paraId="0F216FA1" w14:textId="241DD31B"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  </w:t>
      </w:r>
      <w:r w:rsidRPr="006D1CB4">
        <w:rPr>
          <w:rStyle w:val="Strong"/>
          <w:rFonts w:ascii="Arial" w:hAnsi="Arial" w:cs="Arial"/>
          <w:color w:val="262626"/>
          <w:lang w:val="en"/>
        </w:rPr>
        <w:t>NB</w:t>
      </w:r>
      <w:r w:rsidRPr="006D1CB4">
        <w:rPr>
          <w:rFonts w:ascii="Arial" w:hAnsi="Arial" w:cs="Arial"/>
          <w:color w:val="262626"/>
          <w:lang w:val="en"/>
        </w:rPr>
        <w:t xml:space="preserve">.  See section </w:t>
      </w:r>
      <w:r w:rsidR="00521CC7">
        <w:rPr>
          <w:rFonts w:ascii="Arial" w:hAnsi="Arial" w:cs="Arial"/>
          <w:color w:val="262626"/>
          <w:lang w:val="en"/>
        </w:rPr>
        <w:t>5.8</w:t>
      </w:r>
      <w:r w:rsidR="00BC2E5A">
        <w:rPr>
          <w:rFonts w:ascii="Arial" w:hAnsi="Arial" w:cs="Arial"/>
          <w:color w:val="262626"/>
          <w:lang w:val="en"/>
        </w:rPr>
        <w:t xml:space="preserve"> </w:t>
      </w:r>
      <w:r w:rsidRPr="006D1CB4">
        <w:rPr>
          <w:rFonts w:ascii="Arial" w:hAnsi="Arial" w:cs="Arial"/>
          <w:color w:val="262626"/>
          <w:lang w:val="en"/>
        </w:rPr>
        <w:t xml:space="preserve">of </w:t>
      </w:r>
      <w:r w:rsidRPr="006D1CB4">
        <w:rPr>
          <w:rFonts w:ascii="Arial" w:hAnsi="Arial" w:cs="Arial"/>
          <w:lang w:val="en"/>
        </w:rPr>
        <w:t>OG 15</w:t>
      </w:r>
      <w:r w:rsidR="007D3660">
        <w:rPr>
          <w:rFonts w:ascii="Arial" w:hAnsi="Arial" w:cs="Arial"/>
          <w:lang w:val="en"/>
        </w:rPr>
        <w:t>-4</w:t>
      </w:r>
      <w:r w:rsidRPr="006D1CB4">
        <w:rPr>
          <w:rFonts w:ascii="Arial" w:hAnsi="Arial" w:cs="Arial"/>
          <w:color w:val="262626"/>
          <w:lang w:val="en"/>
        </w:rPr>
        <w:t xml:space="preserve"> for the context in which this letter will be </w:t>
      </w:r>
      <w:proofErr w:type="gramStart"/>
      <w:r w:rsidRPr="006D1CB4">
        <w:rPr>
          <w:rFonts w:ascii="Arial" w:hAnsi="Arial" w:cs="Arial"/>
          <w:color w:val="262626"/>
          <w:lang w:val="en"/>
        </w:rPr>
        <w:t>used..</w:t>
      </w:r>
      <w:proofErr w:type="gramEnd"/>
      <w:r w:rsidRPr="006D1CB4">
        <w:rPr>
          <w:rFonts w:ascii="Arial" w:hAnsi="Arial" w:cs="Arial"/>
          <w:color w:val="262626"/>
          <w:lang w:val="en"/>
        </w:rPr>
        <w:t xml:space="preserve">   </w:t>
      </w:r>
    </w:p>
    <w:p w14:paraId="524B0A0E" w14:textId="1D08C61A"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Dear [               ] </w:t>
      </w:r>
    </w:p>
    <w:p w14:paraId="20755E2B" w14:textId="5C25AF5B" w:rsidR="00EC70FB" w:rsidRPr="006D1CB4" w:rsidRDefault="00EC70FB" w:rsidP="006D1CB4">
      <w:pPr>
        <w:shd w:val="clear" w:color="auto" w:fill="FFFFFF"/>
        <w:spacing w:before="240" w:line="276" w:lineRule="auto"/>
        <w:rPr>
          <w:rFonts w:ascii="Arial" w:hAnsi="Arial" w:cs="Arial"/>
          <w:color w:val="262626"/>
          <w:lang w:val="en"/>
        </w:rPr>
      </w:pPr>
      <w:r w:rsidRPr="006D1CB4">
        <w:rPr>
          <w:rStyle w:val="Strong"/>
          <w:rFonts w:ascii="Arial" w:hAnsi="Arial" w:cs="Arial"/>
          <w:color w:val="262626"/>
          <w:lang w:val="en"/>
        </w:rPr>
        <w:t xml:space="preserve">DISPENSATION FROM THE AUDITING REQUIREMENTS OF THE CHARITIES ACT 2011 </w:t>
      </w:r>
    </w:p>
    <w:p w14:paraId="10BEA557" w14:textId="1A959822"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[Name of the charity] hereby applies to the Charity Commission for a dispensation from the requirements of section 144(2) of the Charities Act 2011 </w:t>
      </w:r>
      <w:proofErr w:type="gramStart"/>
      <w:r w:rsidRPr="006D1CB4">
        <w:rPr>
          <w:rFonts w:ascii="Arial" w:hAnsi="Arial" w:cs="Arial"/>
          <w:color w:val="262626"/>
          <w:lang w:val="en"/>
        </w:rPr>
        <w:t>with regard to</w:t>
      </w:r>
      <w:proofErr w:type="gramEnd"/>
      <w:r w:rsidRPr="006D1CB4">
        <w:rPr>
          <w:rFonts w:ascii="Arial" w:hAnsi="Arial" w:cs="Arial"/>
          <w:color w:val="262626"/>
          <w:lang w:val="en"/>
        </w:rPr>
        <w:t xml:space="preserve"> our accounts for the financial year ended [insert year end date]. </w:t>
      </w:r>
      <w:r w:rsidR="00D7067E">
        <w:rPr>
          <w:rFonts w:ascii="Arial" w:hAnsi="Arial" w:cs="Arial"/>
          <w:color w:val="262626"/>
          <w:lang w:val="en"/>
        </w:rPr>
        <w:t xml:space="preserve">This is on the basis that the change to the audit threshold because of the new legislation is an exceptional circumstance. </w:t>
      </w:r>
    </w:p>
    <w:p w14:paraId="7CD9A4A3" w14:textId="2243C58E"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confirm that charity qualifies as a small company, in accordance with section 382 of the Companies Act 2006 and qualifies for full audit exemption under section 477 of the Companies Act 2006. An audit is not a requirement of the charity’s Memorandum and Articles of Association. </w:t>
      </w:r>
    </w:p>
    <w:p w14:paraId="4771551C" w14:textId="662EA149" w:rsidR="00D7067E" w:rsidRPr="006D1CB4" w:rsidRDefault="00D7067E" w:rsidP="006D1CB4">
      <w:pPr>
        <w:shd w:val="clear" w:color="auto" w:fill="FFFFFF"/>
        <w:spacing w:before="240" w:line="276" w:lineRule="auto"/>
        <w:rPr>
          <w:rFonts w:ascii="Arial" w:hAnsi="Arial" w:cs="Arial"/>
          <w:color w:val="262626"/>
          <w:lang w:val="en"/>
        </w:rPr>
      </w:pPr>
      <w:r>
        <w:rPr>
          <w:rFonts w:ascii="Arial" w:hAnsi="Arial" w:cs="Arial"/>
          <w:color w:val="262626"/>
          <w:lang w:val="en"/>
        </w:rPr>
        <w:t>The trustees confirm</w:t>
      </w:r>
      <w:r w:rsidR="004C369B">
        <w:rPr>
          <w:rFonts w:ascii="Arial" w:hAnsi="Arial" w:cs="Arial"/>
          <w:color w:val="262626"/>
          <w:lang w:val="en"/>
        </w:rPr>
        <w:t xml:space="preserve">: </w:t>
      </w:r>
    </w:p>
    <w:p w14:paraId="7CA53B85" w14:textId="561BB512" w:rsidR="004C369B" w:rsidRPr="004C369B" w:rsidRDefault="004C369B" w:rsidP="004C369B">
      <w:pPr>
        <w:numPr>
          <w:ilvl w:val="0"/>
          <w:numId w:val="20"/>
        </w:numPr>
        <w:shd w:val="clear" w:color="auto" w:fill="FFFFFF"/>
        <w:spacing w:before="240" w:line="276" w:lineRule="auto"/>
        <w:rPr>
          <w:rFonts w:ascii="Arial" w:hAnsi="Arial" w:cs="Arial"/>
          <w:color w:val="262626"/>
        </w:rPr>
      </w:pPr>
      <w:r w:rsidRPr="004C369B">
        <w:rPr>
          <w:rFonts w:ascii="Arial" w:hAnsi="Arial" w:cs="Arial"/>
          <w:color w:val="262626"/>
        </w:rPr>
        <w:t xml:space="preserve">in the preceding financial year to that for which the dispensation is sought the gross income of the charity did not exceed the audit threshold applicable for that year; and </w:t>
      </w:r>
    </w:p>
    <w:p w14:paraId="69E95606" w14:textId="77777777" w:rsidR="004C369B" w:rsidRPr="004C369B" w:rsidRDefault="004C369B" w:rsidP="004C369B">
      <w:pPr>
        <w:numPr>
          <w:ilvl w:val="0"/>
          <w:numId w:val="20"/>
        </w:numPr>
        <w:shd w:val="clear" w:color="auto" w:fill="FFFFFF"/>
        <w:spacing w:before="240" w:line="276" w:lineRule="auto"/>
        <w:rPr>
          <w:rFonts w:ascii="Arial" w:hAnsi="Arial" w:cs="Arial"/>
          <w:color w:val="262626"/>
        </w:rPr>
      </w:pPr>
      <w:r w:rsidRPr="004C369B">
        <w:rPr>
          <w:rFonts w:ascii="Arial" w:hAnsi="Arial" w:cs="Arial"/>
          <w:color w:val="262626"/>
        </w:rPr>
        <w:t xml:space="preserve">in the financial year for which the dispensation is sought the gross income is significantly below the increased thresholds that will apply in the subsequent financial year; and </w:t>
      </w:r>
    </w:p>
    <w:p w14:paraId="379615FF" w14:textId="77777777" w:rsidR="004C369B" w:rsidRPr="004C369B" w:rsidRDefault="004C369B" w:rsidP="004C369B">
      <w:pPr>
        <w:numPr>
          <w:ilvl w:val="0"/>
          <w:numId w:val="20"/>
        </w:numPr>
        <w:shd w:val="clear" w:color="auto" w:fill="FFFFFF"/>
        <w:spacing w:before="240" w:line="276" w:lineRule="auto"/>
        <w:rPr>
          <w:rFonts w:ascii="Arial" w:hAnsi="Arial" w:cs="Arial"/>
          <w:color w:val="262626"/>
        </w:rPr>
      </w:pPr>
      <w:r w:rsidRPr="004C369B">
        <w:rPr>
          <w:rFonts w:ascii="Arial" w:hAnsi="Arial" w:cs="Arial"/>
          <w:color w:val="262626"/>
        </w:rPr>
        <w:t xml:space="preserve">that the trustees do not anticipate the charity exceeding the new audit threshold in the financial year </w:t>
      </w:r>
      <w:proofErr w:type="gramStart"/>
      <w:r w:rsidRPr="004C369B">
        <w:rPr>
          <w:rFonts w:ascii="Arial" w:hAnsi="Arial" w:cs="Arial"/>
          <w:color w:val="262626"/>
        </w:rPr>
        <w:t>subsequent to</w:t>
      </w:r>
      <w:proofErr w:type="gramEnd"/>
      <w:r w:rsidRPr="004C369B">
        <w:rPr>
          <w:rFonts w:ascii="Arial" w:hAnsi="Arial" w:cs="Arial"/>
          <w:color w:val="262626"/>
        </w:rPr>
        <w:t xml:space="preserve"> that for which the dispensation is sought. </w:t>
      </w:r>
    </w:p>
    <w:p w14:paraId="1F726012" w14:textId="77777777" w:rsidR="006B19E7" w:rsidRPr="006B19E7" w:rsidRDefault="006B19E7" w:rsidP="006B19E7">
      <w:pPr>
        <w:pStyle w:val="ListParagraph"/>
        <w:numPr>
          <w:ilvl w:val="0"/>
          <w:numId w:val="21"/>
        </w:numPr>
        <w:rPr>
          <w:rFonts w:ascii="Arial" w:eastAsiaTheme="minorHAnsi" w:hAnsi="Arial" w:cstheme="minorBidi"/>
          <w:lang w:eastAsia="en-US"/>
        </w:rPr>
      </w:pPr>
      <w:r w:rsidRPr="006B19E7">
        <w:rPr>
          <w:rFonts w:ascii="Arial" w:eastAsiaTheme="minorHAnsi" w:hAnsi="Arial" w:cstheme="minorBidi"/>
          <w:lang w:eastAsia="en-US"/>
        </w:rPr>
        <w:t xml:space="preserve">that they are not aware of any alleged significant fraud, loss or breakdown of internal financial controls that has, or could have, led to a loss of charitable funds in the financial year. </w:t>
      </w:r>
    </w:p>
    <w:p w14:paraId="17B67A30" w14:textId="77777777" w:rsidR="0006582E" w:rsidRPr="0006582E" w:rsidRDefault="006B19E7" w:rsidP="006B19E7">
      <w:pPr>
        <w:pStyle w:val="ListParagraph"/>
        <w:numPr>
          <w:ilvl w:val="0"/>
          <w:numId w:val="21"/>
        </w:numPr>
        <w:rPr>
          <w:rFonts w:ascii="Arial" w:hAnsi="Arial" w:cs="Arial"/>
          <w:color w:val="262626"/>
          <w:lang w:val="en"/>
        </w:rPr>
      </w:pPr>
      <w:r w:rsidRPr="006B19E7">
        <w:rPr>
          <w:rFonts w:ascii="Arial" w:eastAsiaTheme="minorHAnsi" w:hAnsi="Arial" w:cstheme="minorBidi"/>
          <w:lang w:eastAsia="en-US"/>
        </w:rPr>
        <w:lastRenderedPageBreak/>
        <w:t xml:space="preserve">that they are not aware of any alleged significant fraud, loss or breakdown of internal financial controls that has, or could have, led to a loss of charitable funds in the financial year. </w:t>
      </w:r>
    </w:p>
    <w:p w14:paraId="45C6927F" w14:textId="77777777" w:rsidR="0006582E" w:rsidRDefault="0006582E" w:rsidP="0006582E">
      <w:pPr>
        <w:rPr>
          <w:rFonts w:ascii="Arial" w:hAnsi="Arial" w:cs="Arial"/>
          <w:color w:val="262626"/>
          <w:lang w:val="en"/>
        </w:rPr>
      </w:pPr>
    </w:p>
    <w:p w14:paraId="3A4CD3D1" w14:textId="29E809A4" w:rsidR="00EC70FB" w:rsidRPr="0006582E" w:rsidRDefault="00EC70FB" w:rsidP="0006582E">
      <w:pPr>
        <w:rPr>
          <w:rFonts w:ascii="Arial" w:hAnsi="Arial" w:cs="Arial"/>
          <w:color w:val="262626"/>
          <w:lang w:val="en"/>
        </w:rPr>
      </w:pPr>
      <w:r w:rsidRPr="0006582E">
        <w:rPr>
          <w:rFonts w:ascii="Arial" w:hAnsi="Arial" w:cs="Arial"/>
          <w:color w:val="262626"/>
          <w:lang w:val="en"/>
        </w:rPr>
        <w:t xml:space="preserve">The trustees confirm that for the purposes of the dispensation they will elect for </w:t>
      </w:r>
      <w:r w:rsidR="00704169" w:rsidRPr="0006582E">
        <w:rPr>
          <w:rFonts w:ascii="Arial" w:hAnsi="Arial" w:cs="Arial"/>
          <w:color w:val="262626"/>
          <w:lang w:val="en"/>
        </w:rPr>
        <w:t xml:space="preserve">an </w:t>
      </w:r>
      <w:r w:rsidRPr="0006582E">
        <w:rPr>
          <w:rFonts w:ascii="Arial" w:hAnsi="Arial" w:cs="Arial"/>
          <w:color w:val="262626"/>
          <w:lang w:val="en"/>
        </w:rPr>
        <w:t xml:space="preserve">independent examination in place of an audit as though this option was available under section 145 of the </w:t>
      </w:r>
      <w:r w:rsidR="00DB58C6" w:rsidRPr="0006582E">
        <w:rPr>
          <w:rFonts w:ascii="Arial" w:hAnsi="Arial" w:cs="Arial"/>
          <w:color w:val="262626"/>
          <w:lang w:val="en"/>
        </w:rPr>
        <w:t>Charities</w:t>
      </w:r>
      <w:r w:rsidRPr="0006582E">
        <w:rPr>
          <w:rFonts w:ascii="Arial" w:hAnsi="Arial" w:cs="Arial"/>
          <w:color w:val="262626"/>
          <w:lang w:val="en"/>
        </w:rPr>
        <w:t xml:space="preserve"> Act</w:t>
      </w:r>
      <w:r w:rsidR="00DB58C6" w:rsidRPr="0006582E">
        <w:rPr>
          <w:rFonts w:ascii="Arial" w:hAnsi="Arial" w:cs="Arial"/>
          <w:color w:val="262626"/>
          <w:lang w:val="en"/>
        </w:rPr>
        <w:t xml:space="preserve"> 2011</w:t>
      </w:r>
      <w:r w:rsidRPr="0006582E">
        <w:rPr>
          <w:rFonts w:ascii="Arial" w:hAnsi="Arial" w:cs="Arial"/>
          <w:color w:val="262626"/>
          <w:lang w:val="en"/>
        </w:rPr>
        <w:t xml:space="preserve">.     </w:t>
      </w:r>
    </w:p>
    <w:p w14:paraId="753D2906" w14:textId="11D8F980"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will also consider the appointment of a person qualified to be an independent examiner under section 145(1)(a) </w:t>
      </w:r>
      <w:r w:rsidR="006455A0">
        <w:rPr>
          <w:rFonts w:ascii="Arial" w:hAnsi="Arial" w:cs="Arial"/>
          <w:color w:val="262626"/>
          <w:lang w:val="en"/>
        </w:rPr>
        <w:t>and section 145(3)(a) or section 145(3)(b)</w:t>
      </w:r>
      <w:r w:rsidRPr="006D1CB4">
        <w:rPr>
          <w:rFonts w:ascii="Arial" w:hAnsi="Arial" w:cs="Arial"/>
          <w:color w:val="262626"/>
          <w:lang w:val="en"/>
        </w:rPr>
        <w:t xml:space="preserve"> of the Charities Act 2011 and confirm that a copy of the independent examiner’s report will be filed together with the annual reports and accounts of the charity</w:t>
      </w:r>
      <w:r w:rsidR="00704169">
        <w:rPr>
          <w:rFonts w:ascii="Arial" w:hAnsi="Arial" w:cs="Arial"/>
          <w:color w:val="262626"/>
          <w:lang w:val="en"/>
        </w:rPr>
        <w:t>, as required by Part 8 of the Charities Act 2011</w:t>
      </w:r>
      <w:r w:rsidRPr="006D1CB4">
        <w:rPr>
          <w:rFonts w:ascii="Arial" w:hAnsi="Arial" w:cs="Arial"/>
          <w:color w:val="262626"/>
          <w:lang w:val="en"/>
        </w:rPr>
        <w:t xml:space="preserve">. </w:t>
      </w:r>
    </w:p>
    <w:p w14:paraId="4B87B57C" w14:textId="6212F400"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Yours faithfully </w:t>
      </w:r>
    </w:p>
    <w:p w14:paraId="304A3582"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w:t>
      </w:r>
    </w:p>
    <w:p w14:paraId="29F37F70"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Address </w:t>
      </w:r>
    </w:p>
    <w:p w14:paraId="7D6CC2E7"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Date </w:t>
      </w:r>
    </w:p>
    <w:p w14:paraId="507E023E" w14:textId="77777777" w:rsidR="007850C3" w:rsidRDefault="007850C3" w:rsidP="006D1CB4">
      <w:pPr>
        <w:shd w:val="clear" w:color="auto" w:fill="FFFFFF"/>
        <w:spacing w:before="240" w:line="276" w:lineRule="auto"/>
        <w:outlineLvl w:val="2"/>
        <w:rPr>
          <w:rFonts w:ascii="Arial" w:hAnsi="Arial" w:cs="Arial"/>
        </w:rPr>
      </w:pPr>
    </w:p>
    <w:p w14:paraId="36666D9D" w14:textId="77777777" w:rsidR="00B14AA8" w:rsidRPr="006D1CB4" w:rsidRDefault="00B14AA8" w:rsidP="006D1CB4">
      <w:pPr>
        <w:shd w:val="clear" w:color="auto" w:fill="FFFFFF"/>
        <w:spacing w:before="240" w:line="276" w:lineRule="auto"/>
        <w:outlineLvl w:val="2"/>
        <w:rPr>
          <w:rFonts w:ascii="Arial" w:hAnsi="Arial" w:cs="Arial"/>
        </w:rPr>
      </w:pPr>
    </w:p>
    <w:p w14:paraId="72777802" w14:textId="41BC5F1E" w:rsidR="00EC70FB" w:rsidRPr="00831F22" w:rsidRDefault="007F1FFD" w:rsidP="00831F22">
      <w:pPr>
        <w:shd w:val="clear" w:color="auto" w:fill="FFFFFF"/>
        <w:spacing w:before="240" w:line="276" w:lineRule="auto"/>
        <w:outlineLvl w:val="2"/>
        <w:rPr>
          <w:rFonts w:ascii="Arial" w:hAnsi="Arial" w:cs="Arial"/>
          <w:b/>
          <w:bCs/>
          <w:color w:val="000000"/>
          <w:lang w:val="en"/>
        </w:rPr>
      </w:pPr>
      <w:bookmarkStart w:id="5" w:name="_Toc236230493"/>
      <w:r>
        <w:rPr>
          <w:rFonts w:ascii="Arial" w:hAnsi="Arial" w:cs="Arial"/>
          <w:b/>
          <w:bCs/>
          <w:color w:val="000000"/>
          <w:lang w:val="en"/>
        </w:rPr>
        <w:t xml:space="preserve">L3 </w:t>
      </w:r>
      <w:r w:rsidR="00EC70FB" w:rsidRPr="006D1CB4">
        <w:rPr>
          <w:rFonts w:ascii="Arial" w:hAnsi="Arial" w:cs="Arial"/>
          <w:b/>
          <w:bCs/>
          <w:color w:val="000000"/>
          <w:lang w:val="en"/>
        </w:rPr>
        <w:t xml:space="preserve">An application by a non-company charity </w:t>
      </w:r>
      <w:r w:rsidR="00B51C1D">
        <w:rPr>
          <w:rFonts w:ascii="Arial" w:hAnsi="Arial" w:cs="Arial"/>
          <w:b/>
          <w:bCs/>
          <w:color w:val="000000"/>
          <w:lang w:val="en"/>
        </w:rPr>
        <w:t xml:space="preserve">for </w:t>
      </w:r>
      <w:r w:rsidR="00EC70FB" w:rsidRPr="006D1CB4">
        <w:rPr>
          <w:rFonts w:ascii="Arial" w:hAnsi="Arial" w:cs="Arial"/>
          <w:b/>
          <w:bCs/>
          <w:color w:val="000000"/>
          <w:lang w:val="en"/>
        </w:rPr>
        <w:t>an independent examination due to a change in audit thresholds</w:t>
      </w:r>
      <w:bookmarkEnd w:id="5"/>
      <w:r w:rsidR="00EC70FB" w:rsidRPr="006D1CB4">
        <w:rPr>
          <w:rFonts w:ascii="Arial" w:hAnsi="Arial" w:cs="Arial"/>
          <w:b/>
          <w:bCs/>
          <w:color w:val="000000"/>
          <w:lang w:val="en"/>
        </w:rPr>
        <w:t xml:space="preserve"> </w:t>
      </w:r>
    </w:p>
    <w:p w14:paraId="0231218B" w14:textId="7BB291F1"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Dear [             ] </w:t>
      </w:r>
    </w:p>
    <w:p w14:paraId="0ADBF2D8" w14:textId="280CAF0B" w:rsidR="00EC70FB" w:rsidRPr="006D1CB4" w:rsidRDefault="00EC70FB" w:rsidP="006D1CB4">
      <w:pPr>
        <w:shd w:val="clear" w:color="auto" w:fill="FFFFFF"/>
        <w:spacing w:before="240" w:line="276" w:lineRule="auto"/>
        <w:rPr>
          <w:rFonts w:ascii="Arial" w:hAnsi="Arial" w:cs="Arial"/>
          <w:color w:val="262626"/>
          <w:lang w:val="en"/>
        </w:rPr>
      </w:pPr>
      <w:r w:rsidRPr="006D1CB4">
        <w:rPr>
          <w:rStyle w:val="Strong"/>
          <w:rFonts w:ascii="Arial" w:hAnsi="Arial" w:cs="Arial"/>
          <w:color w:val="262626"/>
          <w:lang w:val="en"/>
        </w:rPr>
        <w:t xml:space="preserve">DISPENSATION FROM THE AUDITING REQUIREMENTS OF THE CHARITIES ACT 2011 </w:t>
      </w:r>
    </w:p>
    <w:p w14:paraId="23F247C0" w14:textId="34F9A50B"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[Name of the charity] hereby applies to the Charity Commission for a dispensation from the requirements of section 144(2) of the Charities Act 2011 </w:t>
      </w:r>
      <w:proofErr w:type="gramStart"/>
      <w:r w:rsidRPr="006D1CB4">
        <w:rPr>
          <w:rFonts w:ascii="Arial" w:hAnsi="Arial" w:cs="Arial"/>
          <w:color w:val="262626"/>
          <w:lang w:val="en"/>
        </w:rPr>
        <w:t>with regard to</w:t>
      </w:r>
      <w:proofErr w:type="gramEnd"/>
      <w:r w:rsidRPr="006D1CB4">
        <w:rPr>
          <w:rFonts w:ascii="Arial" w:hAnsi="Arial" w:cs="Arial"/>
          <w:color w:val="262626"/>
          <w:lang w:val="en"/>
        </w:rPr>
        <w:t xml:space="preserve"> our accounts for the financial year ended [insert year end date]</w:t>
      </w:r>
      <w:r w:rsidR="00B51C1D">
        <w:rPr>
          <w:rFonts w:ascii="Arial" w:hAnsi="Arial" w:cs="Arial"/>
          <w:color w:val="262626"/>
          <w:lang w:val="en"/>
        </w:rPr>
        <w:t xml:space="preserve">. </w:t>
      </w:r>
      <w:r w:rsidRPr="006D1CB4">
        <w:rPr>
          <w:rFonts w:ascii="Arial" w:hAnsi="Arial" w:cs="Arial"/>
          <w:color w:val="262626"/>
          <w:lang w:val="en"/>
        </w:rPr>
        <w:t xml:space="preserve"> </w:t>
      </w:r>
      <w:r w:rsidR="00B51C1D" w:rsidRPr="00B51C1D">
        <w:rPr>
          <w:rFonts w:ascii="Arial" w:hAnsi="Arial" w:cs="Arial"/>
          <w:color w:val="262626"/>
          <w:lang w:val="en"/>
        </w:rPr>
        <w:t>This is on the basis that the change to the audit threshold because of the new legislation is an exceptional circumstance.</w:t>
      </w:r>
    </w:p>
    <w:p w14:paraId="14084316" w14:textId="77777777" w:rsidR="00831F22" w:rsidRPr="006D1CB4" w:rsidRDefault="00831F22" w:rsidP="00831F22">
      <w:pPr>
        <w:shd w:val="clear" w:color="auto" w:fill="FFFFFF"/>
        <w:spacing w:before="240" w:line="276" w:lineRule="auto"/>
        <w:rPr>
          <w:rFonts w:ascii="Arial" w:hAnsi="Arial" w:cs="Arial"/>
          <w:color w:val="262626"/>
          <w:lang w:val="en"/>
        </w:rPr>
      </w:pPr>
      <w:r>
        <w:rPr>
          <w:rFonts w:ascii="Arial" w:hAnsi="Arial" w:cs="Arial"/>
          <w:color w:val="262626"/>
          <w:lang w:val="en"/>
        </w:rPr>
        <w:t xml:space="preserve">The trustees confirm: </w:t>
      </w:r>
    </w:p>
    <w:p w14:paraId="1C02624F" w14:textId="673F4D1B" w:rsidR="00831F22" w:rsidRPr="004C369B" w:rsidRDefault="00831F22" w:rsidP="00831F22">
      <w:pPr>
        <w:numPr>
          <w:ilvl w:val="0"/>
          <w:numId w:val="20"/>
        </w:numPr>
        <w:shd w:val="clear" w:color="auto" w:fill="FFFFFF"/>
        <w:spacing w:before="240" w:line="276" w:lineRule="auto"/>
        <w:rPr>
          <w:rFonts w:ascii="Arial" w:hAnsi="Arial" w:cs="Arial"/>
          <w:color w:val="262626"/>
        </w:rPr>
      </w:pPr>
      <w:r w:rsidRPr="004C369B">
        <w:rPr>
          <w:rFonts w:ascii="Arial" w:hAnsi="Arial" w:cs="Arial"/>
          <w:color w:val="262626"/>
        </w:rPr>
        <w:t xml:space="preserve">in the preceding financial year to that for which the dispensation is sought the gross income of the charity did not exceed the audit threshold applicable for that year; and </w:t>
      </w:r>
    </w:p>
    <w:p w14:paraId="228236D6" w14:textId="77777777" w:rsidR="00831F22" w:rsidRPr="004C369B" w:rsidRDefault="00831F22" w:rsidP="00831F22">
      <w:pPr>
        <w:numPr>
          <w:ilvl w:val="0"/>
          <w:numId w:val="20"/>
        </w:numPr>
        <w:shd w:val="clear" w:color="auto" w:fill="FFFFFF"/>
        <w:spacing w:before="240" w:line="276" w:lineRule="auto"/>
        <w:rPr>
          <w:rFonts w:ascii="Arial" w:hAnsi="Arial" w:cs="Arial"/>
          <w:color w:val="262626"/>
        </w:rPr>
      </w:pPr>
      <w:r w:rsidRPr="004C369B">
        <w:rPr>
          <w:rFonts w:ascii="Arial" w:hAnsi="Arial" w:cs="Arial"/>
          <w:color w:val="262626"/>
        </w:rPr>
        <w:lastRenderedPageBreak/>
        <w:t xml:space="preserve">in the financial year for which the dispensation is sought the gross income is significantly below the increased thresholds that will apply in the subsequent financial year; and </w:t>
      </w:r>
    </w:p>
    <w:p w14:paraId="4B533642" w14:textId="77777777" w:rsidR="0038664F" w:rsidRDefault="00831F22" w:rsidP="00DB1281">
      <w:pPr>
        <w:numPr>
          <w:ilvl w:val="0"/>
          <w:numId w:val="20"/>
        </w:numPr>
        <w:shd w:val="clear" w:color="auto" w:fill="FFFFFF"/>
        <w:spacing w:before="240" w:line="276" w:lineRule="auto"/>
        <w:rPr>
          <w:rFonts w:ascii="Arial" w:hAnsi="Arial" w:cs="Arial"/>
          <w:color w:val="262626"/>
          <w:lang w:val="en"/>
        </w:rPr>
      </w:pPr>
      <w:r w:rsidRPr="004C369B">
        <w:rPr>
          <w:rFonts w:ascii="Arial" w:hAnsi="Arial" w:cs="Arial"/>
          <w:color w:val="262626"/>
        </w:rPr>
        <w:t xml:space="preserve">that the trustees do not anticipate the charity exceeding the new audit threshold in the financial year </w:t>
      </w:r>
      <w:proofErr w:type="gramStart"/>
      <w:r w:rsidRPr="004C369B">
        <w:rPr>
          <w:rFonts w:ascii="Arial" w:hAnsi="Arial" w:cs="Arial"/>
          <w:color w:val="262626"/>
        </w:rPr>
        <w:t>subsequent to</w:t>
      </w:r>
      <w:proofErr w:type="gramEnd"/>
      <w:r w:rsidRPr="004C369B">
        <w:rPr>
          <w:rFonts w:ascii="Arial" w:hAnsi="Arial" w:cs="Arial"/>
          <w:color w:val="262626"/>
        </w:rPr>
        <w:t xml:space="preserve"> that for which the dispensation is sought. </w:t>
      </w:r>
    </w:p>
    <w:p w14:paraId="52EE342E" w14:textId="04251853" w:rsidR="00EC70FB" w:rsidRPr="0038664F" w:rsidRDefault="0038664F" w:rsidP="00DB1281">
      <w:pPr>
        <w:numPr>
          <w:ilvl w:val="0"/>
          <w:numId w:val="20"/>
        </w:numPr>
        <w:shd w:val="clear" w:color="auto" w:fill="FFFFFF"/>
        <w:spacing w:before="240" w:line="276" w:lineRule="auto"/>
        <w:rPr>
          <w:rFonts w:ascii="Arial" w:hAnsi="Arial" w:cs="Arial"/>
          <w:color w:val="262626"/>
          <w:lang w:val="en"/>
        </w:rPr>
      </w:pPr>
      <w:r>
        <w:rPr>
          <w:rFonts w:ascii="Arial" w:hAnsi="Arial" w:cs="Arial"/>
          <w:color w:val="262626"/>
          <w:lang w:val="en"/>
        </w:rPr>
        <w:t>that they</w:t>
      </w:r>
      <w:r w:rsidR="00EC70FB" w:rsidRPr="0038664F">
        <w:rPr>
          <w:rFonts w:ascii="Arial" w:hAnsi="Arial" w:cs="Arial"/>
          <w:color w:val="262626"/>
          <w:lang w:val="en"/>
        </w:rPr>
        <w:t xml:space="preserve"> are not aware of any</w:t>
      </w:r>
      <w:r w:rsidR="00B80AAD" w:rsidRPr="0038664F">
        <w:rPr>
          <w:rFonts w:ascii="Arial" w:hAnsi="Arial" w:cs="Arial"/>
          <w:color w:val="262626"/>
          <w:lang w:val="en"/>
        </w:rPr>
        <w:t xml:space="preserve"> alleged significant fraud, loss or breakdown of internal financial controls that has, or could have, led to a loss of charitable funds in the financial year.</w:t>
      </w:r>
      <w:r w:rsidR="00EC70FB" w:rsidRPr="0038664F">
        <w:rPr>
          <w:rFonts w:ascii="Arial" w:hAnsi="Arial" w:cs="Arial"/>
          <w:color w:val="262626"/>
          <w:lang w:val="en"/>
        </w:rPr>
        <w:t xml:space="preserve"> </w:t>
      </w:r>
    </w:p>
    <w:p w14:paraId="2C681333" w14:textId="7C9B3D9B" w:rsidR="00DB1281" w:rsidRPr="006D1CB4" w:rsidRDefault="00DB1281" w:rsidP="00DB1281">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confirm that for the purposes of the dispensation they will elect for </w:t>
      </w:r>
      <w:r w:rsidR="00AC3F8B">
        <w:rPr>
          <w:rFonts w:ascii="Arial" w:hAnsi="Arial" w:cs="Arial"/>
          <w:color w:val="262626"/>
          <w:lang w:val="en"/>
        </w:rPr>
        <w:t xml:space="preserve">an </w:t>
      </w:r>
      <w:r w:rsidRPr="006D1CB4">
        <w:rPr>
          <w:rFonts w:ascii="Arial" w:hAnsi="Arial" w:cs="Arial"/>
          <w:color w:val="262626"/>
          <w:lang w:val="en"/>
        </w:rPr>
        <w:t xml:space="preserve">independent examination in place of an audit as though this option was available under section 145 of the </w:t>
      </w:r>
      <w:r>
        <w:rPr>
          <w:rFonts w:ascii="Arial" w:hAnsi="Arial" w:cs="Arial"/>
          <w:color w:val="262626"/>
          <w:lang w:val="en"/>
        </w:rPr>
        <w:t>Charities</w:t>
      </w:r>
      <w:r w:rsidRPr="006D1CB4">
        <w:rPr>
          <w:rFonts w:ascii="Arial" w:hAnsi="Arial" w:cs="Arial"/>
          <w:color w:val="262626"/>
          <w:lang w:val="en"/>
        </w:rPr>
        <w:t xml:space="preserve"> Act</w:t>
      </w:r>
      <w:r>
        <w:rPr>
          <w:rFonts w:ascii="Arial" w:hAnsi="Arial" w:cs="Arial"/>
          <w:color w:val="262626"/>
          <w:lang w:val="en"/>
        </w:rPr>
        <w:t xml:space="preserve"> 2011</w:t>
      </w:r>
      <w:r w:rsidRPr="006D1CB4">
        <w:rPr>
          <w:rFonts w:ascii="Arial" w:hAnsi="Arial" w:cs="Arial"/>
          <w:color w:val="262626"/>
          <w:lang w:val="en"/>
        </w:rPr>
        <w:t xml:space="preserve">.     </w:t>
      </w:r>
    </w:p>
    <w:p w14:paraId="2FB562F8" w14:textId="77777777" w:rsidR="00DB1281" w:rsidRPr="006D1CB4" w:rsidRDefault="00DB1281" w:rsidP="00DB1281">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will also consider the appointment of a person qualified to be an independent examiner under section 145(1)(a) </w:t>
      </w:r>
      <w:r>
        <w:rPr>
          <w:rFonts w:ascii="Arial" w:hAnsi="Arial" w:cs="Arial"/>
          <w:color w:val="262626"/>
          <w:lang w:val="en"/>
        </w:rPr>
        <w:t>and section 145(3)(a) or section 145(3)(b)</w:t>
      </w:r>
      <w:r w:rsidRPr="006D1CB4">
        <w:rPr>
          <w:rFonts w:ascii="Arial" w:hAnsi="Arial" w:cs="Arial"/>
          <w:color w:val="262626"/>
          <w:lang w:val="en"/>
        </w:rPr>
        <w:t xml:space="preserve"> of the Charities Act 2011 and confirm that a copy of the independent examiner’s report will be filed together with the annual reports and accounts of the charity. </w:t>
      </w:r>
    </w:p>
    <w:p w14:paraId="7F32DF76" w14:textId="3A6D8709"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Yours faithfully </w:t>
      </w:r>
    </w:p>
    <w:p w14:paraId="506A3DCE" w14:textId="6A3D37E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 The Trustee(s) </w:t>
      </w:r>
    </w:p>
    <w:p w14:paraId="16D1E400"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Address </w:t>
      </w:r>
    </w:p>
    <w:p w14:paraId="0D249784"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Date </w:t>
      </w:r>
    </w:p>
    <w:p w14:paraId="055F4A81" w14:textId="77777777" w:rsidR="0038664F" w:rsidRDefault="0038664F" w:rsidP="006D1CB4">
      <w:pPr>
        <w:shd w:val="clear" w:color="auto" w:fill="FFFFFF"/>
        <w:spacing w:before="240" w:line="276" w:lineRule="auto"/>
        <w:outlineLvl w:val="2"/>
        <w:rPr>
          <w:rFonts w:ascii="Arial" w:hAnsi="Arial" w:cs="Arial"/>
        </w:rPr>
      </w:pPr>
    </w:p>
    <w:p w14:paraId="45143C60" w14:textId="432A273B" w:rsidR="00EC70FB" w:rsidRPr="0038664F" w:rsidRDefault="0038664F" w:rsidP="0038664F">
      <w:pPr>
        <w:shd w:val="clear" w:color="auto" w:fill="FFFFFF"/>
        <w:spacing w:before="240" w:line="276" w:lineRule="auto"/>
        <w:outlineLvl w:val="2"/>
        <w:rPr>
          <w:rFonts w:ascii="Arial" w:hAnsi="Arial" w:cs="Arial"/>
          <w:b/>
          <w:bCs/>
          <w:color w:val="000000"/>
          <w:lang w:val="en"/>
        </w:rPr>
      </w:pPr>
      <w:bookmarkStart w:id="6" w:name="_Toc236230494"/>
      <w:r w:rsidRPr="0038664F">
        <w:rPr>
          <w:rFonts w:ascii="Arial" w:hAnsi="Arial" w:cs="Arial"/>
          <w:b/>
          <w:bCs/>
        </w:rPr>
        <w:t xml:space="preserve">L4 </w:t>
      </w:r>
      <w:r w:rsidR="00EC70FB" w:rsidRPr="006D1CB4">
        <w:rPr>
          <w:rFonts w:ascii="Arial" w:hAnsi="Arial" w:cs="Arial"/>
          <w:b/>
          <w:bCs/>
          <w:color w:val="000000"/>
          <w:lang w:val="en"/>
        </w:rPr>
        <w:t xml:space="preserve">An application by a charitable company charity for an </w:t>
      </w:r>
      <w:r w:rsidR="00473CA0">
        <w:rPr>
          <w:rFonts w:ascii="Arial" w:hAnsi="Arial" w:cs="Arial"/>
          <w:b/>
          <w:bCs/>
          <w:color w:val="000000"/>
          <w:lang w:val="en"/>
        </w:rPr>
        <w:t>audit</w:t>
      </w:r>
      <w:r w:rsidR="00EC70FB" w:rsidRPr="006D1CB4">
        <w:rPr>
          <w:rFonts w:ascii="Arial" w:hAnsi="Arial" w:cs="Arial"/>
          <w:b/>
          <w:bCs/>
          <w:color w:val="000000"/>
          <w:lang w:val="en"/>
        </w:rPr>
        <w:t xml:space="preserve"> </w:t>
      </w:r>
      <w:r w:rsidR="00D5655C">
        <w:rPr>
          <w:rFonts w:ascii="Arial" w:hAnsi="Arial" w:cs="Arial"/>
          <w:b/>
          <w:bCs/>
          <w:color w:val="000000"/>
          <w:lang w:val="en"/>
        </w:rPr>
        <w:t xml:space="preserve">dispensation </w:t>
      </w:r>
      <w:r w:rsidR="00EC70FB" w:rsidRPr="006D1CB4">
        <w:rPr>
          <w:rFonts w:ascii="Arial" w:hAnsi="Arial" w:cs="Arial"/>
          <w:b/>
          <w:bCs/>
          <w:color w:val="000000"/>
          <w:lang w:val="en"/>
        </w:rPr>
        <w:t>due to the transfer of assets upon incorporation</w:t>
      </w:r>
      <w:bookmarkEnd w:id="6"/>
      <w:r w:rsidR="00EC70FB" w:rsidRPr="006D1CB4">
        <w:rPr>
          <w:rFonts w:ascii="Arial" w:hAnsi="Arial" w:cs="Arial"/>
          <w:b/>
          <w:bCs/>
          <w:color w:val="000000"/>
          <w:lang w:val="en"/>
        </w:rPr>
        <w:t xml:space="preserve"> </w:t>
      </w:r>
    </w:p>
    <w:p w14:paraId="7012E6ED" w14:textId="5CAE2F0B" w:rsidR="00EC70FB" w:rsidRPr="006D1CB4" w:rsidRDefault="00EC70FB" w:rsidP="006D1CB4">
      <w:pPr>
        <w:shd w:val="clear" w:color="auto" w:fill="FFFFFF"/>
        <w:spacing w:before="240" w:line="276" w:lineRule="auto"/>
        <w:rPr>
          <w:rFonts w:ascii="Arial" w:hAnsi="Arial" w:cs="Arial"/>
          <w:color w:val="262626"/>
          <w:lang w:val="en"/>
        </w:rPr>
      </w:pPr>
      <w:r w:rsidRPr="006D1CB4">
        <w:rPr>
          <w:rStyle w:val="Strong"/>
          <w:rFonts w:ascii="Arial" w:hAnsi="Arial" w:cs="Arial"/>
          <w:color w:val="262626"/>
          <w:lang w:val="en"/>
        </w:rPr>
        <w:t>NB</w:t>
      </w:r>
      <w:r w:rsidRPr="006D1CB4">
        <w:rPr>
          <w:rFonts w:ascii="Arial" w:hAnsi="Arial" w:cs="Arial"/>
          <w:color w:val="262626"/>
          <w:lang w:val="en"/>
        </w:rPr>
        <w:t>.  See section 5.</w:t>
      </w:r>
      <w:r w:rsidR="005E15D6">
        <w:rPr>
          <w:rFonts w:ascii="Arial" w:hAnsi="Arial" w:cs="Arial"/>
          <w:color w:val="262626"/>
          <w:lang w:val="en"/>
        </w:rPr>
        <w:t xml:space="preserve">4 </w:t>
      </w:r>
      <w:r w:rsidRPr="006D1CB4">
        <w:rPr>
          <w:rFonts w:ascii="Arial" w:hAnsi="Arial" w:cs="Arial"/>
          <w:color w:val="262626"/>
          <w:lang w:val="en"/>
        </w:rPr>
        <w:t>of OG 15</w:t>
      </w:r>
      <w:r w:rsidR="005E15D6">
        <w:rPr>
          <w:rFonts w:ascii="Arial" w:hAnsi="Arial" w:cs="Arial"/>
          <w:color w:val="262626"/>
          <w:lang w:val="en"/>
        </w:rPr>
        <w:t>-4</w:t>
      </w:r>
      <w:r w:rsidRPr="006D1CB4">
        <w:rPr>
          <w:rFonts w:ascii="Arial" w:hAnsi="Arial" w:cs="Arial"/>
          <w:color w:val="262626"/>
          <w:lang w:val="en"/>
        </w:rPr>
        <w:t xml:space="preserve"> for the context in which this letter will be used.  </w:t>
      </w:r>
    </w:p>
    <w:p w14:paraId="39D87E09" w14:textId="2AF0DC3A"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Dear [             ] </w:t>
      </w:r>
    </w:p>
    <w:p w14:paraId="492642E0" w14:textId="19916DDF" w:rsidR="00EC70FB" w:rsidRPr="006D1CB4" w:rsidRDefault="00EC70FB" w:rsidP="006D1CB4">
      <w:pPr>
        <w:shd w:val="clear" w:color="auto" w:fill="FFFFFF"/>
        <w:spacing w:before="240" w:line="276" w:lineRule="auto"/>
        <w:rPr>
          <w:rFonts w:ascii="Arial" w:hAnsi="Arial" w:cs="Arial"/>
          <w:color w:val="262626"/>
          <w:lang w:val="en"/>
        </w:rPr>
      </w:pPr>
      <w:r w:rsidRPr="006D1CB4">
        <w:rPr>
          <w:rStyle w:val="Strong"/>
          <w:rFonts w:ascii="Arial" w:hAnsi="Arial" w:cs="Arial"/>
          <w:color w:val="262626"/>
          <w:lang w:val="en"/>
        </w:rPr>
        <w:t xml:space="preserve">DISPENSATION FROM THE AUDITING REQUIREMENTS OF THE CHARITIES ACT 2011 </w:t>
      </w:r>
    </w:p>
    <w:p w14:paraId="4A05273F" w14:textId="6AADDD19"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[Name of the charity] hereby applies to the Charity Commission for a dispensation from the requirements of section 144(2) of the Charities Act 2011 </w:t>
      </w:r>
      <w:proofErr w:type="gramStart"/>
      <w:r w:rsidRPr="006D1CB4">
        <w:rPr>
          <w:rFonts w:ascii="Arial" w:hAnsi="Arial" w:cs="Arial"/>
          <w:color w:val="262626"/>
          <w:lang w:val="en"/>
        </w:rPr>
        <w:t>with regard to</w:t>
      </w:r>
      <w:proofErr w:type="gramEnd"/>
      <w:r w:rsidRPr="006D1CB4">
        <w:rPr>
          <w:rFonts w:ascii="Arial" w:hAnsi="Arial" w:cs="Arial"/>
          <w:color w:val="262626"/>
          <w:lang w:val="en"/>
        </w:rPr>
        <w:t xml:space="preserve"> our accounts for the financial year ended [insert year end date]. </w:t>
      </w:r>
    </w:p>
    <w:p w14:paraId="1AAA12B6" w14:textId="3652DA94" w:rsidR="00FF16D9"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lastRenderedPageBreak/>
        <w:t xml:space="preserve">The trustees confirm that charity qualifies as a small company, in accordance with section 382 of the Companies Act 2006 and qualifies for full audit exemption under section 477 of the Companies Act 2006. An audit is not a requirement of the charity’s Memorandum and Articles of Association and members of the company have not required an audit. </w:t>
      </w:r>
    </w:p>
    <w:p w14:paraId="0C70B8B3" w14:textId="30E289E4"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If the income attributable to the transfer of assets from a linked unincorporated charity [Name of the charity] is excluded, our income did not exceed the audit threshold applicable to a company charity in the last financial year ended [insert year end date]. We also understand that linked unincorporated charity [Name of the charity] had income in the financial year immediately preceding our first financial year as a company which was below the audit threshold set by section 144 of the Charities Act 2011. The trustees anticipate that the gross income of the company for the subsequent financial year will be below the charity audit threshold. We are therefore applying for a dispensation from audit </w:t>
      </w:r>
      <w:proofErr w:type="gramStart"/>
      <w:r w:rsidRPr="006D1CB4">
        <w:rPr>
          <w:rFonts w:ascii="Arial" w:hAnsi="Arial" w:cs="Arial"/>
          <w:color w:val="262626"/>
          <w:lang w:val="en"/>
        </w:rPr>
        <w:t>on the basis of</w:t>
      </w:r>
      <w:proofErr w:type="gramEnd"/>
      <w:r w:rsidRPr="006D1CB4">
        <w:rPr>
          <w:rFonts w:ascii="Arial" w:hAnsi="Arial" w:cs="Arial"/>
          <w:color w:val="262626"/>
          <w:lang w:val="en"/>
        </w:rPr>
        <w:t xml:space="preserve"> exceptional circumstances under regulation 34 (3) (b).   </w:t>
      </w:r>
    </w:p>
    <w:p w14:paraId="18F500D8" w14:textId="53E31E3A"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are not aware of any fraud, loss or breakdown of internal financial controls in the financial year for which a dispensation is requested and they consider an audit disproportionate to the activities of the charity in the year and the exceptional circumstances that justify an independent examination instead of an audit are [state exceptional circumstances]. </w:t>
      </w:r>
    </w:p>
    <w:p w14:paraId="239BAC4A" w14:textId="59678931"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confirm that for the purposes of the dispensation they will elect for independent examination in place of an audit as though this option was available under section 145 of the Act. </w:t>
      </w:r>
    </w:p>
    <w:p w14:paraId="3233261F" w14:textId="45A7364F"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will also consider the appointment of a person qualified to be an independent examiner under section 145(1)(a) of the Charities Act 2011 and confirm that a copy of the independent examiner’s report will be filed together with the annual reports and accounts of the charity. </w:t>
      </w:r>
    </w:p>
    <w:p w14:paraId="0DB6B010" w14:textId="115D2836"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Yours faithfully, </w:t>
      </w:r>
    </w:p>
    <w:p w14:paraId="348D1D5F"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w:t>
      </w:r>
    </w:p>
    <w:p w14:paraId="24AC8AE6"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Address </w:t>
      </w:r>
    </w:p>
    <w:p w14:paraId="0A5954AD"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Date </w:t>
      </w:r>
    </w:p>
    <w:p w14:paraId="20123064"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w:t>
      </w:r>
    </w:p>
    <w:p w14:paraId="365E1D35" w14:textId="77777777" w:rsidR="006314D2" w:rsidRDefault="006314D2" w:rsidP="003D493D">
      <w:pPr>
        <w:shd w:val="clear" w:color="auto" w:fill="FFFFFF"/>
        <w:spacing w:before="240" w:line="276" w:lineRule="auto"/>
        <w:outlineLvl w:val="2"/>
        <w:rPr>
          <w:rFonts w:ascii="Arial" w:hAnsi="Arial" w:cs="Arial"/>
          <w:b/>
          <w:bCs/>
          <w:color w:val="000000"/>
          <w:lang w:val="en"/>
        </w:rPr>
      </w:pPr>
      <w:bookmarkStart w:id="7" w:name="_Toc236230495"/>
    </w:p>
    <w:p w14:paraId="53986AB6" w14:textId="77777777" w:rsidR="006314D2" w:rsidRDefault="006314D2" w:rsidP="003D493D">
      <w:pPr>
        <w:shd w:val="clear" w:color="auto" w:fill="FFFFFF"/>
        <w:spacing w:before="240" w:line="276" w:lineRule="auto"/>
        <w:outlineLvl w:val="2"/>
        <w:rPr>
          <w:rFonts w:ascii="Arial" w:hAnsi="Arial" w:cs="Arial"/>
          <w:b/>
          <w:bCs/>
          <w:color w:val="000000"/>
          <w:lang w:val="en"/>
        </w:rPr>
      </w:pPr>
    </w:p>
    <w:p w14:paraId="2F4003AA" w14:textId="77777777" w:rsidR="006314D2" w:rsidRDefault="006314D2" w:rsidP="003D493D">
      <w:pPr>
        <w:shd w:val="clear" w:color="auto" w:fill="FFFFFF"/>
        <w:spacing w:before="240" w:line="276" w:lineRule="auto"/>
        <w:outlineLvl w:val="2"/>
        <w:rPr>
          <w:rFonts w:ascii="Arial" w:hAnsi="Arial" w:cs="Arial"/>
          <w:b/>
          <w:bCs/>
          <w:color w:val="000000"/>
          <w:lang w:val="en"/>
        </w:rPr>
      </w:pPr>
    </w:p>
    <w:p w14:paraId="7C19F16F" w14:textId="1942B5AA" w:rsidR="00EC70FB" w:rsidRPr="003D493D" w:rsidRDefault="00FF16D9" w:rsidP="003D493D">
      <w:pPr>
        <w:shd w:val="clear" w:color="auto" w:fill="FFFFFF"/>
        <w:spacing w:before="240" w:line="276" w:lineRule="auto"/>
        <w:outlineLvl w:val="2"/>
        <w:rPr>
          <w:rFonts w:ascii="Arial" w:hAnsi="Arial" w:cs="Arial"/>
          <w:b/>
          <w:bCs/>
          <w:color w:val="000000"/>
          <w:lang w:val="en"/>
        </w:rPr>
      </w:pPr>
      <w:r>
        <w:rPr>
          <w:rFonts w:ascii="Arial" w:hAnsi="Arial" w:cs="Arial"/>
          <w:b/>
          <w:bCs/>
          <w:color w:val="000000"/>
          <w:lang w:val="en"/>
        </w:rPr>
        <w:lastRenderedPageBreak/>
        <w:t xml:space="preserve">L5 - </w:t>
      </w:r>
      <w:r w:rsidR="00EC70FB" w:rsidRPr="006D1CB4">
        <w:rPr>
          <w:rFonts w:ascii="Arial" w:hAnsi="Arial" w:cs="Arial"/>
          <w:b/>
          <w:bCs/>
          <w:color w:val="000000"/>
          <w:lang w:val="en"/>
        </w:rPr>
        <w:t>Application for an alteration to the charity’s financial year</w:t>
      </w:r>
      <w:bookmarkEnd w:id="7"/>
      <w:r w:rsidR="00EC70FB" w:rsidRPr="006D1CB4">
        <w:rPr>
          <w:rFonts w:ascii="Arial" w:hAnsi="Arial" w:cs="Arial"/>
          <w:b/>
          <w:bCs/>
          <w:color w:val="000000"/>
          <w:lang w:val="en"/>
        </w:rPr>
        <w:t xml:space="preserve"> </w:t>
      </w:r>
    </w:p>
    <w:p w14:paraId="42CE8DAF" w14:textId="4CEB20B2" w:rsidR="00EC70FB" w:rsidRPr="006D1CB4" w:rsidRDefault="00EC70FB" w:rsidP="006D1CB4">
      <w:pPr>
        <w:shd w:val="clear" w:color="auto" w:fill="FFFFFF"/>
        <w:spacing w:before="240" w:line="276" w:lineRule="auto"/>
        <w:rPr>
          <w:rFonts w:ascii="Arial" w:hAnsi="Arial" w:cs="Arial"/>
          <w:color w:val="262626"/>
          <w:lang w:val="en"/>
        </w:rPr>
      </w:pPr>
      <w:r w:rsidRPr="006D1CB4">
        <w:rPr>
          <w:rStyle w:val="Strong"/>
          <w:rFonts w:ascii="Arial" w:hAnsi="Arial" w:cs="Arial"/>
          <w:color w:val="262626"/>
          <w:lang w:val="en"/>
        </w:rPr>
        <w:t>NB</w:t>
      </w:r>
      <w:r w:rsidRPr="006D1CB4">
        <w:rPr>
          <w:rFonts w:ascii="Arial" w:hAnsi="Arial" w:cs="Arial"/>
          <w:color w:val="262626"/>
          <w:lang w:val="en"/>
        </w:rPr>
        <w:t xml:space="preserve">.  See </w:t>
      </w:r>
      <w:r w:rsidR="00333AB5">
        <w:rPr>
          <w:rFonts w:ascii="Arial" w:hAnsi="Arial" w:cs="Arial"/>
          <w:color w:val="262626"/>
          <w:lang w:val="en"/>
        </w:rPr>
        <w:t xml:space="preserve">section 7 of </w:t>
      </w:r>
      <w:r w:rsidRPr="006D1CB4">
        <w:rPr>
          <w:rFonts w:ascii="Arial" w:hAnsi="Arial" w:cs="Arial"/>
          <w:color w:val="262626"/>
          <w:lang w:val="en"/>
        </w:rPr>
        <w:t>OG 15</w:t>
      </w:r>
      <w:r w:rsidR="00333AB5">
        <w:rPr>
          <w:rFonts w:ascii="Arial" w:hAnsi="Arial" w:cs="Arial"/>
          <w:color w:val="262626"/>
          <w:lang w:val="en"/>
        </w:rPr>
        <w:t>-4</w:t>
      </w:r>
      <w:r w:rsidRPr="006D1CB4">
        <w:rPr>
          <w:rFonts w:ascii="Arial" w:hAnsi="Arial" w:cs="Arial"/>
          <w:color w:val="262626"/>
          <w:lang w:val="en"/>
        </w:rPr>
        <w:t xml:space="preserve"> for the context in which this letter will be used. </w:t>
      </w:r>
    </w:p>
    <w:p w14:paraId="6B26E783" w14:textId="4ABB5B63"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Dear [              ] </w:t>
      </w:r>
    </w:p>
    <w:p w14:paraId="4E8C84C6"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Style w:val="Strong"/>
          <w:rFonts w:ascii="Arial" w:hAnsi="Arial" w:cs="Arial"/>
          <w:color w:val="262626"/>
          <w:lang w:val="en"/>
        </w:rPr>
        <w:t xml:space="preserve">REQUEST FOR AN ALTERATION TO THE CHARITY'S FINANCIAL YEAR </w:t>
      </w:r>
    </w:p>
    <w:p w14:paraId="7FCE8741"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  </w:t>
      </w:r>
    </w:p>
    <w:p w14:paraId="5B560E04" w14:textId="6BBB91B3"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[Name of the charity] hereby applies to the Charity Commission for approval to alter the charity's financial year and prepare accounts to a new accounting reference date. The charity's financial year </w:t>
      </w:r>
      <w:proofErr w:type="gramStart"/>
      <w:r w:rsidRPr="006D1CB4">
        <w:rPr>
          <w:rFonts w:ascii="Arial" w:hAnsi="Arial" w:cs="Arial"/>
          <w:color w:val="262626"/>
          <w:lang w:val="en"/>
        </w:rPr>
        <w:t>has been</w:t>
      </w:r>
      <w:proofErr w:type="gramEnd"/>
      <w:r w:rsidRPr="006D1CB4">
        <w:rPr>
          <w:rFonts w:ascii="Arial" w:hAnsi="Arial" w:cs="Arial"/>
          <w:color w:val="262626"/>
          <w:lang w:val="en"/>
        </w:rPr>
        <w:t xml:space="preserve"> changed within the past 2 years and so the Commission's consent is required to alter a restricted financial year in accordance with Regulation 3(5) of The Charities (Accounts and Reports) Regulations 2008. </w:t>
      </w:r>
    </w:p>
    <w:p w14:paraId="0F64A8B1"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We confirm the charity is not a charitable company and that we wish to shorten/extend the financial year by (number) months. The charity's financial year began on (date) and will end on (date). The exceptional reasons for justifying this change are as stated below: </w:t>
      </w:r>
    </w:p>
    <w:p w14:paraId="23A83DBC"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  </w:t>
      </w:r>
    </w:p>
    <w:p w14:paraId="085507F4"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[insert explanation] </w:t>
      </w:r>
    </w:p>
    <w:p w14:paraId="411EC706"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  </w:t>
      </w:r>
    </w:p>
    <w:p w14:paraId="54C61189"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In applying for the Commission's consent to this change the trustees confirm that should consent be withheld then the accounts will be prepared for a </w:t>
      </w:r>
      <w:proofErr w:type="gramStart"/>
      <w:r w:rsidRPr="006D1CB4">
        <w:rPr>
          <w:rFonts w:ascii="Arial" w:hAnsi="Arial" w:cs="Arial"/>
          <w:color w:val="262626"/>
          <w:lang w:val="en"/>
        </w:rPr>
        <w:t>12 month</w:t>
      </w:r>
      <w:proofErr w:type="gramEnd"/>
      <w:r w:rsidRPr="006D1CB4">
        <w:rPr>
          <w:rFonts w:ascii="Arial" w:hAnsi="Arial" w:cs="Arial"/>
          <w:color w:val="262626"/>
          <w:lang w:val="en"/>
        </w:rPr>
        <w:t xml:space="preserve"> period in accordance with the Regulations. </w:t>
      </w:r>
    </w:p>
    <w:p w14:paraId="4D9BA53D"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  </w:t>
      </w:r>
    </w:p>
    <w:p w14:paraId="671EE149"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Yours faithfully </w:t>
      </w:r>
    </w:p>
    <w:p w14:paraId="203B81E2"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The Trustee(s) </w:t>
      </w:r>
    </w:p>
    <w:p w14:paraId="25F2917F" w14:textId="77777777" w:rsidR="00EC70FB" w:rsidRPr="006D1CB4" w:rsidRDefault="00EC70FB" w:rsidP="006D1CB4">
      <w:pPr>
        <w:shd w:val="clear" w:color="auto" w:fill="FFFFFF"/>
        <w:spacing w:before="240" w:line="276" w:lineRule="auto"/>
        <w:rPr>
          <w:rFonts w:ascii="Arial" w:hAnsi="Arial" w:cs="Arial"/>
          <w:color w:val="262626"/>
          <w:lang w:val="en"/>
        </w:rPr>
      </w:pPr>
      <w:r w:rsidRPr="006D1CB4">
        <w:rPr>
          <w:rFonts w:ascii="Arial" w:hAnsi="Arial" w:cs="Arial"/>
          <w:color w:val="262626"/>
          <w:lang w:val="en"/>
        </w:rPr>
        <w:t xml:space="preserve">Address </w:t>
      </w:r>
    </w:p>
    <w:p w14:paraId="3D696420" w14:textId="664B27BA" w:rsidR="00EC70FB" w:rsidRPr="006D1CB4" w:rsidRDefault="00EC70FB" w:rsidP="007F1FFD">
      <w:pPr>
        <w:shd w:val="clear" w:color="auto" w:fill="FFFFFF"/>
        <w:spacing w:before="240" w:line="276" w:lineRule="auto"/>
        <w:rPr>
          <w:rFonts w:ascii="Arial" w:hAnsi="Arial" w:cs="Arial"/>
        </w:rPr>
      </w:pPr>
      <w:r w:rsidRPr="006D1CB4">
        <w:rPr>
          <w:rFonts w:ascii="Arial" w:hAnsi="Arial" w:cs="Arial"/>
          <w:color w:val="262626"/>
          <w:lang w:val="en"/>
        </w:rPr>
        <w:t xml:space="preserve">Date </w:t>
      </w:r>
    </w:p>
    <w:sectPr w:rsidR="00EC70FB" w:rsidRPr="006D1CB4" w:rsidSect="006E257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8C12" w14:textId="77777777" w:rsidR="00FD33CF" w:rsidRDefault="00FD33CF" w:rsidP="008629AC">
      <w:r>
        <w:separator/>
      </w:r>
    </w:p>
  </w:endnote>
  <w:endnote w:type="continuationSeparator" w:id="0">
    <w:p w14:paraId="73426D66" w14:textId="77777777" w:rsidR="00FD33CF" w:rsidRDefault="00FD33CF" w:rsidP="00862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2064" w14:textId="77777777" w:rsidR="00197907" w:rsidRDefault="00197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759886"/>
      <w:docPartObj>
        <w:docPartGallery w:val="Page Numbers (Bottom of Page)"/>
        <w:docPartUnique/>
      </w:docPartObj>
    </w:sdtPr>
    <w:sdtEndPr>
      <w:rPr>
        <w:noProof/>
      </w:rPr>
    </w:sdtEndPr>
    <w:sdtContent>
      <w:p w14:paraId="71AFFE6D" w14:textId="5F6BEB21" w:rsidR="00197907" w:rsidRDefault="00197907">
        <w:pPr>
          <w:pStyle w:val="Footer"/>
        </w:pPr>
        <w:r>
          <w:fldChar w:fldCharType="begin"/>
        </w:r>
        <w:r>
          <w:instrText xml:space="preserve"> PAGE   \* MERGEFORMAT </w:instrText>
        </w:r>
        <w:r>
          <w:fldChar w:fldCharType="separate"/>
        </w:r>
        <w:r>
          <w:rPr>
            <w:noProof/>
          </w:rPr>
          <w:t>2</w:t>
        </w:r>
        <w:r>
          <w:rPr>
            <w:noProof/>
          </w:rPr>
          <w:fldChar w:fldCharType="end"/>
        </w:r>
      </w:p>
    </w:sdtContent>
  </w:sdt>
  <w:p w14:paraId="78883C28" w14:textId="77777777" w:rsidR="008629AC" w:rsidRDefault="008629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FD2C" w14:textId="77777777" w:rsidR="00197907" w:rsidRDefault="00197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C5AE" w14:textId="77777777" w:rsidR="00FD33CF" w:rsidRDefault="00FD33CF" w:rsidP="008629AC">
      <w:r>
        <w:separator/>
      </w:r>
    </w:p>
  </w:footnote>
  <w:footnote w:type="continuationSeparator" w:id="0">
    <w:p w14:paraId="05211331" w14:textId="77777777" w:rsidR="00FD33CF" w:rsidRDefault="00FD33CF" w:rsidP="00862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B1F9" w14:textId="77777777" w:rsidR="00197907" w:rsidRDefault="00197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A1B" w14:textId="77777777" w:rsidR="006957C0" w:rsidRDefault="00695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64A8" w14:textId="77777777" w:rsidR="00197907" w:rsidRDefault="00197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025E8"/>
    <w:multiLevelType w:val="multilevel"/>
    <w:tmpl w:val="F24E4F7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2016F"/>
    <w:multiLevelType w:val="multilevel"/>
    <w:tmpl w:val="73A4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87AB6"/>
    <w:multiLevelType w:val="multilevel"/>
    <w:tmpl w:val="C322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A29CA"/>
    <w:multiLevelType w:val="multilevel"/>
    <w:tmpl w:val="EF66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727E7"/>
    <w:multiLevelType w:val="multilevel"/>
    <w:tmpl w:val="E068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914AE"/>
    <w:multiLevelType w:val="multilevel"/>
    <w:tmpl w:val="E368B5B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03A01"/>
    <w:multiLevelType w:val="multilevel"/>
    <w:tmpl w:val="11D2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849C5"/>
    <w:multiLevelType w:val="multilevel"/>
    <w:tmpl w:val="717622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867C1"/>
    <w:multiLevelType w:val="multilevel"/>
    <w:tmpl w:val="63763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717B87"/>
    <w:multiLevelType w:val="hybridMultilevel"/>
    <w:tmpl w:val="55CABD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4E2FC3"/>
    <w:multiLevelType w:val="multilevel"/>
    <w:tmpl w:val="F2E6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64812"/>
    <w:multiLevelType w:val="hybridMultilevel"/>
    <w:tmpl w:val="1E842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31D269D"/>
    <w:multiLevelType w:val="multilevel"/>
    <w:tmpl w:val="3B58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206D0"/>
    <w:multiLevelType w:val="multilevel"/>
    <w:tmpl w:val="FC36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6264A7"/>
    <w:multiLevelType w:val="multilevel"/>
    <w:tmpl w:val="572C9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7756D2"/>
    <w:multiLevelType w:val="multilevel"/>
    <w:tmpl w:val="010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63141"/>
    <w:multiLevelType w:val="multilevel"/>
    <w:tmpl w:val="7164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F26505"/>
    <w:multiLevelType w:val="multilevel"/>
    <w:tmpl w:val="7A0C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B64968"/>
    <w:multiLevelType w:val="multilevel"/>
    <w:tmpl w:val="CC5A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A5A66"/>
    <w:multiLevelType w:val="multilevel"/>
    <w:tmpl w:val="909C225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6543C4"/>
    <w:multiLevelType w:val="multilevel"/>
    <w:tmpl w:val="EF94B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632819">
    <w:abstractNumId w:val="18"/>
  </w:num>
  <w:num w:numId="2" w16cid:durableId="342320396">
    <w:abstractNumId w:val="20"/>
  </w:num>
  <w:num w:numId="3" w16cid:durableId="1441072915">
    <w:abstractNumId w:val="13"/>
  </w:num>
  <w:num w:numId="4" w16cid:durableId="826171563">
    <w:abstractNumId w:val="10"/>
  </w:num>
  <w:num w:numId="5" w16cid:durableId="71201142">
    <w:abstractNumId w:val="12"/>
  </w:num>
  <w:num w:numId="6" w16cid:durableId="1485391026">
    <w:abstractNumId w:val="17"/>
  </w:num>
  <w:num w:numId="7" w16cid:durableId="2010785293">
    <w:abstractNumId w:val="8"/>
  </w:num>
  <w:num w:numId="8" w16cid:durableId="1702977071">
    <w:abstractNumId w:val="16"/>
  </w:num>
  <w:num w:numId="9" w16cid:durableId="1412849800">
    <w:abstractNumId w:val="15"/>
  </w:num>
  <w:num w:numId="10" w16cid:durableId="2042976335">
    <w:abstractNumId w:val="4"/>
  </w:num>
  <w:num w:numId="11" w16cid:durableId="210194492">
    <w:abstractNumId w:val="14"/>
  </w:num>
  <w:num w:numId="12" w16cid:durableId="1457799433">
    <w:abstractNumId w:val="3"/>
  </w:num>
  <w:num w:numId="13" w16cid:durableId="1977905837">
    <w:abstractNumId w:val="2"/>
  </w:num>
  <w:num w:numId="14" w16cid:durableId="1326474234">
    <w:abstractNumId w:val="1"/>
  </w:num>
  <w:num w:numId="15" w16cid:durableId="2115514446">
    <w:abstractNumId w:val="6"/>
  </w:num>
  <w:num w:numId="16" w16cid:durableId="1704331752">
    <w:abstractNumId w:val="5"/>
  </w:num>
  <w:num w:numId="17" w16cid:durableId="1173841777">
    <w:abstractNumId w:val="0"/>
  </w:num>
  <w:num w:numId="18" w16cid:durableId="445394639">
    <w:abstractNumId w:val="7"/>
  </w:num>
  <w:num w:numId="19" w16cid:durableId="1396051724">
    <w:abstractNumId w:val="19"/>
  </w:num>
  <w:num w:numId="20" w16cid:durableId="1204824827">
    <w:abstractNumId w:val="11"/>
  </w:num>
  <w:num w:numId="21" w16cid:durableId="167306918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D2"/>
    <w:rsid w:val="00002167"/>
    <w:rsid w:val="000043DC"/>
    <w:rsid w:val="00026008"/>
    <w:rsid w:val="00031945"/>
    <w:rsid w:val="00031DA7"/>
    <w:rsid w:val="0006582E"/>
    <w:rsid w:val="00093294"/>
    <w:rsid w:val="0009681D"/>
    <w:rsid w:val="000B3FD6"/>
    <w:rsid w:val="000C0306"/>
    <w:rsid w:val="000C5659"/>
    <w:rsid w:val="000D114C"/>
    <w:rsid w:val="000E46FC"/>
    <w:rsid w:val="000E5ACB"/>
    <w:rsid w:val="00115E12"/>
    <w:rsid w:val="00122BE0"/>
    <w:rsid w:val="0014275E"/>
    <w:rsid w:val="001460F5"/>
    <w:rsid w:val="00170EB6"/>
    <w:rsid w:val="00171114"/>
    <w:rsid w:val="00175C1F"/>
    <w:rsid w:val="00181EF8"/>
    <w:rsid w:val="00197907"/>
    <w:rsid w:val="001A35E3"/>
    <w:rsid w:val="001B22A8"/>
    <w:rsid w:val="001B6105"/>
    <w:rsid w:val="001C1682"/>
    <w:rsid w:val="001C283B"/>
    <w:rsid w:val="001C6F39"/>
    <w:rsid w:val="001D127B"/>
    <w:rsid w:val="001D6816"/>
    <w:rsid w:val="001E68A6"/>
    <w:rsid w:val="001F4572"/>
    <w:rsid w:val="00204462"/>
    <w:rsid w:val="002164BF"/>
    <w:rsid w:val="00224E60"/>
    <w:rsid w:val="00227A33"/>
    <w:rsid w:val="002349DF"/>
    <w:rsid w:val="002720F4"/>
    <w:rsid w:val="00273478"/>
    <w:rsid w:val="002734E9"/>
    <w:rsid w:val="002746F4"/>
    <w:rsid w:val="00283642"/>
    <w:rsid w:val="00284EA0"/>
    <w:rsid w:val="002A0E16"/>
    <w:rsid w:val="002A4277"/>
    <w:rsid w:val="002A4307"/>
    <w:rsid w:val="002C2953"/>
    <w:rsid w:val="002C5A99"/>
    <w:rsid w:val="002E0BDD"/>
    <w:rsid w:val="00301E90"/>
    <w:rsid w:val="00320C45"/>
    <w:rsid w:val="00324F36"/>
    <w:rsid w:val="00327B44"/>
    <w:rsid w:val="00333AB5"/>
    <w:rsid w:val="0033421D"/>
    <w:rsid w:val="00345238"/>
    <w:rsid w:val="0035526F"/>
    <w:rsid w:val="00375B80"/>
    <w:rsid w:val="003764D9"/>
    <w:rsid w:val="00376CB8"/>
    <w:rsid w:val="0038664F"/>
    <w:rsid w:val="00396FAF"/>
    <w:rsid w:val="003C1439"/>
    <w:rsid w:val="003D493D"/>
    <w:rsid w:val="004035BF"/>
    <w:rsid w:val="004039E8"/>
    <w:rsid w:val="004506E3"/>
    <w:rsid w:val="0046630F"/>
    <w:rsid w:val="00467AE4"/>
    <w:rsid w:val="00470E46"/>
    <w:rsid w:val="004732DF"/>
    <w:rsid w:val="00473CA0"/>
    <w:rsid w:val="00491A57"/>
    <w:rsid w:val="00493FD7"/>
    <w:rsid w:val="004959E1"/>
    <w:rsid w:val="0049638B"/>
    <w:rsid w:val="004A5F1D"/>
    <w:rsid w:val="004C369B"/>
    <w:rsid w:val="004D7B03"/>
    <w:rsid w:val="004E1910"/>
    <w:rsid w:val="004E3C9D"/>
    <w:rsid w:val="004F5D6B"/>
    <w:rsid w:val="00521CC7"/>
    <w:rsid w:val="00526DB2"/>
    <w:rsid w:val="005402D9"/>
    <w:rsid w:val="0054269B"/>
    <w:rsid w:val="00543A11"/>
    <w:rsid w:val="00571D1F"/>
    <w:rsid w:val="005720D8"/>
    <w:rsid w:val="00580120"/>
    <w:rsid w:val="00580C3F"/>
    <w:rsid w:val="00587BF1"/>
    <w:rsid w:val="005A33AB"/>
    <w:rsid w:val="005A56D2"/>
    <w:rsid w:val="005C24BE"/>
    <w:rsid w:val="005D53AE"/>
    <w:rsid w:val="005D78A5"/>
    <w:rsid w:val="005E15D6"/>
    <w:rsid w:val="006314D2"/>
    <w:rsid w:val="006377BA"/>
    <w:rsid w:val="006455A0"/>
    <w:rsid w:val="006957C0"/>
    <w:rsid w:val="006958F3"/>
    <w:rsid w:val="006A025C"/>
    <w:rsid w:val="006A11A0"/>
    <w:rsid w:val="006B19E7"/>
    <w:rsid w:val="006B6ACE"/>
    <w:rsid w:val="006C0EE9"/>
    <w:rsid w:val="006D1418"/>
    <w:rsid w:val="006D1CB4"/>
    <w:rsid w:val="006D78AD"/>
    <w:rsid w:val="006E2577"/>
    <w:rsid w:val="006F3FD6"/>
    <w:rsid w:val="00703424"/>
    <w:rsid w:val="00703497"/>
    <w:rsid w:val="00704169"/>
    <w:rsid w:val="007232FB"/>
    <w:rsid w:val="00730383"/>
    <w:rsid w:val="00746DED"/>
    <w:rsid w:val="00752E2F"/>
    <w:rsid w:val="00753DDD"/>
    <w:rsid w:val="007850C3"/>
    <w:rsid w:val="007A5E24"/>
    <w:rsid w:val="007B539F"/>
    <w:rsid w:val="007B6620"/>
    <w:rsid w:val="007D28B5"/>
    <w:rsid w:val="007D3660"/>
    <w:rsid w:val="007D7D0D"/>
    <w:rsid w:val="007E3A62"/>
    <w:rsid w:val="007E74D4"/>
    <w:rsid w:val="007F1FFD"/>
    <w:rsid w:val="00803DA7"/>
    <w:rsid w:val="00815262"/>
    <w:rsid w:val="0082507B"/>
    <w:rsid w:val="00831F22"/>
    <w:rsid w:val="00832AFD"/>
    <w:rsid w:val="00842973"/>
    <w:rsid w:val="00861E50"/>
    <w:rsid w:val="008629AC"/>
    <w:rsid w:val="00871615"/>
    <w:rsid w:val="008B3A72"/>
    <w:rsid w:val="008B575D"/>
    <w:rsid w:val="008E692D"/>
    <w:rsid w:val="00907A54"/>
    <w:rsid w:val="00921779"/>
    <w:rsid w:val="0096308C"/>
    <w:rsid w:val="00972D4C"/>
    <w:rsid w:val="00976147"/>
    <w:rsid w:val="00986EDD"/>
    <w:rsid w:val="00995853"/>
    <w:rsid w:val="009B2019"/>
    <w:rsid w:val="009B4700"/>
    <w:rsid w:val="009E734A"/>
    <w:rsid w:val="009F2F35"/>
    <w:rsid w:val="00A07795"/>
    <w:rsid w:val="00A178C8"/>
    <w:rsid w:val="00A331FE"/>
    <w:rsid w:val="00A5039C"/>
    <w:rsid w:val="00A67BCC"/>
    <w:rsid w:val="00A70472"/>
    <w:rsid w:val="00A82CDE"/>
    <w:rsid w:val="00AA1F50"/>
    <w:rsid w:val="00AC3F8B"/>
    <w:rsid w:val="00AC6296"/>
    <w:rsid w:val="00AD2185"/>
    <w:rsid w:val="00AD4B0E"/>
    <w:rsid w:val="00AE0D7E"/>
    <w:rsid w:val="00AF1C77"/>
    <w:rsid w:val="00AF3C68"/>
    <w:rsid w:val="00AF425C"/>
    <w:rsid w:val="00B05929"/>
    <w:rsid w:val="00B13094"/>
    <w:rsid w:val="00B14AA8"/>
    <w:rsid w:val="00B1562E"/>
    <w:rsid w:val="00B41AA8"/>
    <w:rsid w:val="00B51C1D"/>
    <w:rsid w:val="00B542CD"/>
    <w:rsid w:val="00B54602"/>
    <w:rsid w:val="00B60C65"/>
    <w:rsid w:val="00B63F24"/>
    <w:rsid w:val="00B80AAD"/>
    <w:rsid w:val="00BC2E5A"/>
    <w:rsid w:val="00BC5D6E"/>
    <w:rsid w:val="00C021E2"/>
    <w:rsid w:val="00C03B03"/>
    <w:rsid w:val="00C2140C"/>
    <w:rsid w:val="00C27406"/>
    <w:rsid w:val="00C328DE"/>
    <w:rsid w:val="00C33ACB"/>
    <w:rsid w:val="00C748BC"/>
    <w:rsid w:val="00C74E9C"/>
    <w:rsid w:val="00CB03AA"/>
    <w:rsid w:val="00CB4339"/>
    <w:rsid w:val="00CB5F86"/>
    <w:rsid w:val="00CD01FD"/>
    <w:rsid w:val="00CD576B"/>
    <w:rsid w:val="00CF2DF9"/>
    <w:rsid w:val="00D03FB3"/>
    <w:rsid w:val="00D0434D"/>
    <w:rsid w:val="00D423E1"/>
    <w:rsid w:val="00D4648C"/>
    <w:rsid w:val="00D5655C"/>
    <w:rsid w:val="00D6554C"/>
    <w:rsid w:val="00D67111"/>
    <w:rsid w:val="00D7067E"/>
    <w:rsid w:val="00D73557"/>
    <w:rsid w:val="00D742DE"/>
    <w:rsid w:val="00D813D2"/>
    <w:rsid w:val="00D82459"/>
    <w:rsid w:val="00DB1281"/>
    <w:rsid w:val="00DB58C6"/>
    <w:rsid w:val="00DD4E9D"/>
    <w:rsid w:val="00DF336F"/>
    <w:rsid w:val="00DF6657"/>
    <w:rsid w:val="00E023E4"/>
    <w:rsid w:val="00E17056"/>
    <w:rsid w:val="00E50C6A"/>
    <w:rsid w:val="00E73F16"/>
    <w:rsid w:val="00E74890"/>
    <w:rsid w:val="00E8502F"/>
    <w:rsid w:val="00EC70FB"/>
    <w:rsid w:val="00ED39CA"/>
    <w:rsid w:val="00EE35E9"/>
    <w:rsid w:val="00EF0E6A"/>
    <w:rsid w:val="00F13100"/>
    <w:rsid w:val="00F17580"/>
    <w:rsid w:val="00F3277F"/>
    <w:rsid w:val="00F332AF"/>
    <w:rsid w:val="00F53802"/>
    <w:rsid w:val="00FA4B09"/>
    <w:rsid w:val="00FD33CF"/>
    <w:rsid w:val="00FD51D3"/>
    <w:rsid w:val="00FF16D9"/>
    <w:rsid w:val="00FF2FF8"/>
    <w:rsid w:val="204854C6"/>
    <w:rsid w:val="255F8DE8"/>
    <w:rsid w:val="39560F85"/>
    <w:rsid w:val="444AFD39"/>
    <w:rsid w:val="501D99A2"/>
    <w:rsid w:val="79ACDAD4"/>
    <w:rsid w:val="7DBEC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3B26F"/>
  <w15:chartTrackingRefBased/>
  <w15:docId w15:val="{BE24C9BA-4656-437F-BAB6-7FF8D404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4C"/>
    <w:pPr>
      <w:spacing w:after="0" w:line="240" w:lineRule="auto"/>
    </w:pPr>
    <w:rPr>
      <w:rFonts w:ascii="Times New Roman" w:eastAsia="Times New Roman" w:hAnsi="Times New Roman" w:cs="Times New Roman"/>
      <w:szCs w:val="24"/>
      <w:lang w:eastAsia="en-GB"/>
    </w:rPr>
  </w:style>
  <w:style w:type="paragraph" w:styleId="Heading1">
    <w:name w:val="heading 1"/>
    <w:basedOn w:val="Normal"/>
    <w:link w:val="Heading1Char"/>
    <w:uiPriority w:val="9"/>
    <w:qFormat/>
    <w:rsid w:val="00D813D2"/>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D813D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580C3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580C3F"/>
    <w:pPr>
      <w:spacing w:before="100" w:beforeAutospacing="1" w:after="100" w:afterAutospacing="1"/>
      <w:outlineLvl w:val="3"/>
    </w:pPr>
    <w:rPr>
      <w:b/>
      <w:bCs/>
    </w:rPr>
  </w:style>
  <w:style w:type="paragraph" w:styleId="Heading5">
    <w:name w:val="heading 5"/>
    <w:basedOn w:val="Normal"/>
    <w:link w:val="Heading5Char"/>
    <w:uiPriority w:val="9"/>
    <w:qFormat/>
    <w:rsid w:val="00580C3F"/>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580C3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3D2"/>
    <w:rPr>
      <w:strike w:val="0"/>
      <w:dstrike w:val="0"/>
      <w:color w:val="323298"/>
      <w:u w:val="none"/>
      <w:effect w:val="none"/>
    </w:rPr>
  </w:style>
  <w:style w:type="character" w:styleId="Strong">
    <w:name w:val="Strong"/>
    <w:basedOn w:val="DefaultParagraphFont"/>
    <w:uiPriority w:val="22"/>
    <w:qFormat/>
    <w:rsid w:val="00D813D2"/>
    <w:rPr>
      <w:b/>
      <w:bCs/>
    </w:rPr>
  </w:style>
  <w:style w:type="paragraph" w:customStyle="1" w:styleId="last1">
    <w:name w:val="last1"/>
    <w:basedOn w:val="Normal"/>
    <w:rsid w:val="00D813D2"/>
    <w:pPr>
      <w:spacing w:before="100" w:beforeAutospacing="1" w:after="100" w:afterAutospacing="1"/>
    </w:pPr>
  </w:style>
  <w:style w:type="paragraph" w:customStyle="1" w:styleId="first1">
    <w:name w:val="first1"/>
    <w:basedOn w:val="Normal"/>
    <w:rsid w:val="00D813D2"/>
    <w:pPr>
      <w:spacing w:before="100" w:beforeAutospacing="1" w:after="100" w:afterAutospacing="1"/>
    </w:pPr>
  </w:style>
  <w:style w:type="paragraph" w:customStyle="1" w:styleId="last2">
    <w:name w:val="last2"/>
    <w:basedOn w:val="Normal"/>
    <w:rsid w:val="00D813D2"/>
    <w:pPr>
      <w:spacing w:before="100" w:beforeAutospacing="1" w:after="100" w:afterAutospacing="1"/>
    </w:pPr>
  </w:style>
  <w:style w:type="paragraph" w:customStyle="1" w:styleId="last3">
    <w:name w:val="last3"/>
    <w:basedOn w:val="Normal"/>
    <w:rsid w:val="00D813D2"/>
    <w:pPr>
      <w:spacing w:before="100" w:beforeAutospacing="1" w:after="100" w:afterAutospacing="1"/>
    </w:pPr>
  </w:style>
  <w:style w:type="character" w:styleId="Emphasis">
    <w:name w:val="Emphasis"/>
    <w:basedOn w:val="DefaultParagraphFont"/>
    <w:uiPriority w:val="20"/>
    <w:qFormat/>
    <w:rsid w:val="00D813D2"/>
    <w:rPr>
      <w:i/>
      <w:iCs/>
    </w:rPr>
  </w:style>
  <w:style w:type="character" w:customStyle="1" w:styleId="Heading1Char">
    <w:name w:val="Heading 1 Char"/>
    <w:basedOn w:val="DefaultParagraphFont"/>
    <w:link w:val="Heading1"/>
    <w:uiPriority w:val="9"/>
    <w:rsid w:val="00D813D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813D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813D2"/>
    <w:pPr>
      <w:spacing w:before="100" w:beforeAutospacing="1" w:after="100" w:afterAutospacing="1"/>
    </w:pPr>
  </w:style>
  <w:style w:type="paragraph" w:customStyle="1" w:styleId="first">
    <w:name w:val="first"/>
    <w:basedOn w:val="Normal"/>
    <w:rsid w:val="00D813D2"/>
    <w:pPr>
      <w:spacing w:before="100" w:beforeAutospacing="1" w:after="100" w:afterAutospacing="1"/>
    </w:pPr>
  </w:style>
  <w:style w:type="paragraph" w:customStyle="1" w:styleId="last">
    <w:name w:val="last"/>
    <w:basedOn w:val="Normal"/>
    <w:rsid w:val="00D813D2"/>
    <w:pPr>
      <w:spacing w:before="100" w:beforeAutospacing="1" w:after="100" w:afterAutospacing="1"/>
    </w:pPr>
  </w:style>
  <w:style w:type="character" w:customStyle="1" w:styleId="Heading3Char">
    <w:name w:val="Heading 3 Char"/>
    <w:basedOn w:val="DefaultParagraphFont"/>
    <w:link w:val="Heading3"/>
    <w:uiPriority w:val="9"/>
    <w:rsid w:val="00580C3F"/>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80C3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580C3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580C3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580C3F"/>
    <w:rPr>
      <w:strike w:val="0"/>
      <w:dstrike w:val="0"/>
      <w:color w:val="323298"/>
      <w:u w:val="none"/>
      <w:effect w:val="none"/>
    </w:rPr>
  </w:style>
  <w:style w:type="paragraph" w:customStyle="1" w:styleId="msonormal0">
    <w:name w:val="msonormal"/>
    <w:basedOn w:val="Normal"/>
    <w:rsid w:val="00580C3F"/>
    <w:pPr>
      <w:spacing w:before="100" w:beforeAutospacing="1" w:after="100" w:afterAutospacing="1"/>
    </w:pPr>
  </w:style>
  <w:style w:type="paragraph" w:styleId="TOCHeading">
    <w:name w:val="TOC Heading"/>
    <w:basedOn w:val="Heading1"/>
    <w:next w:val="Normal"/>
    <w:uiPriority w:val="39"/>
    <w:unhideWhenUsed/>
    <w:qFormat/>
    <w:rsid w:val="00730383"/>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730383"/>
    <w:pPr>
      <w:spacing w:after="100"/>
      <w:ind w:left="240"/>
    </w:pPr>
  </w:style>
  <w:style w:type="paragraph" w:styleId="TOC3">
    <w:name w:val="toc 3"/>
    <w:basedOn w:val="Normal"/>
    <w:next w:val="Normal"/>
    <w:autoRedefine/>
    <w:uiPriority w:val="39"/>
    <w:unhideWhenUsed/>
    <w:rsid w:val="00730383"/>
    <w:pPr>
      <w:spacing w:after="100"/>
      <w:ind w:left="480"/>
    </w:pPr>
  </w:style>
  <w:style w:type="paragraph" w:styleId="Header">
    <w:name w:val="header"/>
    <w:basedOn w:val="Normal"/>
    <w:link w:val="HeaderChar"/>
    <w:uiPriority w:val="99"/>
    <w:unhideWhenUsed/>
    <w:rsid w:val="008629AC"/>
    <w:pPr>
      <w:tabs>
        <w:tab w:val="center" w:pos="4513"/>
        <w:tab w:val="right" w:pos="9026"/>
      </w:tabs>
    </w:pPr>
  </w:style>
  <w:style w:type="character" w:customStyle="1" w:styleId="HeaderChar">
    <w:name w:val="Header Char"/>
    <w:basedOn w:val="DefaultParagraphFont"/>
    <w:link w:val="Header"/>
    <w:uiPriority w:val="99"/>
    <w:rsid w:val="008629AC"/>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8629AC"/>
    <w:pPr>
      <w:tabs>
        <w:tab w:val="center" w:pos="4513"/>
        <w:tab w:val="right" w:pos="9026"/>
      </w:tabs>
    </w:pPr>
  </w:style>
  <w:style w:type="character" w:customStyle="1" w:styleId="FooterChar">
    <w:name w:val="Footer Char"/>
    <w:basedOn w:val="DefaultParagraphFont"/>
    <w:link w:val="Footer"/>
    <w:uiPriority w:val="99"/>
    <w:rsid w:val="008629AC"/>
    <w:rPr>
      <w:rFonts w:ascii="Times New Roman" w:eastAsia="Times New Roman" w:hAnsi="Times New Roman" w:cs="Times New Roman"/>
      <w:szCs w:val="24"/>
      <w:lang w:eastAsia="en-GB"/>
    </w:rPr>
  </w:style>
  <w:style w:type="paragraph" w:styleId="NoSpacing">
    <w:name w:val="No Spacing"/>
    <w:link w:val="NoSpacingChar"/>
    <w:uiPriority w:val="1"/>
    <w:qFormat/>
    <w:rsid w:val="006E2577"/>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6E2577"/>
    <w:rPr>
      <w:rFonts w:asciiTheme="minorHAnsi" w:eastAsiaTheme="minorEastAsia" w:hAnsiTheme="minorHAnsi"/>
      <w:sz w:val="22"/>
      <w:lang w:val="en-US"/>
    </w:rPr>
  </w:style>
  <w:style w:type="character" w:styleId="CommentReference">
    <w:name w:val="annotation reference"/>
    <w:basedOn w:val="DefaultParagraphFont"/>
    <w:uiPriority w:val="99"/>
    <w:semiHidden/>
    <w:unhideWhenUsed/>
    <w:rsid w:val="006F3FD6"/>
    <w:rPr>
      <w:sz w:val="16"/>
      <w:szCs w:val="16"/>
    </w:rPr>
  </w:style>
  <w:style w:type="paragraph" w:styleId="CommentText">
    <w:name w:val="annotation text"/>
    <w:basedOn w:val="Normal"/>
    <w:link w:val="CommentTextChar"/>
    <w:uiPriority w:val="99"/>
    <w:unhideWhenUsed/>
    <w:rsid w:val="006F3FD6"/>
    <w:rPr>
      <w:sz w:val="20"/>
      <w:szCs w:val="20"/>
    </w:rPr>
  </w:style>
  <w:style w:type="character" w:customStyle="1" w:styleId="CommentTextChar">
    <w:name w:val="Comment Text Char"/>
    <w:basedOn w:val="DefaultParagraphFont"/>
    <w:link w:val="CommentText"/>
    <w:uiPriority w:val="99"/>
    <w:rsid w:val="006F3FD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F3FD6"/>
    <w:rPr>
      <w:b/>
      <w:bCs/>
    </w:rPr>
  </w:style>
  <w:style w:type="character" w:customStyle="1" w:styleId="CommentSubjectChar">
    <w:name w:val="Comment Subject Char"/>
    <w:basedOn w:val="CommentTextChar"/>
    <w:link w:val="CommentSubject"/>
    <w:uiPriority w:val="99"/>
    <w:semiHidden/>
    <w:rsid w:val="006F3FD6"/>
    <w:rPr>
      <w:rFonts w:ascii="Times New Roman" w:eastAsia="Times New Roman" w:hAnsi="Times New Roman" w:cs="Times New Roman"/>
      <w:b/>
      <w:bCs/>
      <w:sz w:val="20"/>
      <w:szCs w:val="20"/>
      <w:lang w:eastAsia="en-GB"/>
    </w:rPr>
  </w:style>
  <w:style w:type="paragraph" w:styleId="Revision">
    <w:name w:val="Revision"/>
    <w:hidden/>
    <w:uiPriority w:val="99"/>
    <w:semiHidden/>
    <w:rsid w:val="006F3FD6"/>
    <w:pPr>
      <w:spacing w:after="0"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6957C0"/>
    <w:pPr>
      <w:ind w:left="720"/>
      <w:contextualSpacing/>
    </w:pPr>
  </w:style>
  <w:style w:type="paragraph" w:styleId="TOC1">
    <w:name w:val="toc 1"/>
    <w:basedOn w:val="Normal"/>
    <w:next w:val="Normal"/>
    <w:autoRedefine/>
    <w:uiPriority w:val="39"/>
    <w:unhideWhenUsed/>
    <w:rsid w:val="0049638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3792">
      <w:bodyDiv w:val="1"/>
      <w:marLeft w:val="0"/>
      <w:marRight w:val="0"/>
      <w:marTop w:val="0"/>
      <w:marBottom w:val="0"/>
      <w:divBdr>
        <w:top w:val="none" w:sz="0" w:space="0" w:color="auto"/>
        <w:left w:val="none" w:sz="0" w:space="0" w:color="auto"/>
        <w:bottom w:val="none" w:sz="0" w:space="0" w:color="auto"/>
        <w:right w:val="none" w:sz="0" w:space="0" w:color="auto"/>
      </w:divBdr>
      <w:divsChild>
        <w:div w:id="1486700058">
          <w:marLeft w:val="0"/>
          <w:marRight w:val="120"/>
          <w:marTop w:val="120"/>
          <w:marBottom w:val="0"/>
          <w:divBdr>
            <w:top w:val="single" w:sz="12" w:space="4" w:color="D5E28D"/>
            <w:left w:val="single" w:sz="12" w:space="6" w:color="D5E28D"/>
            <w:bottom w:val="single" w:sz="12" w:space="0" w:color="D5E28D"/>
            <w:right w:val="single" w:sz="12" w:space="6" w:color="D5E28D"/>
          </w:divBdr>
        </w:div>
        <w:div w:id="1222473587">
          <w:marLeft w:val="0"/>
          <w:marRight w:val="0"/>
          <w:marTop w:val="0"/>
          <w:marBottom w:val="0"/>
          <w:divBdr>
            <w:top w:val="none" w:sz="0" w:space="0" w:color="auto"/>
            <w:left w:val="none" w:sz="0" w:space="0" w:color="auto"/>
            <w:bottom w:val="none" w:sz="0" w:space="0" w:color="auto"/>
            <w:right w:val="none" w:sz="0" w:space="0" w:color="auto"/>
          </w:divBdr>
          <w:divsChild>
            <w:div w:id="6363784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8441847">
                  <w:marLeft w:val="0"/>
                  <w:marRight w:val="90"/>
                  <w:marTop w:val="0"/>
                  <w:marBottom w:val="0"/>
                  <w:divBdr>
                    <w:top w:val="none" w:sz="0" w:space="0" w:color="auto"/>
                    <w:left w:val="none" w:sz="0" w:space="0" w:color="auto"/>
                    <w:bottom w:val="none" w:sz="0" w:space="0" w:color="auto"/>
                    <w:right w:val="none" w:sz="0" w:space="0" w:color="auto"/>
                  </w:divBdr>
                </w:div>
              </w:divsChild>
            </w:div>
            <w:div w:id="134239317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31176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67221090">
          <w:marLeft w:val="0"/>
          <w:marRight w:val="0"/>
          <w:marTop w:val="120"/>
          <w:marBottom w:val="0"/>
          <w:divBdr>
            <w:top w:val="single" w:sz="12" w:space="2" w:color="D5E28D"/>
            <w:left w:val="single" w:sz="12" w:space="6" w:color="D5E28D"/>
            <w:bottom w:val="single" w:sz="12" w:space="9" w:color="D5E28D"/>
            <w:right w:val="single" w:sz="12" w:space="6" w:color="D5E28D"/>
          </w:divBdr>
        </w:div>
        <w:div w:id="51288557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3430841">
      <w:bodyDiv w:val="1"/>
      <w:marLeft w:val="0"/>
      <w:marRight w:val="0"/>
      <w:marTop w:val="0"/>
      <w:marBottom w:val="0"/>
      <w:divBdr>
        <w:top w:val="none" w:sz="0" w:space="0" w:color="auto"/>
        <w:left w:val="none" w:sz="0" w:space="0" w:color="auto"/>
        <w:bottom w:val="none" w:sz="0" w:space="0" w:color="auto"/>
        <w:right w:val="none" w:sz="0" w:space="0" w:color="auto"/>
      </w:divBdr>
    </w:div>
    <w:div w:id="58410568">
      <w:bodyDiv w:val="1"/>
      <w:marLeft w:val="0"/>
      <w:marRight w:val="0"/>
      <w:marTop w:val="0"/>
      <w:marBottom w:val="0"/>
      <w:divBdr>
        <w:top w:val="none" w:sz="0" w:space="0" w:color="auto"/>
        <w:left w:val="none" w:sz="0" w:space="0" w:color="auto"/>
        <w:bottom w:val="none" w:sz="0" w:space="0" w:color="auto"/>
        <w:right w:val="none" w:sz="0" w:space="0" w:color="auto"/>
      </w:divBdr>
      <w:divsChild>
        <w:div w:id="2036035171">
          <w:marLeft w:val="0"/>
          <w:marRight w:val="0"/>
          <w:marTop w:val="30"/>
          <w:marBottom w:val="0"/>
          <w:divBdr>
            <w:top w:val="none" w:sz="0" w:space="0" w:color="auto"/>
            <w:left w:val="none" w:sz="0" w:space="0" w:color="auto"/>
            <w:bottom w:val="none" w:sz="0" w:space="0" w:color="auto"/>
            <w:right w:val="none" w:sz="0" w:space="0" w:color="auto"/>
          </w:divBdr>
          <w:divsChild>
            <w:div w:id="537200577">
              <w:marLeft w:val="0"/>
              <w:marRight w:val="0"/>
              <w:marTop w:val="0"/>
              <w:marBottom w:val="0"/>
              <w:divBdr>
                <w:top w:val="none" w:sz="0" w:space="0" w:color="auto"/>
                <w:left w:val="none" w:sz="0" w:space="0" w:color="auto"/>
                <w:bottom w:val="none" w:sz="0" w:space="0" w:color="auto"/>
                <w:right w:val="none" w:sz="0" w:space="0" w:color="auto"/>
              </w:divBdr>
              <w:divsChild>
                <w:div w:id="1565330914">
                  <w:marLeft w:val="0"/>
                  <w:marRight w:val="0"/>
                  <w:marTop w:val="0"/>
                  <w:marBottom w:val="0"/>
                  <w:divBdr>
                    <w:top w:val="none" w:sz="0" w:space="0" w:color="auto"/>
                    <w:left w:val="none" w:sz="0" w:space="0" w:color="auto"/>
                    <w:bottom w:val="none" w:sz="0" w:space="0" w:color="auto"/>
                    <w:right w:val="none" w:sz="0" w:space="0" w:color="auto"/>
                  </w:divBdr>
                  <w:divsChild>
                    <w:div w:id="1898011507">
                      <w:marLeft w:val="-75"/>
                      <w:marRight w:val="-75"/>
                      <w:marTop w:val="0"/>
                      <w:marBottom w:val="0"/>
                      <w:divBdr>
                        <w:top w:val="none" w:sz="0" w:space="0" w:color="auto"/>
                        <w:left w:val="none" w:sz="0" w:space="0" w:color="auto"/>
                        <w:bottom w:val="none" w:sz="0" w:space="0" w:color="auto"/>
                        <w:right w:val="none" w:sz="0" w:space="0" w:color="auto"/>
                      </w:divBdr>
                      <w:divsChild>
                        <w:div w:id="226841298">
                          <w:marLeft w:val="0"/>
                          <w:marRight w:val="0"/>
                          <w:marTop w:val="0"/>
                          <w:marBottom w:val="0"/>
                          <w:divBdr>
                            <w:top w:val="none" w:sz="0" w:space="0" w:color="auto"/>
                            <w:left w:val="none" w:sz="0" w:space="0" w:color="auto"/>
                            <w:bottom w:val="none" w:sz="0" w:space="0" w:color="auto"/>
                            <w:right w:val="none" w:sz="0" w:space="0" w:color="auto"/>
                          </w:divBdr>
                          <w:divsChild>
                            <w:div w:id="2062823511">
                              <w:marLeft w:val="0"/>
                              <w:marRight w:val="0"/>
                              <w:marTop w:val="0"/>
                              <w:marBottom w:val="0"/>
                              <w:divBdr>
                                <w:top w:val="none" w:sz="0" w:space="0" w:color="auto"/>
                                <w:left w:val="single" w:sz="6" w:space="9" w:color="AFAFAA"/>
                                <w:bottom w:val="none" w:sz="0" w:space="0" w:color="auto"/>
                                <w:right w:val="single" w:sz="6" w:space="9" w:color="AFAFAA"/>
                              </w:divBdr>
                              <w:divsChild>
                                <w:div w:id="307443909">
                                  <w:marLeft w:val="0"/>
                                  <w:marRight w:val="0"/>
                                  <w:marTop w:val="0"/>
                                  <w:marBottom w:val="0"/>
                                  <w:divBdr>
                                    <w:top w:val="none" w:sz="0" w:space="0" w:color="auto"/>
                                    <w:left w:val="none" w:sz="0" w:space="0" w:color="auto"/>
                                    <w:bottom w:val="none" w:sz="0" w:space="0" w:color="auto"/>
                                    <w:right w:val="none" w:sz="0" w:space="0" w:color="auto"/>
                                  </w:divBdr>
                                  <w:divsChild>
                                    <w:div w:id="1321158952">
                                      <w:marLeft w:val="0"/>
                                      <w:marRight w:val="0"/>
                                      <w:marTop w:val="0"/>
                                      <w:marBottom w:val="0"/>
                                      <w:divBdr>
                                        <w:top w:val="none" w:sz="0" w:space="0" w:color="auto"/>
                                        <w:left w:val="none" w:sz="0" w:space="0" w:color="auto"/>
                                        <w:bottom w:val="none" w:sz="0" w:space="0" w:color="auto"/>
                                        <w:right w:val="none" w:sz="0" w:space="0" w:color="auto"/>
                                      </w:divBdr>
                                      <w:divsChild>
                                        <w:div w:id="1957560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59715157">
      <w:bodyDiv w:val="1"/>
      <w:marLeft w:val="0"/>
      <w:marRight w:val="0"/>
      <w:marTop w:val="0"/>
      <w:marBottom w:val="0"/>
      <w:divBdr>
        <w:top w:val="none" w:sz="0" w:space="0" w:color="auto"/>
        <w:left w:val="none" w:sz="0" w:space="0" w:color="auto"/>
        <w:bottom w:val="none" w:sz="0" w:space="0" w:color="auto"/>
        <w:right w:val="none" w:sz="0" w:space="0" w:color="auto"/>
      </w:divBdr>
      <w:divsChild>
        <w:div w:id="929310586">
          <w:marLeft w:val="0"/>
          <w:marRight w:val="0"/>
          <w:marTop w:val="30"/>
          <w:marBottom w:val="0"/>
          <w:divBdr>
            <w:top w:val="none" w:sz="0" w:space="0" w:color="auto"/>
            <w:left w:val="none" w:sz="0" w:space="0" w:color="auto"/>
            <w:bottom w:val="none" w:sz="0" w:space="0" w:color="auto"/>
            <w:right w:val="none" w:sz="0" w:space="0" w:color="auto"/>
          </w:divBdr>
          <w:divsChild>
            <w:div w:id="1600873103">
              <w:marLeft w:val="0"/>
              <w:marRight w:val="0"/>
              <w:marTop w:val="0"/>
              <w:marBottom w:val="0"/>
              <w:divBdr>
                <w:top w:val="none" w:sz="0" w:space="0" w:color="auto"/>
                <w:left w:val="none" w:sz="0" w:space="0" w:color="auto"/>
                <w:bottom w:val="none" w:sz="0" w:space="0" w:color="auto"/>
                <w:right w:val="none" w:sz="0" w:space="0" w:color="auto"/>
              </w:divBdr>
              <w:divsChild>
                <w:div w:id="2051493959">
                  <w:marLeft w:val="0"/>
                  <w:marRight w:val="0"/>
                  <w:marTop w:val="0"/>
                  <w:marBottom w:val="0"/>
                  <w:divBdr>
                    <w:top w:val="none" w:sz="0" w:space="0" w:color="auto"/>
                    <w:left w:val="none" w:sz="0" w:space="0" w:color="auto"/>
                    <w:bottom w:val="none" w:sz="0" w:space="0" w:color="auto"/>
                    <w:right w:val="none" w:sz="0" w:space="0" w:color="auto"/>
                  </w:divBdr>
                  <w:divsChild>
                    <w:div w:id="4940610">
                      <w:marLeft w:val="-75"/>
                      <w:marRight w:val="-75"/>
                      <w:marTop w:val="0"/>
                      <w:marBottom w:val="0"/>
                      <w:divBdr>
                        <w:top w:val="none" w:sz="0" w:space="0" w:color="auto"/>
                        <w:left w:val="none" w:sz="0" w:space="0" w:color="auto"/>
                        <w:bottom w:val="none" w:sz="0" w:space="0" w:color="auto"/>
                        <w:right w:val="none" w:sz="0" w:space="0" w:color="auto"/>
                      </w:divBdr>
                      <w:divsChild>
                        <w:div w:id="1243563483">
                          <w:marLeft w:val="0"/>
                          <w:marRight w:val="0"/>
                          <w:marTop w:val="0"/>
                          <w:marBottom w:val="0"/>
                          <w:divBdr>
                            <w:top w:val="none" w:sz="0" w:space="0" w:color="auto"/>
                            <w:left w:val="none" w:sz="0" w:space="0" w:color="auto"/>
                            <w:bottom w:val="none" w:sz="0" w:space="0" w:color="auto"/>
                            <w:right w:val="none" w:sz="0" w:space="0" w:color="auto"/>
                          </w:divBdr>
                          <w:divsChild>
                            <w:div w:id="1502163686">
                              <w:marLeft w:val="0"/>
                              <w:marRight w:val="0"/>
                              <w:marTop w:val="0"/>
                              <w:marBottom w:val="0"/>
                              <w:divBdr>
                                <w:top w:val="none" w:sz="0" w:space="0" w:color="auto"/>
                                <w:left w:val="single" w:sz="6" w:space="9" w:color="AFAFAA"/>
                                <w:bottom w:val="none" w:sz="0" w:space="0" w:color="auto"/>
                                <w:right w:val="single" w:sz="6" w:space="9" w:color="AFAFAA"/>
                              </w:divBdr>
                              <w:divsChild>
                                <w:div w:id="1467358816">
                                  <w:marLeft w:val="0"/>
                                  <w:marRight w:val="0"/>
                                  <w:marTop w:val="0"/>
                                  <w:marBottom w:val="0"/>
                                  <w:divBdr>
                                    <w:top w:val="none" w:sz="0" w:space="0" w:color="auto"/>
                                    <w:left w:val="none" w:sz="0" w:space="0" w:color="auto"/>
                                    <w:bottom w:val="none" w:sz="0" w:space="0" w:color="auto"/>
                                    <w:right w:val="none" w:sz="0" w:space="0" w:color="auto"/>
                                  </w:divBdr>
                                  <w:divsChild>
                                    <w:div w:id="1888641009">
                                      <w:marLeft w:val="0"/>
                                      <w:marRight w:val="0"/>
                                      <w:marTop w:val="0"/>
                                      <w:marBottom w:val="0"/>
                                      <w:divBdr>
                                        <w:top w:val="none" w:sz="0" w:space="0" w:color="auto"/>
                                        <w:left w:val="none" w:sz="0" w:space="0" w:color="auto"/>
                                        <w:bottom w:val="none" w:sz="0" w:space="0" w:color="auto"/>
                                        <w:right w:val="none" w:sz="0" w:space="0" w:color="auto"/>
                                      </w:divBdr>
                                      <w:divsChild>
                                        <w:div w:id="5831523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362061">
      <w:bodyDiv w:val="1"/>
      <w:marLeft w:val="0"/>
      <w:marRight w:val="0"/>
      <w:marTop w:val="0"/>
      <w:marBottom w:val="0"/>
      <w:divBdr>
        <w:top w:val="none" w:sz="0" w:space="0" w:color="auto"/>
        <w:left w:val="none" w:sz="0" w:space="0" w:color="auto"/>
        <w:bottom w:val="none" w:sz="0" w:space="0" w:color="auto"/>
        <w:right w:val="none" w:sz="0" w:space="0" w:color="auto"/>
      </w:divBdr>
      <w:divsChild>
        <w:div w:id="1604455531">
          <w:marLeft w:val="0"/>
          <w:marRight w:val="120"/>
          <w:marTop w:val="120"/>
          <w:marBottom w:val="0"/>
          <w:divBdr>
            <w:top w:val="single" w:sz="12" w:space="4" w:color="D5E28D"/>
            <w:left w:val="single" w:sz="12" w:space="6" w:color="D5E28D"/>
            <w:bottom w:val="single" w:sz="12" w:space="0" w:color="D5E28D"/>
            <w:right w:val="single" w:sz="12" w:space="6" w:color="D5E28D"/>
          </w:divBdr>
        </w:div>
        <w:div w:id="769662232">
          <w:marLeft w:val="0"/>
          <w:marRight w:val="0"/>
          <w:marTop w:val="0"/>
          <w:marBottom w:val="0"/>
          <w:divBdr>
            <w:top w:val="none" w:sz="0" w:space="0" w:color="auto"/>
            <w:left w:val="none" w:sz="0" w:space="0" w:color="auto"/>
            <w:bottom w:val="none" w:sz="0" w:space="0" w:color="auto"/>
            <w:right w:val="none" w:sz="0" w:space="0" w:color="auto"/>
          </w:divBdr>
          <w:divsChild>
            <w:div w:id="3859506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160495">
                  <w:marLeft w:val="0"/>
                  <w:marRight w:val="90"/>
                  <w:marTop w:val="0"/>
                  <w:marBottom w:val="0"/>
                  <w:divBdr>
                    <w:top w:val="none" w:sz="0" w:space="0" w:color="auto"/>
                    <w:left w:val="none" w:sz="0" w:space="0" w:color="auto"/>
                    <w:bottom w:val="none" w:sz="0" w:space="0" w:color="auto"/>
                    <w:right w:val="none" w:sz="0" w:space="0" w:color="auto"/>
                  </w:divBdr>
                </w:div>
              </w:divsChild>
            </w:div>
            <w:div w:id="6136365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166552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70431756">
          <w:marLeft w:val="0"/>
          <w:marRight w:val="0"/>
          <w:marTop w:val="120"/>
          <w:marBottom w:val="0"/>
          <w:divBdr>
            <w:top w:val="single" w:sz="12" w:space="2" w:color="D5E28D"/>
            <w:left w:val="single" w:sz="12" w:space="6" w:color="D5E28D"/>
            <w:bottom w:val="single" w:sz="12" w:space="9" w:color="D5E28D"/>
            <w:right w:val="single" w:sz="12" w:space="6" w:color="D5E28D"/>
          </w:divBdr>
        </w:div>
        <w:div w:id="82543685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4007903">
      <w:bodyDiv w:val="1"/>
      <w:marLeft w:val="0"/>
      <w:marRight w:val="0"/>
      <w:marTop w:val="0"/>
      <w:marBottom w:val="0"/>
      <w:divBdr>
        <w:top w:val="none" w:sz="0" w:space="0" w:color="auto"/>
        <w:left w:val="none" w:sz="0" w:space="0" w:color="auto"/>
        <w:bottom w:val="none" w:sz="0" w:space="0" w:color="auto"/>
        <w:right w:val="none" w:sz="0" w:space="0" w:color="auto"/>
      </w:divBdr>
      <w:divsChild>
        <w:div w:id="1499882493">
          <w:marLeft w:val="0"/>
          <w:marRight w:val="120"/>
          <w:marTop w:val="120"/>
          <w:marBottom w:val="0"/>
          <w:divBdr>
            <w:top w:val="single" w:sz="12" w:space="4" w:color="D5E28D"/>
            <w:left w:val="single" w:sz="12" w:space="6" w:color="D5E28D"/>
            <w:bottom w:val="single" w:sz="12" w:space="0" w:color="D5E28D"/>
            <w:right w:val="single" w:sz="12" w:space="6" w:color="D5E28D"/>
          </w:divBdr>
        </w:div>
        <w:div w:id="2065372646">
          <w:marLeft w:val="0"/>
          <w:marRight w:val="0"/>
          <w:marTop w:val="0"/>
          <w:marBottom w:val="0"/>
          <w:divBdr>
            <w:top w:val="none" w:sz="0" w:space="0" w:color="auto"/>
            <w:left w:val="none" w:sz="0" w:space="0" w:color="auto"/>
            <w:bottom w:val="none" w:sz="0" w:space="0" w:color="auto"/>
            <w:right w:val="none" w:sz="0" w:space="0" w:color="auto"/>
          </w:divBdr>
          <w:divsChild>
            <w:div w:id="121978680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6528760">
                  <w:marLeft w:val="0"/>
                  <w:marRight w:val="90"/>
                  <w:marTop w:val="0"/>
                  <w:marBottom w:val="0"/>
                  <w:divBdr>
                    <w:top w:val="none" w:sz="0" w:space="0" w:color="auto"/>
                    <w:left w:val="none" w:sz="0" w:space="0" w:color="auto"/>
                    <w:bottom w:val="none" w:sz="0" w:space="0" w:color="auto"/>
                    <w:right w:val="none" w:sz="0" w:space="0" w:color="auto"/>
                  </w:divBdr>
                </w:div>
              </w:divsChild>
            </w:div>
            <w:div w:id="5573243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37682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3456504">
          <w:marLeft w:val="0"/>
          <w:marRight w:val="0"/>
          <w:marTop w:val="120"/>
          <w:marBottom w:val="0"/>
          <w:divBdr>
            <w:top w:val="single" w:sz="12" w:space="2" w:color="D5E28D"/>
            <w:left w:val="single" w:sz="12" w:space="6" w:color="D5E28D"/>
            <w:bottom w:val="single" w:sz="12" w:space="9" w:color="D5E28D"/>
            <w:right w:val="single" w:sz="12" w:space="6" w:color="D5E28D"/>
          </w:divBdr>
        </w:div>
        <w:div w:id="14381410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7672860">
      <w:bodyDiv w:val="1"/>
      <w:marLeft w:val="0"/>
      <w:marRight w:val="0"/>
      <w:marTop w:val="0"/>
      <w:marBottom w:val="0"/>
      <w:divBdr>
        <w:top w:val="none" w:sz="0" w:space="0" w:color="auto"/>
        <w:left w:val="none" w:sz="0" w:space="0" w:color="auto"/>
        <w:bottom w:val="none" w:sz="0" w:space="0" w:color="auto"/>
        <w:right w:val="none" w:sz="0" w:space="0" w:color="auto"/>
      </w:divBdr>
      <w:divsChild>
        <w:div w:id="897864698">
          <w:marLeft w:val="0"/>
          <w:marRight w:val="0"/>
          <w:marTop w:val="30"/>
          <w:marBottom w:val="0"/>
          <w:divBdr>
            <w:top w:val="none" w:sz="0" w:space="0" w:color="auto"/>
            <w:left w:val="none" w:sz="0" w:space="0" w:color="auto"/>
            <w:bottom w:val="none" w:sz="0" w:space="0" w:color="auto"/>
            <w:right w:val="none" w:sz="0" w:space="0" w:color="auto"/>
          </w:divBdr>
          <w:divsChild>
            <w:div w:id="196505692">
              <w:marLeft w:val="0"/>
              <w:marRight w:val="0"/>
              <w:marTop w:val="0"/>
              <w:marBottom w:val="0"/>
              <w:divBdr>
                <w:top w:val="none" w:sz="0" w:space="0" w:color="auto"/>
                <w:left w:val="none" w:sz="0" w:space="0" w:color="auto"/>
                <w:bottom w:val="none" w:sz="0" w:space="0" w:color="auto"/>
                <w:right w:val="none" w:sz="0" w:space="0" w:color="auto"/>
              </w:divBdr>
              <w:divsChild>
                <w:div w:id="528107599">
                  <w:marLeft w:val="0"/>
                  <w:marRight w:val="0"/>
                  <w:marTop w:val="0"/>
                  <w:marBottom w:val="0"/>
                  <w:divBdr>
                    <w:top w:val="none" w:sz="0" w:space="0" w:color="auto"/>
                    <w:left w:val="none" w:sz="0" w:space="0" w:color="auto"/>
                    <w:bottom w:val="none" w:sz="0" w:space="0" w:color="auto"/>
                    <w:right w:val="none" w:sz="0" w:space="0" w:color="auto"/>
                  </w:divBdr>
                  <w:divsChild>
                    <w:div w:id="1008018569">
                      <w:marLeft w:val="-75"/>
                      <w:marRight w:val="-75"/>
                      <w:marTop w:val="0"/>
                      <w:marBottom w:val="0"/>
                      <w:divBdr>
                        <w:top w:val="none" w:sz="0" w:space="0" w:color="auto"/>
                        <w:left w:val="none" w:sz="0" w:space="0" w:color="auto"/>
                        <w:bottom w:val="none" w:sz="0" w:space="0" w:color="auto"/>
                        <w:right w:val="none" w:sz="0" w:space="0" w:color="auto"/>
                      </w:divBdr>
                      <w:divsChild>
                        <w:div w:id="1405491717">
                          <w:marLeft w:val="0"/>
                          <w:marRight w:val="0"/>
                          <w:marTop w:val="0"/>
                          <w:marBottom w:val="0"/>
                          <w:divBdr>
                            <w:top w:val="none" w:sz="0" w:space="0" w:color="auto"/>
                            <w:left w:val="none" w:sz="0" w:space="0" w:color="auto"/>
                            <w:bottom w:val="none" w:sz="0" w:space="0" w:color="auto"/>
                            <w:right w:val="none" w:sz="0" w:space="0" w:color="auto"/>
                          </w:divBdr>
                          <w:divsChild>
                            <w:div w:id="1951736853">
                              <w:marLeft w:val="0"/>
                              <w:marRight w:val="0"/>
                              <w:marTop w:val="0"/>
                              <w:marBottom w:val="0"/>
                              <w:divBdr>
                                <w:top w:val="none" w:sz="0" w:space="0" w:color="auto"/>
                                <w:left w:val="single" w:sz="6" w:space="9" w:color="AFAFAA"/>
                                <w:bottom w:val="none" w:sz="0" w:space="0" w:color="auto"/>
                                <w:right w:val="single" w:sz="6" w:space="9" w:color="AFAFAA"/>
                              </w:divBdr>
                              <w:divsChild>
                                <w:div w:id="2059893619">
                                  <w:marLeft w:val="0"/>
                                  <w:marRight w:val="0"/>
                                  <w:marTop w:val="0"/>
                                  <w:marBottom w:val="0"/>
                                  <w:divBdr>
                                    <w:top w:val="none" w:sz="0" w:space="0" w:color="auto"/>
                                    <w:left w:val="none" w:sz="0" w:space="0" w:color="auto"/>
                                    <w:bottom w:val="none" w:sz="0" w:space="0" w:color="auto"/>
                                    <w:right w:val="none" w:sz="0" w:space="0" w:color="auto"/>
                                  </w:divBdr>
                                  <w:divsChild>
                                    <w:div w:id="2142449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4138388">
                                  <w:marLeft w:val="0"/>
                                  <w:marRight w:val="0"/>
                                  <w:marTop w:val="0"/>
                                  <w:marBottom w:val="0"/>
                                  <w:divBdr>
                                    <w:top w:val="none" w:sz="0" w:space="0" w:color="auto"/>
                                    <w:left w:val="none" w:sz="0" w:space="0" w:color="auto"/>
                                    <w:bottom w:val="none" w:sz="0" w:space="0" w:color="auto"/>
                                    <w:right w:val="none" w:sz="0" w:space="0" w:color="auto"/>
                                  </w:divBdr>
                                  <w:divsChild>
                                    <w:div w:id="969483070">
                                      <w:marLeft w:val="0"/>
                                      <w:marRight w:val="0"/>
                                      <w:marTop w:val="0"/>
                                      <w:marBottom w:val="0"/>
                                      <w:divBdr>
                                        <w:top w:val="none" w:sz="0" w:space="0" w:color="auto"/>
                                        <w:left w:val="none" w:sz="0" w:space="0" w:color="auto"/>
                                        <w:bottom w:val="none" w:sz="0" w:space="0" w:color="auto"/>
                                        <w:right w:val="none" w:sz="0" w:space="0" w:color="auto"/>
                                      </w:divBdr>
                                      <w:divsChild>
                                        <w:div w:id="1422947357">
                                          <w:marLeft w:val="0"/>
                                          <w:marRight w:val="0"/>
                                          <w:marTop w:val="120"/>
                                          <w:marBottom w:val="0"/>
                                          <w:divBdr>
                                            <w:top w:val="single" w:sz="12" w:space="2" w:color="D5E28D"/>
                                            <w:left w:val="single" w:sz="12" w:space="6" w:color="D5E28D"/>
                                            <w:bottom w:val="single" w:sz="12" w:space="9" w:color="D5E28D"/>
                                            <w:right w:val="single" w:sz="12" w:space="6" w:color="D5E28D"/>
                                          </w:divBdr>
                                        </w:div>
                                        <w:div w:id="193508681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03518028">
                                              <w:marLeft w:val="0"/>
                                              <w:marRight w:val="0"/>
                                              <w:marTop w:val="0"/>
                                              <w:marBottom w:val="200"/>
                                              <w:divBdr>
                                                <w:top w:val="none" w:sz="0" w:space="0" w:color="auto"/>
                                                <w:left w:val="none" w:sz="0" w:space="0" w:color="auto"/>
                                                <w:bottom w:val="none" w:sz="0" w:space="0" w:color="auto"/>
                                                <w:right w:val="none" w:sz="0" w:space="0" w:color="auto"/>
                                              </w:divBdr>
                                            </w:div>
                                            <w:div w:id="537820790">
                                              <w:marLeft w:val="0"/>
                                              <w:marRight w:val="0"/>
                                              <w:marTop w:val="0"/>
                                              <w:marBottom w:val="200"/>
                                              <w:divBdr>
                                                <w:top w:val="none" w:sz="0" w:space="0" w:color="auto"/>
                                                <w:left w:val="none" w:sz="0" w:space="0" w:color="auto"/>
                                                <w:bottom w:val="none" w:sz="0" w:space="0" w:color="auto"/>
                                                <w:right w:val="none" w:sz="0" w:space="0" w:color="auto"/>
                                              </w:divBdr>
                                            </w:div>
                                            <w:div w:id="1495143027">
                                              <w:marLeft w:val="0"/>
                                              <w:marRight w:val="0"/>
                                              <w:marTop w:val="0"/>
                                              <w:marBottom w:val="200"/>
                                              <w:divBdr>
                                                <w:top w:val="none" w:sz="0" w:space="0" w:color="auto"/>
                                                <w:left w:val="none" w:sz="0" w:space="0" w:color="auto"/>
                                                <w:bottom w:val="none" w:sz="0" w:space="0" w:color="auto"/>
                                                <w:right w:val="none" w:sz="0" w:space="0" w:color="auto"/>
                                              </w:divBdr>
                                            </w:div>
                                            <w:div w:id="1653948508">
                                              <w:marLeft w:val="0"/>
                                              <w:marRight w:val="0"/>
                                              <w:marTop w:val="0"/>
                                              <w:marBottom w:val="200"/>
                                              <w:divBdr>
                                                <w:top w:val="none" w:sz="0" w:space="0" w:color="auto"/>
                                                <w:left w:val="none" w:sz="0" w:space="0" w:color="auto"/>
                                                <w:bottom w:val="none" w:sz="0" w:space="0" w:color="auto"/>
                                                <w:right w:val="none" w:sz="0" w:space="0" w:color="auto"/>
                                              </w:divBdr>
                                            </w:div>
                                            <w:div w:id="311640051">
                                              <w:marLeft w:val="0"/>
                                              <w:marRight w:val="0"/>
                                              <w:marTop w:val="0"/>
                                              <w:marBottom w:val="200"/>
                                              <w:divBdr>
                                                <w:top w:val="none" w:sz="0" w:space="0" w:color="auto"/>
                                                <w:left w:val="none" w:sz="0" w:space="0" w:color="auto"/>
                                                <w:bottom w:val="none" w:sz="0" w:space="0" w:color="auto"/>
                                                <w:right w:val="none" w:sz="0" w:space="0" w:color="auto"/>
                                              </w:divBdr>
                                            </w:div>
                                            <w:div w:id="1989169570">
                                              <w:marLeft w:val="0"/>
                                              <w:marRight w:val="0"/>
                                              <w:marTop w:val="0"/>
                                              <w:marBottom w:val="200"/>
                                              <w:divBdr>
                                                <w:top w:val="none" w:sz="0" w:space="0" w:color="auto"/>
                                                <w:left w:val="none" w:sz="0" w:space="0" w:color="auto"/>
                                                <w:bottom w:val="none" w:sz="0" w:space="0" w:color="auto"/>
                                                <w:right w:val="none" w:sz="0" w:space="0" w:color="auto"/>
                                              </w:divBdr>
                                            </w:div>
                                            <w:div w:id="487861954">
                                              <w:marLeft w:val="0"/>
                                              <w:marRight w:val="0"/>
                                              <w:marTop w:val="0"/>
                                              <w:marBottom w:val="200"/>
                                              <w:divBdr>
                                                <w:top w:val="none" w:sz="0" w:space="0" w:color="auto"/>
                                                <w:left w:val="none" w:sz="0" w:space="0" w:color="auto"/>
                                                <w:bottom w:val="none" w:sz="0" w:space="0" w:color="auto"/>
                                                <w:right w:val="none" w:sz="0" w:space="0" w:color="auto"/>
                                              </w:divBdr>
                                            </w:div>
                                            <w:div w:id="1287002108">
                                              <w:marLeft w:val="0"/>
                                              <w:marRight w:val="0"/>
                                              <w:marTop w:val="0"/>
                                              <w:marBottom w:val="200"/>
                                              <w:divBdr>
                                                <w:top w:val="none" w:sz="0" w:space="0" w:color="auto"/>
                                                <w:left w:val="none" w:sz="0" w:space="0" w:color="auto"/>
                                                <w:bottom w:val="none" w:sz="0" w:space="0" w:color="auto"/>
                                                <w:right w:val="none" w:sz="0" w:space="0" w:color="auto"/>
                                              </w:divBdr>
                                            </w:div>
                                            <w:div w:id="101137185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217060">
          <w:marLeft w:val="0"/>
          <w:marRight w:val="0"/>
          <w:marTop w:val="150"/>
          <w:marBottom w:val="0"/>
          <w:divBdr>
            <w:top w:val="none" w:sz="0" w:space="0" w:color="auto"/>
            <w:left w:val="none" w:sz="0" w:space="0" w:color="auto"/>
            <w:bottom w:val="none" w:sz="0" w:space="0" w:color="auto"/>
            <w:right w:val="none" w:sz="0" w:space="0" w:color="auto"/>
          </w:divBdr>
        </w:div>
      </w:divsChild>
    </w:div>
    <w:div w:id="146171179">
      <w:bodyDiv w:val="1"/>
      <w:marLeft w:val="0"/>
      <w:marRight w:val="0"/>
      <w:marTop w:val="0"/>
      <w:marBottom w:val="0"/>
      <w:divBdr>
        <w:top w:val="none" w:sz="0" w:space="0" w:color="auto"/>
        <w:left w:val="none" w:sz="0" w:space="0" w:color="auto"/>
        <w:bottom w:val="none" w:sz="0" w:space="0" w:color="auto"/>
        <w:right w:val="none" w:sz="0" w:space="0" w:color="auto"/>
      </w:divBdr>
      <w:divsChild>
        <w:div w:id="232594173">
          <w:marLeft w:val="0"/>
          <w:marRight w:val="120"/>
          <w:marTop w:val="120"/>
          <w:marBottom w:val="0"/>
          <w:divBdr>
            <w:top w:val="single" w:sz="12" w:space="4" w:color="D5E28D"/>
            <w:left w:val="single" w:sz="12" w:space="6" w:color="D5E28D"/>
            <w:bottom w:val="single" w:sz="12" w:space="0" w:color="D5E28D"/>
            <w:right w:val="single" w:sz="12" w:space="6" w:color="D5E28D"/>
          </w:divBdr>
        </w:div>
        <w:div w:id="1960910213">
          <w:marLeft w:val="0"/>
          <w:marRight w:val="0"/>
          <w:marTop w:val="0"/>
          <w:marBottom w:val="0"/>
          <w:divBdr>
            <w:top w:val="none" w:sz="0" w:space="0" w:color="auto"/>
            <w:left w:val="none" w:sz="0" w:space="0" w:color="auto"/>
            <w:bottom w:val="none" w:sz="0" w:space="0" w:color="auto"/>
            <w:right w:val="none" w:sz="0" w:space="0" w:color="auto"/>
          </w:divBdr>
          <w:divsChild>
            <w:div w:id="17675338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6408917">
                  <w:marLeft w:val="0"/>
                  <w:marRight w:val="90"/>
                  <w:marTop w:val="0"/>
                  <w:marBottom w:val="0"/>
                  <w:divBdr>
                    <w:top w:val="none" w:sz="0" w:space="0" w:color="auto"/>
                    <w:left w:val="none" w:sz="0" w:space="0" w:color="auto"/>
                    <w:bottom w:val="none" w:sz="0" w:space="0" w:color="auto"/>
                    <w:right w:val="none" w:sz="0" w:space="0" w:color="auto"/>
                  </w:divBdr>
                </w:div>
              </w:divsChild>
            </w:div>
            <w:div w:id="118655211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834843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19809384">
          <w:marLeft w:val="0"/>
          <w:marRight w:val="0"/>
          <w:marTop w:val="120"/>
          <w:marBottom w:val="0"/>
          <w:divBdr>
            <w:top w:val="single" w:sz="12" w:space="2" w:color="D5E28D"/>
            <w:left w:val="single" w:sz="12" w:space="6" w:color="D5E28D"/>
            <w:bottom w:val="single" w:sz="12" w:space="9" w:color="D5E28D"/>
            <w:right w:val="single" w:sz="12" w:space="6" w:color="D5E28D"/>
          </w:divBdr>
        </w:div>
        <w:div w:id="4428461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1533133">
      <w:bodyDiv w:val="1"/>
      <w:marLeft w:val="0"/>
      <w:marRight w:val="0"/>
      <w:marTop w:val="0"/>
      <w:marBottom w:val="0"/>
      <w:divBdr>
        <w:top w:val="none" w:sz="0" w:space="0" w:color="auto"/>
        <w:left w:val="none" w:sz="0" w:space="0" w:color="auto"/>
        <w:bottom w:val="none" w:sz="0" w:space="0" w:color="auto"/>
        <w:right w:val="none" w:sz="0" w:space="0" w:color="auto"/>
      </w:divBdr>
    </w:div>
    <w:div w:id="154803205">
      <w:bodyDiv w:val="1"/>
      <w:marLeft w:val="0"/>
      <w:marRight w:val="0"/>
      <w:marTop w:val="0"/>
      <w:marBottom w:val="0"/>
      <w:divBdr>
        <w:top w:val="none" w:sz="0" w:space="0" w:color="auto"/>
        <w:left w:val="none" w:sz="0" w:space="0" w:color="auto"/>
        <w:bottom w:val="none" w:sz="0" w:space="0" w:color="auto"/>
        <w:right w:val="none" w:sz="0" w:space="0" w:color="auto"/>
      </w:divBdr>
      <w:divsChild>
        <w:div w:id="817383998">
          <w:marLeft w:val="0"/>
          <w:marRight w:val="0"/>
          <w:marTop w:val="30"/>
          <w:marBottom w:val="0"/>
          <w:divBdr>
            <w:top w:val="none" w:sz="0" w:space="0" w:color="auto"/>
            <w:left w:val="none" w:sz="0" w:space="0" w:color="auto"/>
            <w:bottom w:val="none" w:sz="0" w:space="0" w:color="auto"/>
            <w:right w:val="none" w:sz="0" w:space="0" w:color="auto"/>
          </w:divBdr>
          <w:divsChild>
            <w:div w:id="1079640576">
              <w:marLeft w:val="0"/>
              <w:marRight w:val="0"/>
              <w:marTop w:val="0"/>
              <w:marBottom w:val="0"/>
              <w:divBdr>
                <w:top w:val="none" w:sz="0" w:space="0" w:color="auto"/>
                <w:left w:val="none" w:sz="0" w:space="0" w:color="auto"/>
                <w:bottom w:val="none" w:sz="0" w:space="0" w:color="auto"/>
                <w:right w:val="none" w:sz="0" w:space="0" w:color="auto"/>
              </w:divBdr>
              <w:divsChild>
                <w:div w:id="135686970">
                  <w:marLeft w:val="0"/>
                  <w:marRight w:val="0"/>
                  <w:marTop w:val="0"/>
                  <w:marBottom w:val="0"/>
                  <w:divBdr>
                    <w:top w:val="none" w:sz="0" w:space="0" w:color="auto"/>
                    <w:left w:val="none" w:sz="0" w:space="0" w:color="auto"/>
                    <w:bottom w:val="none" w:sz="0" w:space="0" w:color="auto"/>
                    <w:right w:val="none" w:sz="0" w:space="0" w:color="auto"/>
                  </w:divBdr>
                  <w:divsChild>
                    <w:div w:id="651911822">
                      <w:marLeft w:val="0"/>
                      <w:marRight w:val="0"/>
                      <w:marTop w:val="0"/>
                      <w:marBottom w:val="0"/>
                      <w:divBdr>
                        <w:top w:val="none" w:sz="0" w:space="0" w:color="auto"/>
                        <w:left w:val="none" w:sz="0" w:space="0" w:color="auto"/>
                        <w:bottom w:val="none" w:sz="0" w:space="0" w:color="auto"/>
                        <w:right w:val="none" w:sz="0" w:space="0" w:color="auto"/>
                      </w:divBdr>
                      <w:divsChild>
                        <w:div w:id="1555854295">
                          <w:marLeft w:val="0"/>
                          <w:marRight w:val="0"/>
                          <w:marTop w:val="0"/>
                          <w:marBottom w:val="0"/>
                          <w:divBdr>
                            <w:top w:val="none" w:sz="0" w:space="0" w:color="auto"/>
                            <w:left w:val="none" w:sz="0" w:space="0" w:color="auto"/>
                            <w:bottom w:val="none" w:sz="0" w:space="0" w:color="auto"/>
                            <w:right w:val="none" w:sz="0" w:space="0" w:color="auto"/>
                          </w:divBdr>
                        </w:div>
                        <w:div w:id="736051749">
                          <w:marLeft w:val="0"/>
                          <w:marRight w:val="375"/>
                          <w:marTop w:val="135"/>
                          <w:marBottom w:val="0"/>
                          <w:divBdr>
                            <w:top w:val="none" w:sz="0" w:space="0" w:color="auto"/>
                            <w:left w:val="none" w:sz="0" w:space="0" w:color="auto"/>
                            <w:bottom w:val="none" w:sz="0" w:space="0" w:color="auto"/>
                            <w:right w:val="none" w:sz="0" w:space="0" w:color="auto"/>
                          </w:divBdr>
                        </w:div>
                      </w:divsChild>
                    </w:div>
                    <w:div w:id="1060715251">
                      <w:marLeft w:val="-75"/>
                      <w:marRight w:val="-75"/>
                      <w:marTop w:val="0"/>
                      <w:marBottom w:val="0"/>
                      <w:divBdr>
                        <w:top w:val="none" w:sz="0" w:space="0" w:color="auto"/>
                        <w:left w:val="none" w:sz="0" w:space="0" w:color="auto"/>
                        <w:bottom w:val="none" w:sz="0" w:space="0" w:color="auto"/>
                        <w:right w:val="none" w:sz="0" w:space="0" w:color="auto"/>
                      </w:divBdr>
                      <w:divsChild>
                        <w:div w:id="529950398">
                          <w:marLeft w:val="0"/>
                          <w:marRight w:val="0"/>
                          <w:marTop w:val="0"/>
                          <w:marBottom w:val="0"/>
                          <w:divBdr>
                            <w:top w:val="none" w:sz="0" w:space="0" w:color="auto"/>
                            <w:left w:val="none" w:sz="0" w:space="0" w:color="auto"/>
                            <w:bottom w:val="none" w:sz="0" w:space="0" w:color="auto"/>
                            <w:right w:val="none" w:sz="0" w:space="0" w:color="auto"/>
                          </w:divBdr>
                          <w:divsChild>
                            <w:div w:id="1609964824">
                              <w:marLeft w:val="0"/>
                              <w:marRight w:val="0"/>
                              <w:marTop w:val="0"/>
                              <w:marBottom w:val="0"/>
                              <w:divBdr>
                                <w:top w:val="none" w:sz="0" w:space="0" w:color="auto"/>
                                <w:left w:val="single" w:sz="6" w:space="9" w:color="AFAFAA"/>
                                <w:bottom w:val="none" w:sz="0" w:space="0" w:color="auto"/>
                                <w:right w:val="single" w:sz="6" w:space="9" w:color="AFAFAA"/>
                              </w:divBdr>
                              <w:divsChild>
                                <w:div w:id="1533608962">
                                  <w:marLeft w:val="0"/>
                                  <w:marRight w:val="0"/>
                                  <w:marTop w:val="0"/>
                                  <w:marBottom w:val="0"/>
                                  <w:divBdr>
                                    <w:top w:val="none" w:sz="0" w:space="0" w:color="auto"/>
                                    <w:left w:val="none" w:sz="0" w:space="0" w:color="auto"/>
                                    <w:bottom w:val="none" w:sz="0" w:space="0" w:color="auto"/>
                                    <w:right w:val="none" w:sz="0" w:space="0" w:color="auto"/>
                                  </w:divBdr>
                                  <w:divsChild>
                                    <w:div w:id="1129513055">
                                      <w:marLeft w:val="0"/>
                                      <w:marRight w:val="0"/>
                                      <w:marTop w:val="0"/>
                                      <w:marBottom w:val="0"/>
                                      <w:divBdr>
                                        <w:top w:val="none" w:sz="0" w:space="0" w:color="auto"/>
                                        <w:left w:val="none" w:sz="0" w:space="0" w:color="auto"/>
                                        <w:bottom w:val="none" w:sz="0" w:space="0" w:color="auto"/>
                                        <w:right w:val="none" w:sz="0" w:space="0" w:color="auto"/>
                                      </w:divBdr>
                                      <w:divsChild>
                                        <w:div w:id="1089739352">
                                          <w:marLeft w:val="0"/>
                                          <w:marRight w:val="0"/>
                                          <w:marTop w:val="120"/>
                                          <w:marBottom w:val="0"/>
                                          <w:divBdr>
                                            <w:top w:val="single" w:sz="12" w:space="2" w:color="D5E28D"/>
                                            <w:left w:val="single" w:sz="12" w:space="6" w:color="D5E28D"/>
                                            <w:bottom w:val="single" w:sz="12" w:space="9" w:color="D5E28D"/>
                                            <w:right w:val="single" w:sz="12" w:space="6" w:color="D5E28D"/>
                                          </w:divBdr>
                                        </w:div>
                                        <w:div w:id="2146585500">
                                          <w:marLeft w:val="0"/>
                                          <w:marRight w:val="0"/>
                                          <w:marTop w:val="0"/>
                                          <w:marBottom w:val="0"/>
                                          <w:divBdr>
                                            <w:top w:val="none" w:sz="0" w:space="0" w:color="auto"/>
                                            <w:left w:val="none" w:sz="0" w:space="0" w:color="auto"/>
                                            <w:bottom w:val="none" w:sz="0" w:space="0" w:color="auto"/>
                                            <w:right w:val="none" w:sz="0" w:space="0" w:color="auto"/>
                                          </w:divBdr>
                                          <w:divsChild>
                                            <w:div w:id="18206126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6039079">
                                                  <w:marLeft w:val="0"/>
                                                  <w:marRight w:val="90"/>
                                                  <w:marTop w:val="0"/>
                                                  <w:marBottom w:val="0"/>
                                                  <w:divBdr>
                                                    <w:top w:val="none" w:sz="0" w:space="0" w:color="auto"/>
                                                    <w:left w:val="none" w:sz="0" w:space="0" w:color="auto"/>
                                                    <w:bottom w:val="none" w:sz="0" w:space="0" w:color="auto"/>
                                                    <w:right w:val="none" w:sz="0" w:space="0" w:color="auto"/>
                                                  </w:divBdr>
                                                </w:div>
                                              </w:divsChild>
                                            </w:div>
                                            <w:div w:id="4800787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460875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080102593">
                                      <w:marLeft w:val="0"/>
                                      <w:marRight w:val="0"/>
                                      <w:marTop w:val="120"/>
                                      <w:marBottom w:val="0"/>
                                      <w:divBdr>
                                        <w:top w:val="single" w:sz="12" w:space="2" w:color="D5E28D"/>
                                        <w:left w:val="single" w:sz="12" w:space="6" w:color="D5E28D"/>
                                        <w:bottom w:val="single" w:sz="12" w:space="9" w:color="D5E28D"/>
                                        <w:right w:val="single" w:sz="12" w:space="6" w:color="D5E28D"/>
                                      </w:divBdr>
                                    </w:div>
                                    <w:div w:id="1747316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418525">
                                  <w:marLeft w:val="0"/>
                                  <w:marRight w:val="0"/>
                                  <w:marTop w:val="0"/>
                                  <w:marBottom w:val="0"/>
                                  <w:divBdr>
                                    <w:top w:val="none" w:sz="0" w:space="0" w:color="auto"/>
                                    <w:left w:val="none" w:sz="0" w:space="0" w:color="auto"/>
                                    <w:bottom w:val="none" w:sz="0" w:space="0" w:color="auto"/>
                                    <w:right w:val="none" w:sz="0" w:space="0" w:color="auto"/>
                                  </w:divBdr>
                                  <w:divsChild>
                                    <w:div w:id="1734221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98197746">
                                  <w:marLeft w:val="0"/>
                                  <w:marRight w:val="0"/>
                                  <w:marTop w:val="0"/>
                                  <w:marBottom w:val="0"/>
                                  <w:divBdr>
                                    <w:top w:val="none" w:sz="0" w:space="0" w:color="auto"/>
                                    <w:left w:val="none" w:sz="0" w:space="0" w:color="auto"/>
                                    <w:bottom w:val="none" w:sz="0" w:space="0" w:color="auto"/>
                                    <w:right w:val="none" w:sz="0" w:space="0" w:color="auto"/>
                                  </w:divBdr>
                                  <w:divsChild>
                                    <w:div w:id="158622208">
                                      <w:marLeft w:val="0"/>
                                      <w:marRight w:val="0"/>
                                      <w:marTop w:val="0"/>
                                      <w:marBottom w:val="0"/>
                                      <w:divBdr>
                                        <w:top w:val="none" w:sz="0" w:space="0" w:color="auto"/>
                                        <w:left w:val="none" w:sz="0" w:space="0" w:color="auto"/>
                                        <w:bottom w:val="none" w:sz="0" w:space="0" w:color="auto"/>
                                        <w:right w:val="none" w:sz="0" w:space="0" w:color="auto"/>
                                      </w:divBdr>
                                      <w:divsChild>
                                        <w:div w:id="1921671507">
                                          <w:marLeft w:val="0"/>
                                          <w:marRight w:val="0"/>
                                          <w:marTop w:val="120"/>
                                          <w:marBottom w:val="0"/>
                                          <w:divBdr>
                                            <w:top w:val="single" w:sz="12" w:space="2" w:color="D5E28D"/>
                                            <w:left w:val="single" w:sz="12" w:space="6" w:color="D5E28D"/>
                                            <w:bottom w:val="single" w:sz="12" w:space="9" w:color="D5E28D"/>
                                            <w:right w:val="single" w:sz="12" w:space="6" w:color="D5E28D"/>
                                          </w:divBdr>
                                        </w:div>
                                        <w:div w:id="12374775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76503456">
                                              <w:blockQuote w:val="1"/>
                                              <w:marLeft w:val="720"/>
                                              <w:marRight w:val="0"/>
                                              <w:marTop w:val="100"/>
                                              <w:marBottom w:val="100"/>
                                              <w:divBdr>
                                                <w:top w:val="none" w:sz="0" w:space="0" w:color="auto"/>
                                                <w:left w:val="none" w:sz="0" w:space="0" w:color="auto"/>
                                                <w:bottom w:val="none" w:sz="0" w:space="0" w:color="auto"/>
                                                <w:right w:val="none" w:sz="0" w:space="0" w:color="auto"/>
                                              </w:divBdr>
                                            </w:div>
                                            <w:div w:id="1776946326">
                                              <w:blockQuote w:val="1"/>
                                              <w:marLeft w:val="720"/>
                                              <w:marRight w:val="0"/>
                                              <w:marTop w:val="100"/>
                                              <w:marBottom w:val="100"/>
                                              <w:divBdr>
                                                <w:top w:val="none" w:sz="0" w:space="0" w:color="auto"/>
                                                <w:left w:val="none" w:sz="0" w:space="0" w:color="auto"/>
                                                <w:bottom w:val="none" w:sz="0" w:space="0" w:color="auto"/>
                                                <w:right w:val="none" w:sz="0" w:space="0" w:color="auto"/>
                                              </w:divBdr>
                                            </w:div>
                                            <w:div w:id="1470632318">
                                              <w:blockQuote w:val="1"/>
                                              <w:marLeft w:val="720"/>
                                              <w:marRight w:val="0"/>
                                              <w:marTop w:val="100"/>
                                              <w:marBottom w:val="100"/>
                                              <w:divBdr>
                                                <w:top w:val="none" w:sz="0" w:space="0" w:color="auto"/>
                                                <w:left w:val="none" w:sz="0" w:space="0" w:color="auto"/>
                                                <w:bottom w:val="none" w:sz="0" w:space="0" w:color="auto"/>
                                                <w:right w:val="none" w:sz="0" w:space="0" w:color="auto"/>
                                              </w:divBdr>
                                            </w:div>
                                            <w:div w:id="505874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300961">
          <w:marLeft w:val="0"/>
          <w:marRight w:val="0"/>
          <w:marTop w:val="150"/>
          <w:marBottom w:val="0"/>
          <w:divBdr>
            <w:top w:val="none" w:sz="0" w:space="0" w:color="auto"/>
            <w:left w:val="none" w:sz="0" w:space="0" w:color="auto"/>
            <w:bottom w:val="none" w:sz="0" w:space="0" w:color="auto"/>
            <w:right w:val="none" w:sz="0" w:space="0" w:color="auto"/>
          </w:divBdr>
        </w:div>
      </w:divsChild>
    </w:div>
    <w:div w:id="204684970">
      <w:bodyDiv w:val="1"/>
      <w:marLeft w:val="0"/>
      <w:marRight w:val="0"/>
      <w:marTop w:val="0"/>
      <w:marBottom w:val="0"/>
      <w:divBdr>
        <w:top w:val="none" w:sz="0" w:space="0" w:color="auto"/>
        <w:left w:val="none" w:sz="0" w:space="0" w:color="auto"/>
        <w:bottom w:val="none" w:sz="0" w:space="0" w:color="auto"/>
        <w:right w:val="none" w:sz="0" w:space="0" w:color="auto"/>
      </w:divBdr>
    </w:div>
    <w:div w:id="209810601">
      <w:bodyDiv w:val="1"/>
      <w:marLeft w:val="0"/>
      <w:marRight w:val="0"/>
      <w:marTop w:val="0"/>
      <w:marBottom w:val="0"/>
      <w:divBdr>
        <w:top w:val="none" w:sz="0" w:space="0" w:color="auto"/>
        <w:left w:val="none" w:sz="0" w:space="0" w:color="auto"/>
        <w:bottom w:val="none" w:sz="0" w:space="0" w:color="auto"/>
        <w:right w:val="none" w:sz="0" w:space="0" w:color="auto"/>
      </w:divBdr>
      <w:divsChild>
        <w:div w:id="175048025">
          <w:marLeft w:val="0"/>
          <w:marRight w:val="120"/>
          <w:marTop w:val="120"/>
          <w:marBottom w:val="0"/>
          <w:divBdr>
            <w:top w:val="single" w:sz="12" w:space="4" w:color="D5E28D"/>
            <w:left w:val="single" w:sz="12" w:space="6" w:color="D5E28D"/>
            <w:bottom w:val="single" w:sz="12" w:space="0" w:color="D5E28D"/>
            <w:right w:val="single" w:sz="12" w:space="6" w:color="D5E28D"/>
          </w:divBdr>
        </w:div>
        <w:div w:id="50807432">
          <w:marLeft w:val="0"/>
          <w:marRight w:val="0"/>
          <w:marTop w:val="0"/>
          <w:marBottom w:val="0"/>
          <w:divBdr>
            <w:top w:val="none" w:sz="0" w:space="0" w:color="auto"/>
            <w:left w:val="none" w:sz="0" w:space="0" w:color="auto"/>
            <w:bottom w:val="none" w:sz="0" w:space="0" w:color="auto"/>
            <w:right w:val="none" w:sz="0" w:space="0" w:color="auto"/>
          </w:divBdr>
          <w:divsChild>
            <w:div w:id="2691717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14523910">
                  <w:marLeft w:val="0"/>
                  <w:marRight w:val="90"/>
                  <w:marTop w:val="0"/>
                  <w:marBottom w:val="0"/>
                  <w:divBdr>
                    <w:top w:val="none" w:sz="0" w:space="0" w:color="auto"/>
                    <w:left w:val="none" w:sz="0" w:space="0" w:color="auto"/>
                    <w:bottom w:val="none" w:sz="0" w:space="0" w:color="auto"/>
                    <w:right w:val="none" w:sz="0" w:space="0" w:color="auto"/>
                  </w:divBdr>
                </w:div>
              </w:divsChild>
            </w:div>
            <w:div w:id="10230914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25367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44573090">
          <w:marLeft w:val="0"/>
          <w:marRight w:val="0"/>
          <w:marTop w:val="120"/>
          <w:marBottom w:val="0"/>
          <w:divBdr>
            <w:top w:val="single" w:sz="12" w:space="2" w:color="D5E28D"/>
            <w:left w:val="single" w:sz="12" w:space="6" w:color="D5E28D"/>
            <w:bottom w:val="single" w:sz="12" w:space="9" w:color="D5E28D"/>
            <w:right w:val="single" w:sz="12" w:space="6" w:color="D5E28D"/>
          </w:divBdr>
        </w:div>
        <w:div w:id="8089396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5702690">
      <w:bodyDiv w:val="1"/>
      <w:marLeft w:val="0"/>
      <w:marRight w:val="0"/>
      <w:marTop w:val="0"/>
      <w:marBottom w:val="0"/>
      <w:divBdr>
        <w:top w:val="none" w:sz="0" w:space="0" w:color="auto"/>
        <w:left w:val="none" w:sz="0" w:space="0" w:color="auto"/>
        <w:bottom w:val="none" w:sz="0" w:space="0" w:color="auto"/>
        <w:right w:val="none" w:sz="0" w:space="0" w:color="auto"/>
      </w:divBdr>
    </w:div>
    <w:div w:id="253172281">
      <w:bodyDiv w:val="1"/>
      <w:marLeft w:val="0"/>
      <w:marRight w:val="0"/>
      <w:marTop w:val="0"/>
      <w:marBottom w:val="0"/>
      <w:divBdr>
        <w:top w:val="none" w:sz="0" w:space="0" w:color="auto"/>
        <w:left w:val="none" w:sz="0" w:space="0" w:color="auto"/>
        <w:bottom w:val="none" w:sz="0" w:space="0" w:color="auto"/>
        <w:right w:val="none" w:sz="0" w:space="0" w:color="auto"/>
      </w:divBdr>
      <w:divsChild>
        <w:div w:id="672800730">
          <w:marLeft w:val="0"/>
          <w:marRight w:val="120"/>
          <w:marTop w:val="120"/>
          <w:marBottom w:val="0"/>
          <w:divBdr>
            <w:top w:val="single" w:sz="12" w:space="4" w:color="D5E28D"/>
            <w:left w:val="single" w:sz="12" w:space="6" w:color="D5E28D"/>
            <w:bottom w:val="single" w:sz="12" w:space="0" w:color="D5E28D"/>
            <w:right w:val="single" w:sz="12" w:space="6" w:color="D5E28D"/>
          </w:divBdr>
        </w:div>
        <w:div w:id="516893067">
          <w:marLeft w:val="0"/>
          <w:marRight w:val="0"/>
          <w:marTop w:val="0"/>
          <w:marBottom w:val="0"/>
          <w:divBdr>
            <w:top w:val="none" w:sz="0" w:space="0" w:color="auto"/>
            <w:left w:val="none" w:sz="0" w:space="0" w:color="auto"/>
            <w:bottom w:val="none" w:sz="0" w:space="0" w:color="auto"/>
            <w:right w:val="none" w:sz="0" w:space="0" w:color="auto"/>
          </w:divBdr>
          <w:divsChild>
            <w:div w:id="1933393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59876160">
                  <w:marLeft w:val="0"/>
                  <w:marRight w:val="90"/>
                  <w:marTop w:val="0"/>
                  <w:marBottom w:val="0"/>
                  <w:divBdr>
                    <w:top w:val="none" w:sz="0" w:space="0" w:color="auto"/>
                    <w:left w:val="none" w:sz="0" w:space="0" w:color="auto"/>
                    <w:bottom w:val="none" w:sz="0" w:space="0" w:color="auto"/>
                    <w:right w:val="none" w:sz="0" w:space="0" w:color="auto"/>
                  </w:divBdr>
                </w:div>
              </w:divsChild>
            </w:div>
            <w:div w:id="18778092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967769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10613604">
          <w:marLeft w:val="0"/>
          <w:marRight w:val="0"/>
          <w:marTop w:val="120"/>
          <w:marBottom w:val="0"/>
          <w:divBdr>
            <w:top w:val="single" w:sz="12" w:space="2" w:color="D5E28D"/>
            <w:left w:val="single" w:sz="12" w:space="6" w:color="D5E28D"/>
            <w:bottom w:val="single" w:sz="12" w:space="9" w:color="D5E28D"/>
            <w:right w:val="single" w:sz="12" w:space="6" w:color="D5E28D"/>
          </w:divBdr>
        </w:div>
        <w:div w:id="20290928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3635846">
      <w:bodyDiv w:val="1"/>
      <w:marLeft w:val="0"/>
      <w:marRight w:val="0"/>
      <w:marTop w:val="0"/>
      <w:marBottom w:val="0"/>
      <w:divBdr>
        <w:top w:val="none" w:sz="0" w:space="0" w:color="auto"/>
        <w:left w:val="none" w:sz="0" w:space="0" w:color="auto"/>
        <w:bottom w:val="none" w:sz="0" w:space="0" w:color="auto"/>
        <w:right w:val="none" w:sz="0" w:space="0" w:color="auto"/>
      </w:divBdr>
      <w:divsChild>
        <w:div w:id="904069797">
          <w:marLeft w:val="0"/>
          <w:marRight w:val="0"/>
          <w:marTop w:val="30"/>
          <w:marBottom w:val="0"/>
          <w:divBdr>
            <w:top w:val="none" w:sz="0" w:space="0" w:color="auto"/>
            <w:left w:val="none" w:sz="0" w:space="0" w:color="auto"/>
            <w:bottom w:val="none" w:sz="0" w:space="0" w:color="auto"/>
            <w:right w:val="none" w:sz="0" w:space="0" w:color="auto"/>
          </w:divBdr>
          <w:divsChild>
            <w:div w:id="563492732">
              <w:marLeft w:val="0"/>
              <w:marRight w:val="0"/>
              <w:marTop w:val="0"/>
              <w:marBottom w:val="0"/>
              <w:divBdr>
                <w:top w:val="none" w:sz="0" w:space="0" w:color="auto"/>
                <w:left w:val="none" w:sz="0" w:space="0" w:color="auto"/>
                <w:bottom w:val="none" w:sz="0" w:space="0" w:color="auto"/>
                <w:right w:val="none" w:sz="0" w:space="0" w:color="auto"/>
              </w:divBdr>
              <w:divsChild>
                <w:div w:id="1511336647">
                  <w:marLeft w:val="0"/>
                  <w:marRight w:val="0"/>
                  <w:marTop w:val="0"/>
                  <w:marBottom w:val="0"/>
                  <w:divBdr>
                    <w:top w:val="none" w:sz="0" w:space="0" w:color="auto"/>
                    <w:left w:val="none" w:sz="0" w:space="0" w:color="auto"/>
                    <w:bottom w:val="none" w:sz="0" w:space="0" w:color="auto"/>
                    <w:right w:val="none" w:sz="0" w:space="0" w:color="auto"/>
                  </w:divBdr>
                  <w:divsChild>
                    <w:div w:id="437457860">
                      <w:marLeft w:val="-75"/>
                      <w:marRight w:val="-75"/>
                      <w:marTop w:val="0"/>
                      <w:marBottom w:val="0"/>
                      <w:divBdr>
                        <w:top w:val="none" w:sz="0" w:space="0" w:color="auto"/>
                        <w:left w:val="none" w:sz="0" w:space="0" w:color="auto"/>
                        <w:bottom w:val="none" w:sz="0" w:space="0" w:color="auto"/>
                        <w:right w:val="none" w:sz="0" w:space="0" w:color="auto"/>
                      </w:divBdr>
                      <w:divsChild>
                        <w:div w:id="884484820">
                          <w:marLeft w:val="0"/>
                          <w:marRight w:val="0"/>
                          <w:marTop w:val="0"/>
                          <w:marBottom w:val="0"/>
                          <w:divBdr>
                            <w:top w:val="none" w:sz="0" w:space="0" w:color="auto"/>
                            <w:left w:val="none" w:sz="0" w:space="0" w:color="auto"/>
                            <w:bottom w:val="none" w:sz="0" w:space="0" w:color="auto"/>
                            <w:right w:val="none" w:sz="0" w:space="0" w:color="auto"/>
                          </w:divBdr>
                          <w:divsChild>
                            <w:div w:id="1488017195">
                              <w:marLeft w:val="0"/>
                              <w:marRight w:val="0"/>
                              <w:marTop w:val="0"/>
                              <w:marBottom w:val="0"/>
                              <w:divBdr>
                                <w:top w:val="none" w:sz="0" w:space="0" w:color="auto"/>
                                <w:left w:val="single" w:sz="6" w:space="9" w:color="AFAFAA"/>
                                <w:bottom w:val="none" w:sz="0" w:space="0" w:color="auto"/>
                                <w:right w:val="single" w:sz="6" w:space="9" w:color="AFAFAA"/>
                              </w:divBdr>
                              <w:divsChild>
                                <w:div w:id="948390636">
                                  <w:marLeft w:val="0"/>
                                  <w:marRight w:val="0"/>
                                  <w:marTop w:val="0"/>
                                  <w:marBottom w:val="0"/>
                                  <w:divBdr>
                                    <w:top w:val="none" w:sz="0" w:space="0" w:color="auto"/>
                                    <w:left w:val="none" w:sz="0" w:space="0" w:color="auto"/>
                                    <w:bottom w:val="none" w:sz="0" w:space="0" w:color="auto"/>
                                    <w:right w:val="none" w:sz="0" w:space="0" w:color="auto"/>
                                  </w:divBdr>
                                  <w:divsChild>
                                    <w:div w:id="1379553444">
                                      <w:marLeft w:val="0"/>
                                      <w:marRight w:val="0"/>
                                      <w:marTop w:val="0"/>
                                      <w:marBottom w:val="0"/>
                                      <w:divBdr>
                                        <w:top w:val="none" w:sz="0" w:space="0" w:color="auto"/>
                                        <w:left w:val="none" w:sz="0" w:space="0" w:color="auto"/>
                                        <w:bottom w:val="none" w:sz="0" w:space="0" w:color="auto"/>
                                        <w:right w:val="none" w:sz="0" w:space="0" w:color="auto"/>
                                      </w:divBdr>
                                      <w:divsChild>
                                        <w:div w:id="611061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62879573">
      <w:bodyDiv w:val="1"/>
      <w:marLeft w:val="0"/>
      <w:marRight w:val="0"/>
      <w:marTop w:val="0"/>
      <w:marBottom w:val="0"/>
      <w:divBdr>
        <w:top w:val="none" w:sz="0" w:space="0" w:color="auto"/>
        <w:left w:val="none" w:sz="0" w:space="0" w:color="auto"/>
        <w:bottom w:val="none" w:sz="0" w:space="0" w:color="auto"/>
        <w:right w:val="none" w:sz="0" w:space="0" w:color="auto"/>
      </w:divBdr>
    </w:div>
    <w:div w:id="280307146">
      <w:bodyDiv w:val="1"/>
      <w:marLeft w:val="0"/>
      <w:marRight w:val="0"/>
      <w:marTop w:val="0"/>
      <w:marBottom w:val="0"/>
      <w:divBdr>
        <w:top w:val="none" w:sz="0" w:space="0" w:color="auto"/>
        <w:left w:val="none" w:sz="0" w:space="0" w:color="auto"/>
        <w:bottom w:val="none" w:sz="0" w:space="0" w:color="auto"/>
        <w:right w:val="none" w:sz="0" w:space="0" w:color="auto"/>
      </w:divBdr>
      <w:divsChild>
        <w:div w:id="1984769451">
          <w:marLeft w:val="0"/>
          <w:marRight w:val="0"/>
          <w:marTop w:val="30"/>
          <w:marBottom w:val="0"/>
          <w:divBdr>
            <w:top w:val="none" w:sz="0" w:space="0" w:color="auto"/>
            <w:left w:val="none" w:sz="0" w:space="0" w:color="auto"/>
            <w:bottom w:val="none" w:sz="0" w:space="0" w:color="auto"/>
            <w:right w:val="none" w:sz="0" w:space="0" w:color="auto"/>
          </w:divBdr>
          <w:divsChild>
            <w:div w:id="919019956">
              <w:marLeft w:val="0"/>
              <w:marRight w:val="0"/>
              <w:marTop w:val="0"/>
              <w:marBottom w:val="0"/>
              <w:divBdr>
                <w:top w:val="none" w:sz="0" w:space="0" w:color="auto"/>
                <w:left w:val="none" w:sz="0" w:space="0" w:color="auto"/>
                <w:bottom w:val="none" w:sz="0" w:space="0" w:color="auto"/>
                <w:right w:val="none" w:sz="0" w:space="0" w:color="auto"/>
              </w:divBdr>
              <w:divsChild>
                <w:div w:id="570189959">
                  <w:marLeft w:val="0"/>
                  <w:marRight w:val="0"/>
                  <w:marTop w:val="0"/>
                  <w:marBottom w:val="0"/>
                  <w:divBdr>
                    <w:top w:val="none" w:sz="0" w:space="0" w:color="auto"/>
                    <w:left w:val="none" w:sz="0" w:space="0" w:color="auto"/>
                    <w:bottom w:val="none" w:sz="0" w:space="0" w:color="auto"/>
                    <w:right w:val="none" w:sz="0" w:space="0" w:color="auto"/>
                  </w:divBdr>
                  <w:divsChild>
                    <w:div w:id="1476483993">
                      <w:marLeft w:val="-75"/>
                      <w:marRight w:val="-75"/>
                      <w:marTop w:val="0"/>
                      <w:marBottom w:val="0"/>
                      <w:divBdr>
                        <w:top w:val="none" w:sz="0" w:space="0" w:color="auto"/>
                        <w:left w:val="none" w:sz="0" w:space="0" w:color="auto"/>
                        <w:bottom w:val="none" w:sz="0" w:space="0" w:color="auto"/>
                        <w:right w:val="none" w:sz="0" w:space="0" w:color="auto"/>
                      </w:divBdr>
                      <w:divsChild>
                        <w:div w:id="483396324">
                          <w:marLeft w:val="0"/>
                          <w:marRight w:val="0"/>
                          <w:marTop w:val="0"/>
                          <w:marBottom w:val="0"/>
                          <w:divBdr>
                            <w:top w:val="none" w:sz="0" w:space="0" w:color="auto"/>
                            <w:left w:val="none" w:sz="0" w:space="0" w:color="auto"/>
                            <w:bottom w:val="none" w:sz="0" w:space="0" w:color="auto"/>
                            <w:right w:val="none" w:sz="0" w:space="0" w:color="auto"/>
                          </w:divBdr>
                          <w:divsChild>
                            <w:div w:id="1740790788">
                              <w:marLeft w:val="0"/>
                              <w:marRight w:val="0"/>
                              <w:marTop w:val="0"/>
                              <w:marBottom w:val="0"/>
                              <w:divBdr>
                                <w:top w:val="none" w:sz="0" w:space="0" w:color="auto"/>
                                <w:left w:val="single" w:sz="6" w:space="9" w:color="AFAFAA"/>
                                <w:bottom w:val="none" w:sz="0" w:space="0" w:color="auto"/>
                                <w:right w:val="single" w:sz="6" w:space="9" w:color="AFAFAA"/>
                              </w:divBdr>
                              <w:divsChild>
                                <w:div w:id="379716541">
                                  <w:marLeft w:val="0"/>
                                  <w:marRight w:val="0"/>
                                  <w:marTop w:val="0"/>
                                  <w:marBottom w:val="0"/>
                                  <w:divBdr>
                                    <w:top w:val="none" w:sz="0" w:space="0" w:color="auto"/>
                                    <w:left w:val="none" w:sz="0" w:space="0" w:color="auto"/>
                                    <w:bottom w:val="none" w:sz="0" w:space="0" w:color="auto"/>
                                    <w:right w:val="none" w:sz="0" w:space="0" w:color="auto"/>
                                  </w:divBdr>
                                  <w:divsChild>
                                    <w:div w:id="2091847435">
                                      <w:marLeft w:val="0"/>
                                      <w:marRight w:val="0"/>
                                      <w:marTop w:val="0"/>
                                      <w:marBottom w:val="0"/>
                                      <w:divBdr>
                                        <w:top w:val="none" w:sz="0" w:space="0" w:color="auto"/>
                                        <w:left w:val="none" w:sz="0" w:space="0" w:color="auto"/>
                                        <w:bottom w:val="none" w:sz="0" w:space="0" w:color="auto"/>
                                        <w:right w:val="none" w:sz="0" w:space="0" w:color="auto"/>
                                      </w:divBdr>
                                      <w:divsChild>
                                        <w:div w:id="19172842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83267981">
      <w:bodyDiv w:val="1"/>
      <w:marLeft w:val="0"/>
      <w:marRight w:val="0"/>
      <w:marTop w:val="0"/>
      <w:marBottom w:val="0"/>
      <w:divBdr>
        <w:top w:val="none" w:sz="0" w:space="0" w:color="auto"/>
        <w:left w:val="none" w:sz="0" w:space="0" w:color="auto"/>
        <w:bottom w:val="none" w:sz="0" w:space="0" w:color="auto"/>
        <w:right w:val="none" w:sz="0" w:space="0" w:color="auto"/>
      </w:divBdr>
      <w:divsChild>
        <w:div w:id="1017271017">
          <w:marLeft w:val="0"/>
          <w:marRight w:val="120"/>
          <w:marTop w:val="120"/>
          <w:marBottom w:val="0"/>
          <w:divBdr>
            <w:top w:val="single" w:sz="12" w:space="4" w:color="D5E28D"/>
            <w:left w:val="single" w:sz="12" w:space="6" w:color="D5E28D"/>
            <w:bottom w:val="single" w:sz="12" w:space="0" w:color="D5E28D"/>
            <w:right w:val="single" w:sz="12" w:space="6" w:color="D5E28D"/>
          </w:divBdr>
        </w:div>
        <w:div w:id="2111922864">
          <w:marLeft w:val="0"/>
          <w:marRight w:val="0"/>
          <w:marTop w:val="0"/>
          <w:marBottom w:val="0"/>
          <w:divBdr>
            <w:top w:val="none" w:sz="0" w:space="0" w:color="auto"/>
            <w:left w:val="none" w:sz="0" w:space="0" w:color="auto"/>
            <w:bottom w:val="none" w:sz="0" w:space="0" w:color="auto"/>
            <w:right w:val="none" w:sz="0" w:space="0" w:color="auto"/>
          </w:divBdr>
          <w:divsChild>
            <w:div w:id="17965572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7418984">
                  <w:marLeft w:val="0"/>
                  <w:marRight w:val="90"/>
                  <w:marTop w:val="0"/>
                  <w:marBottom w:val="0"/>
                  <w:divBdr>
                    <w:top w:val="none" w:sz="0" w:space="0" w:color="auto"/>
                    <w:left w:val="none" w:sz="0" w:space="0" w:color="auto"/>
                    <w:bottom w:val="none" w:sz="0" w:space="0" w:color="auto"/>
                    <w:right w:val="none" w:sz="0" w:space="0" w:color="auto"/>
                  </w:divBdr>
                </w:div>
              </w:divsChild>
            </w:div>
            <w:div w:id="20407437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3033014">
                  <w:marLeft w:val="0"/>
                  <w:marRight w:val="90"/>
                  <w:marTop w:val="0"/>
                  <w:marBottom w:val="0"/>
                  <w:divBdr>
                    <w:top w:val="none" w:sz="0" w:space="0" w:color="auto"/>
                    <w:left w:val="none" w:sz="0" w:space="0" w:color="auto"/>
                    <w:bottom w:val="none" w:sz="0" w:space="0" w:color="auto"/>
                    <w:right w:val="none" w:sz="0" w:space="0" w:color="auto"/>
                  </w:divBdr>
                </w:div>
                <w:div w:id="12534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8383">
          <w:marLeft w:val="0"/>
          <w:marRight w:val="0"/>
          <w:marTop w:val="120"/>
          <w:marBottom w:val="0"/>
          <w:divBdr>
            <w:top w:val="single" w:sz="12" w:space="2" w:color="D5E28D"/>
            <w:left w:val="single" w:sz="12" w:space="6" w:color="D5E28D"/>
            <w:bottom w:val="single" w:sz="12" w:space="9" w:color="D5E28D"/>
            <w:right w:val="single" w:sz="12" w:space="6" w:color="D5E28D"/>
          </w:divBdr>
        </w:div>
        <w:div w:id="87781189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20890148">
      <w:bodyDiv w:val="1"/>
      <w:marLeft w:val="0"/>
      <w:marRight w:val="0"/>
      <w:marTop w:val="0"/>
      <w:marBottom w:val="0"/>
      <w:divBdr>
        <w:top w:val="none" w:sz="0" w:space="0" w:color="auto"/>
        <w:left w:val="none" w:sz="0" w:space="0" w:color="auto"/>
        <w:bottom w:val="none" w:sz="0" w:space="0" w:color="auto"/>
        <w:right w:val="none" w:sz="0" w:space="0" w:color="auto"/>
      </w:divBdr>
      <w:divsChild>
        <w:div w:id="1136485439">
          <w:marLeft w:val="0"/>
          <w:marRight w:val="120"/>
          <w:marTop w:val="120"/>
          <w:marBottom w:val="0"/>
          <w:divBdr>
            <w:top w:val="single" w:sz="12" w:space="4" w:color="D5E28D"/>
            <w:left w:val="single" w:sz="12" w:space="6" w:color="D5E28D"/>
            <w:bottom w:val="single" w:sz="12" w:space="0" w:color="D5E28D"/>
            <w:right w:val="single" w:sz="12" w:space="6" w:color="D5E28D"/>
          </w:divBdr>
        </w:div>
        <w:div w:id="1546943413">
          <w:marLeft w:val="0"/>
          <w:marRight w:val="0"/>
          <w:marTop w:val="0"/>
          <w:marBottom w:val="0"/>
          <w:divBdr>
            <w:top w:val="none" w:sz="0" w:space="0" w:color="auto"/>
            <w:left w:val="none" w:sz="0" w:space="0" w:color="auto"/>
            <w:bottom w:val="none" w:sz="0" w:space="0" w:color="auto"/>
            <w:right w:val="none" w:sz="0" w:space="0" w:color="auto"/>
          </w:divBdr>
          <w:divsChild>
            <w:div w:id="11036949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04487892">
                  <w:marLeft w:val="0"/>
                  <w:marRight w:val="90"/>
                  <w:marTop w:val="0"/>
                  <w:marBottom w:val="0"/>
                  <w:divBdr>
                    <w:top w:val="none" w:sz="0" w:space="0" w:color="auto"/>
                    <w:left w:val="none" w:sz="0" w:space="0" w:color="auto"/>
                    <w:bottom w:val="none" w:sz="0" w:space="0" w:color="auto"/>
                    <w:right w:val="none" w:sz="0" w:space="0" w:color="auto"/>
                  </w:divBdr>
                </w:div>
              </w:divsChild>
            </w:div>
            <w:div w:id="12922521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675304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88725941">
          <w:marLeft w:val="0"/>
          <w:marRight w:val="0"/>
          <w:marTop w:val="120"/>
          <w:marBottom w:val="0"/>
          <w:divBdr>
            <w:top w:val="single" w:sz="12" w:space="2" w:color="D5E28D"/>
            <w:left w:val="single" w:sz="12" w:space="6" w:color="D5E28D"/>
            <w:bottom w:val="single" w:sz="12" w:space="9" w:color="D5E28D"/>
            <w:right w:val="single" w:sz="12" w:space="6" w:color="D5E28D"/>
          </w:divBdr>
        </w:div>
        <w:div w:id="167857360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68460695">
      <w:bodyDiv w:val="1"/>
      <w:marLeft w:val="0"/>
      <w:marRight w:val="0"/>
      <w:marTop w:val="0"/>
      <w:marBottom w:val="0"/>
      <w:divBdr>
        <w:top w:val="none" w:sz="0" w:space="0" w:color="auto"/>
        <w:left w:val="none" w:sz="0" w:space="0" w:color="auto"/>
        <w:bottom w:val="none" w:sz="0" w:space="0" w:color="auto"/>
        <w:right w:val="none" w:sz="0" w:space="0" w:color="auto"/>
      </w:divBdr>
      <w:divsChild>
        <w:div w:id="218322797">
          <w:marLeft w:val="0"/>
          <w:marRight w:val="0"/>
          <w:marTop w:val="30"/>
          <w:marBottom w:val="0"/>
          <w:divBdr>
            <w:top w:val="none" w:sz="0" w:space="0" w:color="auto"/>
            <w:left w:val="none" w:sz="0" w:space="0" w:color="auto"/>
            <w:bottom w:val="none" w:sz="0" w:space="0" w:color="auto"/>
            <w:right w:val="none" w:sz="0" w:space="0" w:color="auto"/>
          </w:divBdr>
          <w:divsChild>
            <w:div w:id="2124226649">
              <w:marLeft w:val="0"/>
              <w:marRight w:val="0"/>
              <w:marTop w:val="0"/>
              <w:marBottom w:val="0"/>
              <w:divBdr>
                <w:top w:val="none" w:sz="0" w:space="0" w:color="auto"/>
                <w:left w:val="none" w:sz="0" w:space="0" w:color="auto"/>
                <w:bottom w:val="none" w:sz="0" w:space="0" w:color="auto"/>
                <w:right w:val="none" w:sz="0" w:space="0" w:color="auto"/>
              </w:divBdr>
              <w:divsChild>
                <w:div w:id="1876580191">
                  <w:marLeft w:val="0"/>
                  <w:marRight w:val="0"/>
                  <w:marTop w:val="0"/>
                  <w:marBottom w:val="0"/>
                  <w:divBdr>
                    <w:top w:val="none" w:sz="0" w:space="0" w:color="auto"/>
                    <w:left w:val="none" w:sz="0" w:space="0" w:color="auto"/>
                    <w:bottom w:val="none" w:sz="0" w:space="0" w:color="auto"/>
                    <w:right w:val="none" w:sz="0" w:space="0" w:color="auto"/>
                  </w:divBdr>
                  <w:divsChild>
                    <w:div w:id="1056007415">
                      <w:marLeft w:val="-75"/>
                      <w:marRight w:val="-75"/>
                      <w:marTop w:val="0"/>
                      <w:marBottom w:val="0"/>
                      <w:divBdr>
                        <w:top w:val="none" w:sz="0" w:space="0" w:color="auto"/>
                        <w:left w:val="none" w:sz="0" w:space="0" w:color="auto"/>
                        <w:bottom w:val="none" w:sz="0" w:space="0" w:color="auto"/>
                        <w:right w:val="none" w:sz="0" w:space="0" w:color="auto"/>
                      </w:divBdr>
                      <w:divsChild>
                        <w:div w:id="1667706351">
                          <w:marLeft w:val="0"/>
                          <w:marRight w:val="0"/>
                          <w:marTop w:val="0"/>
                          <w:marBottom w:val="0"/>
                          <w:divBdr>
                            <w:top w:val="none" w:sz="0" w:space="0" w:color="auto"/>
                            <w:left w:val="none" w:sz="0" w:space="0" w:color="auto"/>
                            <w:bottom w:val="none" w:sz="0" w:space="0" w:color="auto"/>
                            <w:right w:val="none" w:sz="0" w:space="0" w:color="auto"/>
                          </w:divBdr>
                          <w:divsChild>
                            <w:div w:id="1893730644">
                              <w:marLeft w:val="0"/>
                              <w:marRight w:val="0"/>
                              <w:marTop w:val="0"/>
                              <w:marBottom w:val="0"/>
                              <w:divBdr>
                                <w:top w:val="none" w:sz="0" w:space="0" w:color="auto"/>
                                <w:left w:val="single" w:sz="6" w:space="9" w:color="AFAFAA"/>
                                <w:bottom w:val="none" w:sz="0" w:space="0" w:color="auto"/>
                                <w:right w:val="single" w:sz="6" w:space="9" w:color="AFAFAA"/>
                              </w:divBdr>
                              <w:divsChild>
                                <w:div w:id="992181757">
                                  <w:marLeft w:val="0"/>
                                  <w:marRight w:val="0"/>
                                  <w:marTop w:val="0"/>
                                  <w:marBottom w:val="0"/>
                                  <w:divBdr>
                                    <w:top w:val="none" w:sz="0" w:space="0" w:color="auto"/>
                                    <w:left w:val="none" w:sz="0" w:space="0" w:color="auto"/>
                                    <w:bottom w:val="none" w:sz="0" w:space="0" w:color="auto"/>
                                    <w:right w:val="none" w:sz="0" w:space="0" w:color="auto"/>
                                  </w:divBdr>
                                  <w:divsChild>
                                    <w:div w:id="1915703306">
                                      <w:marLeft w:val="0"/>
                                      <w:marRight w:val="0"/>
                                      <w:marTop w:val="0"/>
                                      <w:marBottom w:val="0"/>
                                      <w:divBdr>
                                        <w:top w:val="none" w:sz="0" w:space="0" w:color="auto"/>
                                        <w:left w:val="none" w:sz="0" w:space="0" w:color="auto"/>
                                        <w:bottom w:val="none" w:sz="0" w:space="0" w:color="auto"/>
                                        <w:right w:val="none" w:sz="0" w:space="0" w:color="auto"/>
                                      </w:divBdr>
                                      <w:divsChild>
                                        <w:div w:id="15083234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16587853">
                                              <w:blockQuote w:val="1"/>
                                              <w:marLeft w:val="720"/>
                                              <w:marRight w:val="0"/>
                                              <w:marTop w:val="100"/>
                                              <w:marBottom w:val="100"/>
                                              <w:divBdr>
                                                <w:top w:val="none" w:sz="0" w:space="0" w:color="auto"/>
                                                <w:left w:val="none" w:sz="0" w:space="0" w:color="auto"/>
                                                <w:bottom w:val="none" w:sz="0" w:space="0" w:color="auto"/>
                                                <w:right w:val="none" w:sz="0" w:space="0" w:color="auto"/>
                                              </w:divBdr>
                                            </w:div>
                                            <w:div w:id="1574704298">
                                              <w:blockQuote w:val="1"/>
                                              <w:marLeft w:val="720"/>
                                              <w:marRight w:val="0"/>
                                              <w:marTop w:val="100"/>
                                              <w:marBottom w:val="100"/>
                                              <w:divBdr>
                                                <w:top w:val="none" w:sz="0" w:space="0" w:color="auto"/>
                                                <w:left w:val="none" w:sz="0" w:space="0" w:color="auto"/>
                                                <w:bottom w:val="none" w:sz="0" w:space="0" w:color="auto"/>
                                                <w:right w:val="none" w:sz="0" w:space="0" w:color="auto"/>
                                              </w:divBdr>
                                            </w:div>
                                            <w:div w:id="1444300348">
                                              <w:blockQuote w:val="1"/>
                                              <w:marLeft w:val="720"/>
                                              <w:marRight w:val="0"/>
                                              <w:marTop w:val="100"/>
                                              <w:marBottom w:val="100"/>
                                              <w:divBdr>
                                                <w:top w:val="none" w:sz="0" w:space="0" w:color="auto"/>
                                                <w:left w:val="none" w:sz="0" w:space="0" w:color="auto"/>
                                                <w:bottom w:val="none" w:sz="0" w:space="0" w:color="auto"/>
                                                <w:right w:val="none" w:sz="0" w:space="0" w:color="auto"/>
                                              </w:divBdr>
                                            </w:div>
                                            <w:div w:id="284313342">
                                              <w:blockQuote w:val="1"/>
                                              <w:marLeft w:val="720"/>
                                              <w:marRight w:val="0"/>
                                              <w:marTop w:val="100"/>
                                              <w:marBottom w:val="100"/>
                                              <w:divBdr>
                                                <w:top w:val="none" w:sz="0" w:space="0" w:color="auto"/>
                                                <w:left w:val="none" w:sz="0" w:space="0" w:color="auto"/>
                                                <w:bottom w:val="none" w:sz="0" w:space="0" w:color="auto"/>
                                                <w:right w:val="none" w:sz="0" w:space="0" w:color="auto"/>
                                              </w:divBdr>
                                            </w:div>
                                            <w:div w:id="11487432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584429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7527455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9960523">
      <w:bodyDiv w:val="1"/>
      <w:marLeft w:val="0"/>
      <w:marRight w:val="0"/>
      <w:marTop w:val="0"/>
      <w:marBottom w:val="0"/>
      <w:divBdr>
        <w:top w:val="none" w:sz="0" w:space="0" w:color="auto"/>
        <w:left w:val="none" w:sz="0" w:space="0" w:color="auto"/>
        <w:bottom w:val="none" w:sz="0" w:space="0" w:color="auto"/>
        <w:right w:val="none" w:sz="0" w:space="0" w:color="auto"/>
      </w:divBdr>
      <w:divsChild>
        <w:div w:id="934094931">
          <w:marLeft w:val="0"/>
          <w:marRight w:val="120"/>
          <w:marTop w:val="120"/>
          <w:marBottom w:val="0"/>
          <w:divBdr>
            <w:top w:val="single" w:sz="12" w:space="4" w:color="D5E28D"/>
            <w:left w:val="single" w:sz="12" w:space="6" w:color="D5E28D"/>
            <w:bottom w:val="single" w:sz="12" w:space="0" w:color="D5E28D"/>
            <w:right w:val="single" w:sz="12" w:space="6" w:color="D5E28D"/>
          </w:divBdr>
        </w:div>
        <w:div w:id="826484369">
          <w:marLeft w:val="0"/>
          <w:marRight w:val="0"/>
          <w:marTop w:val="0"/>
          <w:marBottom w:val="0"/>
          <w:divBdr>
            <w:top w:val="none" w:sz="0" w:space="0" w:color="auto"/>
            <w:left w:val="none" w:sz="0" w:space="0" w:color="auto"/>
            <w:bottom w:val="none" w:sz="0" w:space="0" w:color="auto"/>
            <w:right w:val="none" w:sz="0" w:space="0" w:color="auto"/>
          </w:divBdr>
          <w:divsChild>
            <w:div w:id="104467067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60719445">
                  <w:marLeft w:val="0"/>
                  <w:marRight w:val="90"/>
                  <w:marTop w:val="0"/>
                  <w:marBottom w:val="0"/>
                  <w:divBdr>
                    <w:top w:val="none" w:sz="0" w:space="0" w:color="auto"/>
                    <w:left w:val="none" w:sz="0" w:space="0" w:color="auto"/>
                    <w:bottom w:val="none" w:sz="0" w:space="0" w:color="auto"/>
                    <w:right w:val="none" w:sz="0" w:space="0" w:color="auto"/>
                  </w:divBdr>
                </w:div>
              </w:divsChild>
            </w:div>
            <w:div w:id="1033064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2335492">
                  <w:marLeft w:val="0"/>
                  <w:marRight w:val="90"/>
                  <w:marTop w:val="0"/>
                  <w:marBottom w:val="0"/>
                  <w:divBdr>
                    <w:top w:val="none" w:sz="0" w:space="0" w:color="auto"/>
                    <w:left w:val="none" w:sz="0" w:space="0" w:color="auto"/>
                    <w:bottom w:val="none" w:sz="0" w:space="0" w:color="auto"/>
                    <w:right w:val="none" w:sz="0" w:space="0" w:color="auto"/>
                  </w:divBdr>
                </w:div>
                <w:div w:id="5068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3934">
          <w:marLeft w:val="0"/>
          <w:marRight w:val="0"/>
          <w:marTop w:val="120"/>
          <w:marBottom w:val="0"/>
          <w:divBdr>
            <w:top w:val="single" w:sz="12" w:space="2" w:color="D5E28D"/>
            <w:left w:val="single" w:sz="12" w:space="6" w:color="D5E28D"/>
            <w:bottom w:val="single" w:sz="12" w:space="9" w:color="D5E28D"/>
            <w:right w:val="single" w:sz="12" w:space="6" w:color="D5E28D"/>
          </w:divBdr>
        </w:div>
        <w:div w:id="1265102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92196168">
      <w:bodyDiv w:val="1"/>
      <w:marLeft w:val="0"/>
      <w:marRight w:val="0"/>
      <w:marTop w:val="0"/>
      <w:marBottom w:val="0"/>
      <w:divBdr>
        <w:top w:val="none" w:sz="0" w:space="0" w:color="auto"/>
        <w:left w:val="none" w:sz="0" w:space="0" w:color="auto"/>
        <w:bottom w:val="none" w:sz="0" w:space="0" w:color="auto"/>
        <w:right w:val="none" w:sz="0" w:space="0" w:color="auto"/>
      </w:divBdr>
      <w:divsChild>
        <w:div w:id="397021406">
          <w:marLeft w:val="0"/>
          <w:marRight w:val="0"/>
          <w:marTop w:val="30"/>
          <w:marBottom w:val="0"/>
          <w:divBdr>
            <w:top w:val="none" w:sz="0" w:space="0" w:color="auto"/>
            <w:left w:val="none" w:sz="0" w:space="0" w:color="auto"/>
            <w:bottom w:val="none" w:sz="0" w:space="0" w:color="auto"/>
            <w:right w:val="none" w:sz="0" w:space="0" w:color="auto"/>
          </w:divBdr>
          <w:divsChild>
            <w:div w:id="1593398155">
              <w:marLeft w:val="0"/>
              <w:marRight w:val="0"/>
              <w:marTop w:val="0"/>
              <w:marBottom w:val="0"/>
              <w:divBdr>
                <w:top w:val="none" w:sz="0" w:space="0" w:color="auto"/>
                <w:left w:val="none" w:sz="0" w:space="0" w:color="auto"/>
                <w:bottom w:val="none" w:sz="0" w:space="0" w:color="auto"/>
                <w:right w:val="none" w:sz="0" w:space="0" w:color="auto"/>
              </w:divBdr>
              <w:divsChild>
                <w:div w:id="1422024793">
                  <w:marLeft w:val="0"/>
                  <w:marRight w:val="0"/>
                  <w:marTop w:val="0"/>
                  <w:marBottom w:val="0"/>
                  <w:divBdr>
                    <w:top w:val="none" w:sz="0" w:space="0" w:color="auto"/>
                    <w:left w:val="none" w:sz="0" w:space="0" w:color="auto"/>
                    <w:bottom w:val="none" w:sz="0" w:space="0" w:color="auto"/>
                    <w:right w:val="none" w:sz="0" w:space="0" w:color="auto"/>
                  </w:divBdr>
                  <w:divsChild>
                    <w:div w:id="1214806927">
                      <w:marLeft w:val="-75"/>
                      <w:marRight w:val="-75"/>
                      <w:marTop w:val="0"/>
                      <w:marBottom w:val="0"/>
                      <w:divBdr>
                        <w:top w:val="none" w:sz="0" w:space="0" w:color="auto"/>
                        <w:left w:val="none" w:sz="0" w:space="0" w:color="auto"/>
                        <w:bottom w:val="none" w:sz="0" w:space="0" w:color="auto"/>
                        <w:right w:val="none" w:sz="0" w:space="0" w:color="auto"/>
                      </w:divBdr>
                      <w:divsChild>
                        <w:div w:id="1607232358">
                          <w:marLeft w:val="0"/>
                          <w:marRight w:val="0"/>
                          <w:marTop w:val="0"/>
                          <w:marBottom w:val="0"/>
                          <w:divBdr>
                            <w:top w:val="none" w:sz="0" w:space="0" w:color="auto"/>
                            <w:left w:val="none" w:sz="0" w:space="0" w:color="auto"/>
                            <w:bottom w:val="none" w:sz="0" w:space="0" w:color="auto"/>
                            <w:right w:val="none" w:sz="0" w:space="0" w:color="auto"/>
                          </w:divBdr>
                          <w:divsChild>
                            <w:div w:id="919289960">
                              <w:marLeft w:val="0"/>
                              <w:marRight w:val="0"/>
                              <w:marTop w:val="0"/>
                              <w:marBottom w:val="0"/>
                              <w:divBdr>
                                <w:top w:val="none" w:sz="0" w:space="0" w:color="auto"/>
                                <w:left w:val="single" w:sz="6" w:space="9" w:color="AFAFAA"/>
                                <w:bottom w:val="none" w:sz="0" w:space="0" w:color="auto"/>
                                <w:right w:val="single" w:sz="6" w:space="9" w:color="AFAFAA"/>
                              </w:divBdr>
                              <w:divsChild>
                                <w:div w:id="331416971">
                                  <w:marLeft w:val="0"/>
                                  <w:marRight w:val="0"/>
                                  <w:marTop w:val="0"/>
                                  <w:marBottom w:val="0"/>
                                  <w:divBdr>
                                    <w:top w:val="none" w:sz="0" w:space="0" w:color="auto"/>
                                    <w:left w:val="none" w:sz="0" w:space="0" w:color="auto"/>
                                    <w:bottom w:val="none" w:sz="0" w:space="0" w:color="auto"/>
                                    <w:right w:val="none" w:sz="0" w:space="0" w:color="auto"/>
                                  </w:divBdr>
                                  <w:divsChild>
                                    <w:div w:id="349644119">
                                      <w:marLeft w:val="0"/>
                                      <w:marRight w:val="0"/>
                                      <w:marTop w:val="0"/>
                                      <w:marBottom w:val="0"/>
                                      <w:divBdr>
                                        <w:top w:val="none" w:sz="0" w:space="0" w:color="auto"/>
                                        <w:left w:val="none" w:sz="0" w:space="0" w:color="auto"/>
                                        <w:bottom w:val="none" w:sz="0" w:space="0" w:color="auto"/>
                                        <w:right w:val="none" w:sz="0" w:space="0" w:color="auto"/>
                                      </w:divBdr>
                                      <w:divsChild>
                                        <w:div w:id="11014874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614992513">
                                              <w:blockQuote w:val="1"/>
                                              <w:marLeft w:val="720"/>
                                              <w:marRight w:val="0"/>
                                              <w:marTop w:val="100"/>
                                              <w:marBottom w:val="100"/>
                                              <w:divBdr>
                                                <w:top w:val="none" w:sz="0" w:space="0" w:color="auto"/>
                                                <w:left w:val="none" w:sz="0" w:space="0" w:color="auto"/>
                                                <w:bottom w:val="none" w:sz="0" w:space="0" w:color="auto"/>
                                                <w:right w:val="none" w:sz="0" w:space="0" w:color="auto"/>
                                              </w:divBdr>
                                            </w:div>
                                            <w:div w:id="1247884876">
                                              <w:blockQuote w:val="1"/>
                                              <w:marLeft w:val="720"/>
                                              <w:marRight w:val="0"/>
                                              <w:marTop w:val="100"/>
                                              <w:marBottom w:val="100"/>
                                              <w:divBdr>
                                                <w:top w:val="none" w:sz="0" w:space="0" w:color="auto"/>
                                                <w:left w:val="none" w:sz="0" w:space="0" w:color="auto"/>
                                                <w:bottom w:val="none" w:sz="0" w:space="0" w:color="auto"/>
                                                <w:right w:val="none" w:sz="0" w:space="0" w:color="auto"/>
                                              </w:divBdr>
                                            </w:div>
                                            <w:div w:id="244148113">
                                              <w:blockQuote w:val="1"/>
                                              <w:marLeft w:val="720"/>
                                              <w:marRight w:val="0"/>
                                              <w:marTop w:val="100"/>
                                              <w:marBottom w:val="100"/>
                                              <w:divBdr>
                                                <w:top w:val="none" w:sz="0" w:space="0" w:color="auto"/>
                                                <w:left w:val="none" w:sz="0" w:space="0" w:color="auto"/>
                                                <w:bottom w:val="none" w:sz="0" w:space="0" w:color="auto"/>
                                                <w:right w:val="none" w:sz="0" w:space="0" w:color="auto"/>
                                              </w:divBdr>
                                            </w:div>
                                            <w:div w:id="1057313421">
                                              <w:blockQuote w:val="1"/>
                                              <w:marLeft w:val="720"/>
                                              <w:marRight w:val="0"/>
                                              <w:marTop w:val="100"/>
                                              <w:marBottom w:val="100"/>
                                              <w:divBdr>
                                                <w:top w:val="none" w:sz="0" w:space="0" w:color="auto"/>
                                                <w:left w:val="none" w:sz="0" w:space="0" w:color="auto"/>
                                                <w:bottom w:val="none" w:sz="0" w:space="0" w:color="auto"/>
                                                <w:right w:val="none" w:sz="0" w:space="0" w:color="auto"/>
                                              </w:divBdr>
                                            </w:div>
                                            <w:div w:id="21350580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1777578">
      <w:bodyDiv w:val="1"/>
      <w:marLeft w:val="0"/>
      <w:marRight w:val="0"/>
      <w:marTop w:val="0"/>
      <w:marBottom w:val="0"/>
      <w:divBdr>
        <w:top w:val="none" w:sz="0" w:space="0" w:color="auto"/>
        <w:left w:val="none" w:sz="0" w:space="0" w:color="auto"/>
        <w:bottom w:val="none" w:sz="0" w:space="0" w:color="auto"/>
        <w:right w:val="none" w:sz="0" w:space="0" w:color="auto"/>
      </w:divBdr>
    </w:div>
    <w:div w:id="440346217">
      <w:bodyDiv w:val="1"/>
      <w:marLeft w:val="0"/>
      <w:marRight w:val="0"/>
      <w:marTop w:val="0"/>
      <w:marBottom w:val="0"/>
      <w:divBdr>
        <w:top w:val="none" w:sz="0" w:space="0" w:color="auto"/>
        <w:left w:val="none" w:sz="0" w:space="0" w:color="auto"/>
        <w:bottom w:val="none" w:sz="0" w:space="0" w:color="auto"/>
        <w:right w:val="none" w:sz="0" w:space="0" w:color="auto"/>
      </w:divBdr>
      <w:divsChild>
        <w:div w:id="234750221">
          <w:marLeft w:val="0"/>
          <w:marRight w:val="120"/>
          <w:marTop w:val="120"/>
          <w:marBottom w:val="0"/>
          <w:divBdr>
            <w:top w:val="single" w:sz="12" w:space="4" w:color="D5E28D"/>
            <w:left w:val="single" w:sz="12" w:space="6" w:color="D5E28D"/>
            <w:bottom w:val="single" w:sz="12" w:space="0" w:color="D5E28D"/>
            <w:right w:val="single" w:sz="12" w:space="6" w:color="D5E28D"/>
          </w:divBdr>
        </w:div>
        <w:div w:id="267977949">
          <w:marLeft w:val="0"/>
          <w:marRight w:val="0"/>
          <w:marTop w:val="0"/>
          <w:marBottom w:val="0"/>
          <w:divBdr>
            <w:top w:val="none" w:sz="0" w:space="0" w:color="auto"/>
            <w:left w:val="none" w:sz="0" w:space="0" w:color="auto"/>
            <w:bottom w:val="none" w:sz="0" w:space="0" w:color="auto"/>
            <w:right w:val="none" w:sz="0" w:space="0" w:color="auto"/>
          </w:divBdr>
          <w:divsChild>
            <w:div w:id="13891133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16177520">
                  <w:marLeft w:val="0"/>
                  <w:marRight w:val="90"/>
                  <w:marTop w:val="0"/>
                  <w:marBottom w:val="0"/>
                  <w:divBdr>
                    <w:top w:val="none" w:sz="0" w:space="0" w:color="auto"/>
                    <w:left w:val="none" w:sz="0" w:space="0" w:color="auto"/>
                    <w:bottom w:val="none" w:sz="0" w:space="0" w:color="auto"/>
                    <w:right w:val="none" w:sz="0" w:space="0" w:color="auto"/>
                  </w:divBdr>
                </w:div>
              </w:divsChild>
            </w:div>
            <w:div w:id="12351630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395298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70668732">
          <w:marLeft w:val="0"/>
          <w:marRight w:val="0"/>
          <w:marTop w:val="120"/>
          <w:marBottom w:val="0"/>
          <w:divBdr>
            <w:top w:val="single" w:sz="12" w:space="2" w:color="D5E28D"/>
            <w:left w:val="single" w:sz="12" w:space="6" w:color="D5E28D"/>
            <w:bottom w:val="single" w:sz="12" w:space="9" w:color="D5E28D"/>
            <w:right w:val="single" w:sz="12" w:space="6" w:color="D5E28D"/>
          </w:divBdr>
        </w:div>
        <w:div w:id="68760685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53410193">
      <w:bodyDiv w:val="1"/>
      <w:marLeft w:val="0"/>
      <w:marRight w:val="0"/>
      <w:marTop w:val="0"/>
      <w:marBottom w:val="0"/>
      <w:divBdr>
        <w:top w:val="none" w:sz="0" w:space="0" w:color="auto"/>
        <w:left w:val="none" w:sz="0" w:space="0" w:color="auto"/>
        <w:bottom w:val="none" w:sz="0" w:space="0" w:color="auto"/>
        <w:right w:val="none" w:sz="0" w:space="0" w:color="auto"/>
      </w:divBdr>
      <w:divsChild>
        <w:div w:id="170728725">
          <w:marLeft w:val="0"/>
          <w:marRight w:val="120"/>
          <w:marTop w:val="120"/>
          <w:marBottom w:val="0"/>
          <w:divBdr>
            <w:top w:val="single" w:sz="12" w:space="4" w:color="D5E28D"/>
            <w:left w:val="single" w:sz="12" w:space="6" w:color="D5E28D"/>
            <w:bottom w:val="single" w:sz="12" w:space="0" w:color="D5E28D"/>
            <w:right w:val="single" w:sz="12" w:space="6" w:color="D5E28D"/>
          </w:divBdr>
        </w:div>
        <w:div w:id="1485507051">
          <w:marLeft w:val="0"/>
          <w:marRight w:val="0"/>
          <w:marTop w:val="0"/>
          <w:marBottom w:val="0"/>
          <w:divBdr>
            <w:top w:val="none" w:sz="0" w:space="0" w:color="auto"/>
            <w:left w:val="none" w:sz="0" w:space="0" w:color="auto"/>
            <w:bottom w:val="none" w:sz="0" w:space="0" w:color="auto"/>
            <w:right w:val="none" w:sz="0" w:space="0" w:color="auto"/>
          </w:divBdr>
          <w:divsChild>
            <w:div w:id="4162921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8280442">
                  <w:marLeft w:val="0"/>
                  <w:marRight w:val="90"/>
                  <w:marTop w:val="0"/>
                  <w:marBottom w:val="0"/>
                  <w:divBdr>
                    <w:top w:val="none" w:sz="0" w:space="0" w:color="auto"/>
                    <w:left w:val="none" w:sz="0" w:space="0" w:color="auto"/>
                    <w:bottom w:val="none" w:sz="0" w:space="0" w:color="auto"/>
                    <w:right w:val="none" w:sz="0" w:space="0" w:color="auto"/>
                  </w:divBdr>
                </w:div>
              </w:divsChild>
            </w:div>
            <w:div w:id="11678658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1015857">
                  <w:marLeft w:val="0"/>
                  <w:marRight w:val="90"/>
                  <w:marTop w:val="0"/>
                  <w:marBottom w:val="0"/>
                  <w:divBdr>
                    <w:top w:val="none" w:sz="0" w:space="0" w:color="auto"/>
                    <w:left w:val="none" w:sz="0" w:space="0" w:color="auto"/>
                    <w:bottom w:val="none" w:sz="0" w:space="0" w:color="auto"/>
                    <w:right w:val="none" w:sz="0" w:space="0" w:color="auto"/>
                  </w:divBdr>
                </w:div>
                <w:div w:id="15842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3767">
          <w:marLeft w:val="0"/>
          <w:marRight w:val="0"/>
          <w:marTop w:val="120"/>
          <w:marBottom w:val="0"/>
          <w:divBdr>
            <w:top w:val="single" w:sz="12" w:space="2" w:color="D5E28D"/>
            <w:left w:val="single" w:sz="12" w:space="6" w:color="D5E28D"/>
            <w:bottom w:val="single" w:sz="12" w:space="9" w:color="D5E28D"/>
            <w:right w:val="single" w:sz="12" w:space="6" w:color="D5E28D"/>
          </w:divBdr>
        </w:div>
        <w:div w:id="5757434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4811507">
      <w:bodyDiv w:val="1"/>
      <w:marLeft w:val="0"/>
      <w:marRight w:val="0"/>
      <w:marTop w:val="0"/>
      <w:marBottom w:val="0"/>
      <w:divBdr>
        <w:top w:val="none" w:sz="0" w:space="0" w:color="auto"/>
        <w:left w:val="none" w:sz="0" w:space="0" w:color="auto"/>
        <w:bottom w:val="none" w:sz="0" w:space="0" w:color="auto"/>
        <w:right w:val="none" w:sz="0" w:space="0" w:color="auto"/>
      </w:divBdr>
      <w:divsChild>
        <w:div w:id="694430252">
          <w:marLeft w:val="0"/>
          <w:marRight w:val="120"/>
          <w:marTop w:val="120"/>
          <w:marBottom w:val="0"/>
          <w:divBdr>
            <w:top w:val="single" w:sz="12" w:space="4" w:color="D5E28D"/>
            <w:left w:val="single" w:sz="12" w:space="6" w:color="D5E28D"/>
            <w:bottom w:val="single" w:sz="12" w:space="0" w:color="D5E28D"/>
            <w:right w:val="single" w:sz="12" w:space="6" w:color="D5E28D"/>
          </w:divBdr>
        </w:div>
        <w:div w:id="1738357608">
          <w:marLeft w:val="0"/>
          <w:marRight w:val="0"/>
          <w:marTop w:val="0"/>
          <w:marBottom w:val="0"/>
          <w:divBdr>
            <w:top w:val="none" w:sz="0" w:space="0" w:color="auto"/>
            <w:left w:val="none" w:sz="0" w:space="0" w:color="auto"/>
            <w:bottom w:val="none" w:sz="0" w:space="0" w:color="auto"/>
            <w:right w:val="none" w:sz="0" w:space="0" w:color="auto"/>
          </w:divBdr>
          <w:divsChild>
            <w:div w:id="133222015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79598033">
                  <w:marLeft w:val="0"/>
                  <w:marRight w:val="90"/>
                  <w:marTop w:val="0"/>
                  <w:marBottom w:val="0"/>
                  <w:divBdr>
                    <w:top w:val="none" w:sz="0" w:space="0" w:color="auto"/>
                    <w:left w:val="none" w:sz="0" w:space="0" w:color="auto"/>
                    <w:bottom w:val="none" w:sz="0" w:space="0" w:color="auto"/>
                    <w:right w:val="none" w:sz="0" w:space="0" w:color="auto"/>
                  </w:divBdr>
                </w:div>
              </w:divsChild>
            </w:div>
            <w:div w:id="7130460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436854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93752090">
          <w:marLeft w:val="0"/>
          <w:marRight w:val="0"/>
          <w:marTop w:val="120"/>
          <w:marBottom w:val="0"/>
          <w:divBdr>
            <w:top w:val="single" w:sz="12" w:space="2" w:color="D5E28D"/>
            <w:left w:val="single" w:sz="12" w:space="6" w:color="D5E28D"/>
            <w:bottom w:val="single" w:sz="12" w:space="9" w:color="D5E28D"/>
            <w:right w:val="single" w:sz="12" w:space="6" w:color="D5E28D"/>
          </w:divBdr>
        </w:div>
        <w:div w:id="287280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54434873">
      <w:bodyDiv w:val="1"/>
      <w:marLeft w:val="0"/>
      <w:marRight w:val="0"/>
      <w:marTop w:val="0"/>
      <w:marBottom w:val="0"/>
      <w:divBdr>
        <w:top w:val="none" w:sz="0" w:space="0" w:color="auto"/>
        <w:left w:val="none" w:sz="0" w:space="0" w:color="auto"/>
        <w:bottom w:val="none" w:sz="0" w:space="0" w:color="auto"/>
        <w:right w:val="none" w:sz="0" w:space="0" w:color="auto"/>
      </w:divBdr>
    </w:div>
    <w:div w:id="590627947">
      <w:bodyDiv w:val="1"/>
      <w:marLeft w:val="0"/>
      <w:marRight w:val="0"/>
      <w:marTop w:val="0"/>
      <w:marBottom w:val="0"/>
      <w:divBdr>
        <w:top w:val="none" w:sz="0" w:space="0" w:color="auto"/>
        <w:left w:val="none" w:sz="0" w:space="0" w:color="auto"/>
        <w:bottom w:val="none" w:sz="0" w:space="0" w:color="auto"/>
        <w:right w:val="none" w:sz="0" w:space="0" w:color="auto"/>
      </w:divBdr>
      <w:divsChild>
        <w:div w:id="1564178605">
          <w:marLeft w:val="0"/>
          <w:marRight w:val="120"/>
          <w:marTop w:val="120"/>
          <w:marBottom w:val="0"/>
          <w:divBdr>
            <w:top w:val="single" w:sz="12" w:space="4" w:color="D5E28D"/>
            <w:left w:val="single" w:sz="12" w:space="6" w:color="D5E28D"/>
            <w:bottom w:val="single" w:sz="12" w:space="0" w:color="D5E28D"/>
            <w:right w:val="single" w:sz="12" w:space="6" w:color="D5E28D"/>
          </w:divBdr>
        </w:div>
        <w:div w:id="108817904">
          <w:marLeft w:val="0"/>
          <w:marRight w:val="0"/>
          <w:marTop w:val="0"/>
          <w:marBottom w:val="0"/>
          <w:divBdr>
            <w:top w:val="none" w:sz="0" w:space="0" w:color="auto"/>
            <w:left w:val="none" w:sz="0" w:space="0" w:color="auto"/>
            <w:bottom w:val="none" w:sz="0" w:space="0" w:color="auto"/>
            <w:right w:val="none" w:sz="0" w:space="0" w:color="auto"/>
          </w:divBdr>
          <w:divsChild>
            <w:div w:id="8744637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7938259">
                  <w:marLeft w:val="0"/>
                  <w:marRight w:val="90"/>
                  <w:marTop w:val="0"/>
                  <w:marBottom w:val="0"/>
                  <w:divBdr>
                    <w:top w:val="none" w:sz="0" w:space="0" w:color="auto"/>
                    <w:left w:val="none" w:sz="0" w:space="0" w:color="auto"/>
                    <w:bottom w:val="none" w:sz="0" w:space="0" w:color="auto"/>
                    <w:right w:val="none" w:sz="0" w:space="0" w:color="auto"/>
                  </w:divBdr>
                </w:div>
              </w:divsChild>
            </w:div>
            <w:div w:id="2038333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902139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73460792">
          <w:marLeft w:val="0"/>
          <w:marRight w:val="0"/>
          <w:marTop w:val="120"/>
          <w:marBottom w:val="0"/>
          <w:divBdr>
            <w:top w:val="single" w:sz="12" w:space="2" w:color="D5E28D"/>
            <w:left w:val="single" w:sz="12" w:space="6" w:color="D5E28D"/>
            <w:bottom w:val="single" w:sz="12" w:space="9" w:color="D5E28D"/>
            <w:right w:val="single" w:sz="12" w:space="6" w:color="D5E28D"/>
          </w:divBdr>
        </w:div>
        <w:div w:id="17555883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4798000">
      <w:bodyDiv w:val="1"/>
      <w:marLeft w:val="0"/>
      <w:marRight w:val="0"/>
      <w:marTop w:val="0"/>
      <w:marBottom w:val="0"/>
      <w:divBdr>
        <w:top w:val="none" w:sz="0" w:space="0" w:color="auto"/>
        <w:left w:val="none" w:sz="0" w:space="0" w:color="auto"/>
        <w:bottom w:val="none" w:sz="0" w:space="0" w:color="auto"/>
        <w:right w:val="none" w:sz="0" w:space="0" w:color="auto"/>
      </w:divBdr>
    </w:div>
    <w:div w:id="655306880">
      <w:bodyDiv w:val="1"/>
      <w:marLeft w:val="0"/>
      <w:marRight w:val="0"/>
      <w:marTop w:val="0"/>
      <w:marBottom w:val="0"/>
      <w:divBdr>
        <w:top w:val="none" w:sz="0" w:space="0" w:color="auto"/>
        <w:left w:val="none" w:sz="0" w:space="0" w:color="auto"/>
        <w:bottom w:val="none" w:sz="0" w:space="0" w:color="auto"/>
        <w:right w:val="none" w:sz="0" w:space="0" w:color="auto"/>
      </w:divBdr>
      <w:divsChild>
        <w:div w:id="1261643202">
          <w:marLeft w:val="0"/>
          <w:marRight w:val="0"/>
          <w:marTop w:val="30"/>
          <w:marBottom w:val="0"/>
          <w:divBdr>
            <w:top w:val="none" w:sz="0" w:space="0" w:color="auto"/>
            <w:left w:val="none" w:sz="0" w:space="0" w:color="auto"/>
            <w:bottom w:val="none" w:sz="0" w:space="0" w:color="auto"/>
            <w:right w:val="none" w:sz="0" w:space="0" w:color="auto"/>
          </w:divBdr>
          <w:divsChild>
            <w:div w:id="2027633703">
              <w:marLeft w:val="0"/>
              <w:marRight w:val="0"/>
              <w:marTop w:val="0"/>
              <w:marBottom w:val="0"/>
              <w:divBdr>
                <w:top w:val="none" w:sz="0" w:space="0" w:color="auto"/>
                <w:left w:val="none" w:sz="0" w:space="0" w:color="auto"/>
                <w:bottom w:val="none" w:sz="0" w:space="0" w:color="auto"/>
                <w:right w:val="none" w:sz="0" w:space="0" w:color="auto"/>
              </w:divBdr>
              <w:divsChild>
                <w:div w:id="1933851962">
                  <w:marLeft w:val="0"/>
                  <w:marRight w:val="0"/>
                  <w:marTop w:val="0"/>
                  <w:marBottom w:val="0"/>
                  <w:divBdr>
                    <w:top w:val="none" w:sz="0" w:space="0" w:color="auto"/>
                    <w:left w:val="none" w:sz="0" w:space="0" w:color="auto"/>
                    <w:bottom w:val="none" w:sz="0" w:space="0" w:color="auto"/>
                    <w:right w:val="none" w:sz="0" w:space="0" w:color="auto"/>
                  </w:divBdr>
                  <w:divsChild>
                    <w:div w:id="1088380454">
                      <w:marLeft w:val="-75"/>
                      <w:marRight w:val="-75"/>
                      <w:marTop w:val="0"/>
                      <w:marBottom w:val="0"/>
                      <w:divBdr>
                        <w:top w:val="none" w:sz="0" w:space="0" w:color="auto"/>
                        <w:left w:val="none" w:sz="0" w:space="0" w:color="auto"/>
                        <w:bottom w:val="none" w:sz="0" w:space="0" w:color="auto"/>
                        <w:right w:val="none" w:sz="0" w:space="0" w:color="auto"/>
                      </w:divBdr>
                      <w:divsChild>
                        <w:div w:id="597449272">
                          <w:marLeft w:val="0"/>
                          <w:marRight w:val="0"/>
                          <w:marTop w:val="0"/>
                          <w:marBottom w:val="0"/>
                          <w:divBdr>
                            <w:top w:val="none" w:sz="0" w:space="0" w:color="auto"/>
                            <w:left w:val="none" w:sz="0" w:space="0" w:color="auto"/>
                            <w:bottom w:val="none" w:sz="0" w:space="0" w:color="auto"/>
                            <w:right w:val="none" w:sz="0" w:space="0" w:color="auto"/>
                          </w:divBdr>
                          <w:divsChild>
                            <w:div w:id="715667391">
                              <w:marLeft w:val="0"/>
                              <w:marRight w:val="0"/>
                              <w:marTop w:val="0"/>
                              <w:marBottom w:val="0"/>
                              <w:divBdr>
                                <w:top w:val="none" w:sz="0" w:space="0" w:color="auto"/>
                                <w:left w:val="single" w:sz="6" w:space="9" w:color="AFAFAA"/>
                                <w:bottom w:val="none" w:sz="0" w:space="0" w:color="auto"/>
                                <w:right w:val="single" w:sz="6" w:space="9" w:color="AFAFAA"/>
                              </w:divBdr>
                              <w:divsChild>
                                <w:div w:id="499541093">
                                  <w:marLeft w:val="0"/>
                                  <w:marRight w:val="0"/>
                                  <w:marTop w:val="0"/>
                                  <w:marBottom w:val="0"/>
                                  <w:divBdr>
                                    <w:top w:val="none" w:sz="0" w:space="0" w:color="auto"/>
                                    <w:left w:val="none" w:sz="0" w:space="0" w:color="auto"/>
                                    <w:bottom w:val="none" w:sz="0" w:space="0" w:color="auto"/>
                                    <w:right w:val="none" w:sz="0" w:space="0" w:color="auto"/>
                                  </w:divBdr>
                                  <w:divsChild>
                                    <w:div w:id="1906405675">
                                      <w:marLeft w:val="0"/>
                                      <w:marRight w:val="0"/>
                                      <w:marTop w:val="0"/>
                                      <w:marBottom w:val="0"/>
                                      <w:divBdr>
                                        <w:top w:val="none" w:sz="0" w:space="0" w:color="auto"/>
                                        <w:left w:val="none" w:sz="0" w:space="0" w:color="auto"/>
                                        <w:bottom w:val="none" w:sz="0" w:space="0" w:color="auto"/>
                                        <w:right w:val="none" w:sz="0" w:space="0" w:color="auto"/>
                                      </w:divBdr>
                                      <w:divsChild>
                                        <w:div w:id="17948344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81385765">
                                              <w:blockQuote w:val="1"/>
                                              <w:marLeft w:val="720"/>
                                              <w:marRight w:val="0"/>
                                              <w:marTop w:val="100"/>
                                              <w:marBottom w:val="100"/>
                                              <w:divBdr>
                                                <w:top w:val="none" w:sz="0" w:space="0" w:color="auto"/>
                                                <w:left w:val="none" w:sz="0" w:space="0" w:color="auto"/>
                                                <w:bottom w:val="none" w:sz="0" w:space="0" w:color="auto"/>
                                                <w:right w:val="none" w:sz="0" w:space="0" w:color="auto"/>
                                              </w:divBdr>
                                            </w:div>
                                            <w:div w:id="399711257">
                                              <w:blockQuote w:val="1"/>
                                              <w:marLeft w:val="720"/>
                                              <w:marRight w:val="0"/>
                                              <w:marTop w:val="100"/>
                                              <w:marBottom w:val="100"/>
                                              <w:divBdr>
                                                <w:top w:val="none" w:sz="0" w:space="0" w:color="auto"/>
                                                <w:left w:val="none" w:sz="0" w:space="0" w:color="auto"/>
                                                <w:bottom w:val="none" w:sz="0" w:space="0" w:color="auto"/>
                                                <w:right w:val="none" w:sz="0" w:space="0" w:color="auto"/>
                                              </w:divBdr>
                                            </w:div>
                                            <w:div w:id="1089350555">
                                              <w:blockQuote w:val="1"/>
                                              <w:marLeft w:val="720"/>
                                              <w:marRight w:val="0"/>
                                              <w:marTop w:val="100"/>
                                              <w:marBottom w:val="100"/>
                                              <w:divBdr>
                                                <w:top w:val="none" w:sz="0" w:space="0" w:color="auto"/>
                                                <w:left w:val="none" w:sz="0" w:space="0" w:color="auto"/>
                                                <w:bottom w:val="none" w:sz="0" w:space="0" w:color="auto"/>
                                                <w:right w:val="none" w:sz="0" w:space="0" w:color="auto"/>
                                              </w:divBdr>
                                            </w:div>
                                            <w:div w:id="1723215925">
                                              <w:blockQuote w:val="1"/>
                                              <w:marLeft w:val="720"/>
                                              <w:marRight w:val="0"/>
                                              <w:marTop w:val="100"/>
                                              <w:marBottom w:val="100"/>
                                              <w:divBdr>
                                                <w:top w:val="none" w:sz="0" w:space="0" w:color="auto"/>
                                                <w:left w:val="none" w:sz="0" w:space="0" w:color="auto"/>
                                                <w:bottom w:val="none" w:sz="0" w:space="0" w:color="auto"/>
                                                <w:right w:val="none" w:sz="0" w:space="0" w:color="auto"/>
                                              </w:divBdr>
                                            </w:div>
                                            <w:div w:id="9791179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59612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11637682">
                                              <w:blockQuote w:val="1"/>
                                              <w:marLeft w:val="720"/>
                                              <w:marRight w:val="0"/>
                                              <w:marTop w:val="100"/>
                                              <w:marBottom w:val="100"/>
                                              <w:divBdr>
                                                <w:top w:val="none" w:sz="0" w:space="0" w:color="auto"/>
                                                <w:left w:val="none" w:sz="0" w:space="0" w:color="auto"/>
                                                <w:bottom w:val="none" w:sz="0" w:space="0" w:color="auto"/>
                                                <w:right w:val="none" w:sz="0" w:space="0" w:color="auto"/>
                                              </w:divBdr>
                                            </w:div>
                                            <w:div w:id="46747498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008711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77129809">
                                              <w:blockQuote w:val="1"/>
                                              <w:marLeft w:val="720"/>
                                              <w:marRight w:val="0"/>
                                              <w:marTop w:val="100"/>
                                              <w:marBottom w:val="100"/>
                                              <w:divBdr>
                                                <w:top w:val="none" w:sz="0" w:space="0" w:color="auto"/>
                                                <w:left w:val="none" w:sz="0" w:space="0" w:color="auto"/>
                                                <w:bottom w:val="none" w:sz="0" w:space="0" w:color="auto"/>
                                                <w:right w:val="none" w:sz="0" w:space="0" w:color="auto"/>
                                              </w:divBdr>
                                            </w:div>
                                            <w:div w:id="962886749">
                                              <w:blockQuote w:val="1"/>
                                              <w:marLeft w:val="720"/>
                                              <w:marRight w:val="0"/>
                                              <w:marTop w:val="100"/>
                                              <w:marBottom w:val="100"/>
                                              <w:divBdr>
                                                <w:top w:val="none" w:sz="0" w:space="0" w:color="auto"/>
                                                <w:left w:val="none" w:sz="0" w:space="0" w:color="auto"/>
                                                <w:bottom w:val="none" w:sz="0" w:space="0" w:color="auto"/>
                                                <w:right w:val="none" w:sz="0" w:space="0" w:color="auto"/>
                                              </w:divBdr>
                                            </w:div>
                                            <w:div w:id="441847831">
                                              <w:blockQuote w:val="1"/>
                                              <w:marLeft w:val="720"/>
                                              <w:marRight w:val="0"/>
                                              <w:marTop w:val="100"/>
                                              <w:marBottom w:val="100"/>
                                              <w:divBdr>
                                                <w:top w:val="none" w:sz="0" w:space="0" w:color="auto"/>
                                                <w:left w:val="none" w:sz="0" w:space="0" w:color="auto"/>
                                                <w:bottom w:val="none" w:sz="0" w:space="0" w:color="auto"/>
                                                <w:right w:val="none" w:sz="0" w:space="0" w:color="auto"/>
                                              </w:divBdr>
                                            </w:div>
                                            <w:div w:id="1448698456">
                                              <w:blockQuote w:val="1"/>
                                              <w:marLeft w:val="720"/>
                                              <w:marRight w:val="0"/>
                                              <w:marTop w:val="100"/>
                                              <w:marBottom w:val="100"/>
                                              <w:divBdr>
                                                <w:top w:val="none" w:sz="0" w:space="0" w:color="auto"/>
                                                <w:left w:val="none" w:sz="0" w:space="0" w:color="auto"/>
                                                <w:bottom w:val="none" w:sz="0" w:space="0" w:color="auto"/>
                                                <w:right w:val="none" w:sz="0" w:space="0" w:color="auto"/>
                                              </w:divBdr>
                                            </w:div>
                                            <w:div w:id="1578054641">
                                              <w:blockQuote w:val="1"/>
                                              <w:marLeft w:val="720"/>
                                              <w:marRight w:val="0"/>
                                              <w:marTop w:val="100"/>
                                              <w:marBottom w:val="100"/>
                                              <w:divBdr>
                                                <w:top w:val="none" w:sz="0" w:space="0" w:color="auto"/>
                                                <w:left w:val="none" w:sz="0" w:space="0" w:color="auto"/>
                                                <w:bottom w:val="none" w:sz="0" w:space="0" w:color="auto"/>
                                                <w:right w:val="none" w:sz="0" w:space="0" w:color="auto"/>
                                              </w:divBdr>
                                            </w:div>
                                            <w:div w:id="149476049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226134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76530144">
                                              <w:blockQuote w:val="1"/>
                                              <w:marLeft w:val="720"/>
                                              <w:marRight w:val="0"/>
                                              <w:marTop w:val="100"/>
                                              <w:marBottom w:val="100"/>
                                              <w:divBdr>
                                                <w:top w:val="none" w:sz="0" w:space="0" w:color="auto"/>
                                                <w:left w:val="none" w:sz="0" w:space="0" w:color="auto"/>
                                                <w:bottom w:val="none" w:sz="0" w:space="0" w:color="auto"/>
                                                <w:right w:val="none" w:sz="0" w:space="0" w:color="auto"/>
                                              </w:divBdr>
                                            </w:div>
                                            <w:div w:id="826476753">
                                              <w:blockQuote w:val="1"/>
                                              <w:marLeft w:val="720"/>
                                              <w:marRight w:val="0"/>
                                              <w:marTop w:val="100"/>
                                              <w:marBottom w:val="100"/>
                                              <w:divBdr>
                                                <w:top w:val="none" w:sz="0" w:space="0" w:color="auto"/>
                                                <w:left w:val="none" w:sz="0" w:space="0" w:color="auto"/>
                                                <w:bottom w:val="none" w:sz="0" w:space="0" w:color="auto"/>
                                                <w:right w:val="none" w:sz="0" w:space="0" w:color="auto"/>
                                              </w:divBdr>
                                            </w:div>
                                            <w:div w:id="125084397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5735644">
      <w:bodyDiv w:val="1"/>
      <w:marLeft w:val="0"/>
      <w:marRight w:val="0"/>
      <w:marTop w:val="0"/>
      <w:marBottom w:val="0"/>
      <w:divBdr>
        <w:top w:val="none" w:sz="0" w:space="0" w:color="auto"/>
        <w:left w:val="none" w:sz="0" w:space="0" w:color="auto"/>
        <w:bottom w:val="none" w:sz="0" w:space="0" w:color="auto"/>
        <w:right w:val="none" w:sz="0" w:space="0" w:color="auto"/>
      </w:divBdr>
    </w:div>
    <w:div w:id="699477098">
      <w:bodyDiv w:val="1"/>
      <w:marLeft w:val="0"/>
      <w:marRight w:val="0"/>
      <w:marTop w:val="0"/>
      <w:marBottom w:val="0"/>
      <w:divBdr>
        <w:top w:val="none" w:sz="0" w:space="0" w:color="auto"/>
        <w:left w:val="none" w:sz="0" w:space="0" w:color="auto"/>
        <w:bottom w:val="none" w:sz="0" w:space="0" w:color="auto"/>
        <w:right w:val="none" w:sz="0" w:space="0" w:color="auto"/>
      </w:divBdr>
      <w:divsChild>
        <w:div w:id="372922044">
          <w:marLeft w:val="0"/>
          <w:marRight w:val="120"/>
          <w:marTop w:val="120"/>
          <w:marBottom w:val="0"/>
          <w:divBdr>
            <w:top w:val="single" w:sz="12" w:space="4" w:color="D5E28D"/>
            <w:left w:val="single" w:sz="12" w:space="6" w:color="D5E28D"/>
            <w:bottom w:val="single" w:sz="12" w:space="0" w:color="D5E28D"/>
            <w:right w:val="single" w:sz="12" w:space="6" w:color="D5E28D"/>
          </w:divBdr>
        </w:div>
        <w:div w:id="1240755348">
          <w:marLeft w:val="0"/>
          <w:marRight w:val="0"/>
          <w:marTop w:val="0"/>
          <w:marBottom w:val="0"/>
          <w:divBdr>
            <w:top w:val="none" w:sz="0" w:space="0" w:color="auto"/>
            <w:left w:val="none" w:sz="0" w:space="0" w:color="auto"/>
            <w:bottom w:val="none" w:sz="0" w:space="0" w:color="auto"/>
            <w:right w:val="none" w:sz="0" w:space="0" w:color="auto"/>
          </w:divBdr>
          <w:divsChild>
            <w:div w:id="1414468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341205485">
                  <w:marLeft w:val="0"/>
                  <w:marRight w:val="90"/>
                  <w:marTop w:val="0"/>
                  <w:marBottom w:val="0"/>
                  <w:divBdr>
                    <w:top w:val="none" w:sz="0" w:space="0" w:color="auto"/>
                    <w:left w:val="none" w:sz="0" w:space="0" w:color="auto"/>
                    <w:bottom w:val="none" w:sz="0" w:space="0" w:color="auto"/>
                    <w:right w:val="none" w:sz="0" w:space="0" w:color="auto"/>
                  </w:divBdr>
                </w:div>
              </w:divsChild>
            </w:div>
            <w:div w:id="3886496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580356">
                  <w:marLeft w:val="0"/>
                  <w:marRight w:val="90"/>
                  <w:marTop w:val="0"/>
                  <w:marBottom w:val="0"/>
                  <w:divBdr>
                    <w:top w:val="none" w:sz="0" w:space="0" w:color="auto"/>
                    <w:left w:val="none" w:sz="0" w:space="0" w:color="auto"/>
                    <w:bottom w:val="none" w:sz="0" w:space="0" w:color="auto"/>
                    <w:right w:val="none" w:sz="0" w:space="0" w:color="auto"/>
                  </w:divBdr>
                </w:div>
                <w:div w:id="20767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39608">
          <w:marLeft w:val="0"/>
          <w:marRight w:val="0"/>
          <w:marTop w:val="120"/>
          <w:marBottom w:val="0"/>
          <w:divBdr>
            <w:top w:val="single" w:sz="12" w:space="2" w:color="D5E28D"/>
            <w:left w:val="single" w:sz="12" w:space="6" w:color="D5E28D"/>
            <w:bottom w:val="single" w:sz="12" w:space="9" w:color="D5E28D"/>
            <w:right w:val="single" w:sz="12" w:space="6" w:color="D5E28D"/>
          </w:divBdr>
        </w:div>
        <w:div w:id="31203077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29425898">
      <w:bodyDiv w:val="1"/>
      <w:marLeft w:val="0"/>
      <w:marRight w:val="0"/>
      <w:marTop w:val="0"/>
      <w:marBottom w:val="0"/>
      <w:divBdr>
        <w:top w:val="none" w:sz="0" w:space="0" w:color="auto"/>
        <w:left w:val="none" w:sz="0" w:space="0" w:color="auto"/>
        <w:bottom w:val="none" w:sz="0" w:space="0" w:color="auto"/>
        <w:right w:val="none" w:sz="0" w:space="0" w:color="auto"/>
      </w:divBdr>
    </w:div>
    <w:div w:id="743793900">
      <w:bodyDiv w:val="1"/>
      <w:marLeft w:val="0"/>
      <w:marRight w:val="0"/>
      <w:marTop w:val="0"/>
      <w:marBottom w:val="0"/>
      <w:divBdr>
        <w:top w:val="none" w:sz="0" w:space="0" w:color="auto"/>
        <w:left w:val="none" w:sz="0" w:space="0" w:color="auto"/>
        <w:bottom w:val="none" w:sz="0" w:space="0" w:color="auto"/>
        <w:right w:val="none" w:sz="0" w:space="0" w:color="auto"/>
      </w:divBdr>
      <w:divsChild>
        <w:div w:id="1279332744">
          <w:marLeft w:val="0"/>
          <w:marRight w:val="120"/>
          <w:marTop w:val="120"/>
          <w:marBottom w:val="0"/>
          <w:divBdr>
            <w:top w:val="single" w:sz="12" w:space="4" w:color="D5E28D"/>
            <w:left w:val="single" w:sz="12" w:space="6" w:color="D5E28D"/>
            <w:bottom w:val="single" w:sz="12" w:space="0" w:color="D5E28D"/>
            <w:right w:val="single" w:sz="12" w:space="6" w:color="D5E28D"/>
          </w:divBdr>
        </w:div>
        <w:div w:id="471022099">
          <w:marLeft w:val="0"/>
          <w:marRight w:val="0"/>
          <w:marTop w:val="0"/>
          <w:marBottom w:val="0"/>
          <w:divBdr>
            <w:top w:val="none" w:sz="0" w:space="0" w:color="auto"/>
            <w:left w:val="none" w:sz="0" w:space="0" w:color="auto"/>
            <w:bottom w:val="none" w:sz="0" w:space="0" w:color="auto"/>
            <w:right w:val="none" w:sz="0" w:space="0" w:color="auto"/>
          </w:divBdr>
          <w:divsChild>
            <w:div w:id="7792974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0307807">
                  <w:marLeft w:val="0"/>
                  <w:marRight w:val="90"/>
                  <w:marTop w:val="0"/>
                  <w:marBottom w:val="0"/>
                  <w:divBdr>
                    <w:top w:val="none" w:sz="0" w:space="0" w:color="auto"/>
                    <w:left w:val="none" w:sz="0" w:space="0" w:color="auto"/>
                    <w:bottom w:val="none" w:sz="0" w:space="0" w:color="auto"/>
                    <w:right w:val="none" w:sz="0" w:space="0" w:color="auto"/>
                  </w:divBdr>
                </w:div>
              </w:divsChild>
            </w:div>
            <w:div w:id="1393313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141067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88690701">
          <w:marLeft w:val="0"/>
          <w:marRight w:val="0"/>
          <w:marTop w:val="120"/>
          <w:marBottom w:val="0"/>
          <w:divBdr>
            <w:top w:val="single" w:sz="12" w:space="2" w:color="D5E28D"/>
            <w:left w:val="single" w:sz="12" w:space="6" w:color="D5E28D"/>
            <w:bottom w:val="single" w:sz="12" w:space="9" w:color="D5E28D"/>
            <w:right w:val="single" w:sz="12" w:space="6" w:color="D5E28D"/>
          </w:divBdr>
        </w:div>
        <w:div w:id="13499406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60638244">
      <w:bodyDiv w:val="1"/>
      <w:marLeft w:val="0"/>
      <w:marRight w:val="0"/>
      <w:marTop w:val="0"/>
      <w:marBottom w:val="0"/>
      <w:divBdr>
        <w:top w:val="none" w:sz="0" w:space="0" w:color="auto"/>
        <w:left w:val="none" w:sz="0" w:space="0" w:color="auto"/>
        <w:bottom w:val="none" w:sz="0" w:space="0" w:color="auto"/>
        <w:right w:val="none" w:sz="0" w:space="0" w:color="auto"/>
      </w:divBdr>
    </w:div>
    <w:div w:id="777258964">
      <w:bodyDiv w:val="1"/>
      <w:marLeft w:val="0"/>
      <w:marRight w:val="0"/>
      <w:marTop w:val="0"/>
      <w:marBottom w:val="0"/>
      <w:divBdr>
        <w:top w:val="none" w:sz="0" w:space="0" w:color="auto"/>
        <w:left w:val="none" w:sz="0" w:space="0" w:color="auto"/>
        <w:bottom w:val="none" w:sz="0" w:space="0" w:color="auto"/>
        <w:right w:val="none" w:sz="0" w:space="0" w:color="auto"/>
      </w:divBdr>
    </w:div>
    <w:div w:id="795636792">
      <w:bodyDiv w:val="1"/>
      <w:marLeft w:val="0"/>
      <w:marRight w:val="0"/>
      <w:marTop w:val="0"/>
      <w:marBottom w:val="0"/>
      <w:divBdr>
        <w:top w:val="none" w:sz="0" w:space="0" w:color="auto"/>
        <w:left w:val="none" w:sz="0" w:space="0" w:color="auto"/>
        <w:bottom w:val="none" w:sz="0" w:space="0" w:color="auto"/>
        <w:right w:val="none" w:sz="0" w:space="0" w:color="auto"/>
      </w:divBdr>
      <w:divsChild>
        <w:div w:id="1588147248">
          <w:marLeft w:val="0"/>
          <w:marRight w:val="0"/>
          <w:marTop w:val="30"/>
          <w:marBottom w:val="0"/>
          <w:divBdr>
            <w:top w:val="none" w:sz="0" w:space="0" w:color="auto"/>
            <w:left w:val="none" w:sz="0" w:space="0" w:color="auto"/>
            <w:bottom w:val="none" w:sz="0" w:space="0" w:color="auto"/>
            <w:right w:val="none" w:sz="0" w:space="0" w:color="auto"/>
          </w:divBdr>
          <w:divsChild>
            <w:div w:id="1958371073">
              <w:marLeft w:val="0"/>
              <w:marRight w:val="0"/>
              <w:marTop w:val="0"/>
              <w:marBottom w:val="0"/>
              <w:divBdr>
                <w:top w:val="none" w:sz="0" w:space="0" w:color="auto"/>
                <w:left w:val="none" w:sz="0" w:space="0" w:color="auto"/>
                <w:bottom w:val="none" w:sz="0" w:space="0" w:color="auto"/>
                <w:right w:val="none" w:sz="0" w:space="0" w:color="auto"/>
              </w:divBdr>
              <w:divsChild>
                <w:div w:id="637296443">
                  <w:marLeft w:val="0"/>
                  <w:marRight w:val="0"/>
                  <w:marTop w:val="0"/>
                  <w:marBottom w:val="0"/>
                  <w:divBdr>
                    <w:top w:val="none" w:sz="0" w:space="0" w:color="auto"/>
                    <w:left w:val="none" w:sz="0" w:space="0" w:color="auto"/>
                    <w:bottom w:val="none" w:sz="0" w:space="0" w:color="auto"/>
                    <w:right w:val="none" w:sz="0" w:space="0" w:color="auto"/>
                  </w:divBdr>
                  <w:divsChild>
                    <w:div w:id="1421214161">
                      <w:marLeft w:val="-75"/>
                      <w:marRight w:val="-75"/>
                      <w:marTop w:val="0"/>
                      <w:marBottom w:val="0"/>
                      <w:divBdr>
                        <w:top w:val="none" w:sz="0" w:space="0" w:color="auto"/>
                        <w:left w:val="none" w:sz="0" w:space="0" w:color="auto"/>
                        <w:bottom w:val="none" w:sz="0" w:space="0" w:color="auto"/>
                        <w:right w:val="none" w:sz="0" w:space="0" w:color="auto"/>
                      </w:divBdr>
                      <w:divsChild>
                        <w:div w:id="2095666284">
                          <w:marLeft w:val="0"/>
                          <w:marRight w:val="0"/>
                          <w:marTop w:val="0"/>
                          <w:marBottom w:val="0"/>
                          <w:divBdr>
                            <w:top w:val="none" w:sz="0" w:space="0" w:color="auto"/>
                            <w:left w:val="none" w:sz="0" w:space="0" w:color="auto"/>
                            <w:bottom w:val="none" w:sz="0" w:space="0" w:color="auto"/>
                            <w:right w:val="none" w:sz="0" w:space="0" w:color="auto"/>
                          </w:divBdr>
                          <w:divsChild>
                            <w:div w:id="2027436373">
                              <w:marLeft w:val="0"/>
                              <w:marRight w:val="0"/>
                              <w:marTop w:val="0"/>
                              <w:marBottom w:val="0"/>
                              <w:divBdr>
                                <w:top w:val="none" w:sz="0" w:space="0" w:color="auto"/>
                                <w:left w:val="single" w:sz="6" w:space="9" w:color="AFAFAA"/>
                                <w:bottom w:val="none" w:sz="0" w:space="0" w:color="auto"/>
                                <w:right w:val="single" w:sz="6" w:space="9" w:color="AFAFAA"/>
                              </w:divBdr>
                              <w:divsChild>
                                <w:div w:id="1158619768">
                                  <w:marLeft w:val="0"/>
                                  <w:marRight w:val="0"/>
                                  <w:marTop w:val="0"/>
                                  <w:marBottom w:val="0"/>
                                  <w:divBdr>
                                    <w:top w:val="none" w:sz="0" w:space="0" w:color="auto"/>
                                    <w:left w:val="none" w:sz="0" w:space="0" w:color="auto"/>
                                    <w:bottom w:val="none" w:sz="0" w:space="0" w:color="auto"/>
                                    <w:right w:val="none" w:sz="0" w:space="0" w:color="auto"/>
                                  </w:divBdr>
                                  <w:divsChild>
                                    <w:div w:id="1366520618">
                                      <w:marLeft w:val="0"/>
                                      <w:marRight w:val="0"/>
                                      <w:marTop w:val="0"/>
                                      <w:marBottom w:val="0"/>
                                      <w:divBdr>
                                        <w:top w:val="none" w:sz="0" w:space="0" w:color="auto"/>
                                        <w:left w:val="none" w:sz="0" w:space="0" w:color="auto"/>
                                        <w:bottom w:val="none" w:sz="0" w:space="0" w:color="auto"/>
                                        <w:right w:val="none" w:sz="0" w:space="0" w:color="auto"/>
                                      </w:divBdr>
                                      <w:divsChild>
                                        <w:div w:id="12236389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12411070">
      <w:bodyDiv w:val="1"/>
      <w:marLeft w:val="0"/>
      <w:marRight w:val="0"/>
      <w:marTop w:val="0"/>
      <w:marBottom w:val="0"/>
      <w:divBdr>
        <w:top w:val="none" w:sz="0" w:space="0" w:color="auto"/>
        <w:left w:val="none" w:sz="0" w:space="0" w:color="auto"/>
        <w:bottom w:val="none" w:sz="0" w:space="0" w:color="auto"/>
        <w:right w:val="none" w:sz="0" w:space="0" w:color="auto"/>
      </w:divBdr>
      <w:divsChild>
        <w:div w:id="1903177626">
          <w:marLeft w:val="0"/>
          <w:marRight w:val="0"/>
          <w:marTop w:val="30"/>
          <w:marBottom w:val="0"/>
          <w:divBdr>
            <w:top w:val="none" w:sz="0" w:space="0" w:color="auto"/>
            <w:left w:val="none" w:sz="0" w:space="0" w:color="auto"/>
            <w:bottom w:val="none" w:sz="0" w:space="0" w:color="auto"/>
            <w:right w:val="none" w:sz="0" w:space="0" w:color="auto"/>
          </w:divBdr>
          <w:divsChild>
            <w:div w:id="896477466">
              <w:marLeft w:val="0"/>
              <w:marRight w:val="0"/>
              <w:marTop w:val="0"/>
              <w:marBottom w:val="0"/>
              <w:divBdr>
                <w:top w:val="none" w:sz="0" w:space="0" w:color="auto"/>
                <w:left w:val="none" w:sz="0" w:space="0" w:color="auto"/>
                <w:bottom w:val="none" w:sz="0" w:space="0" w:color="auto"/>
                <w:right w:val="none" w:sz="0" w:space="0" w:color="auto"/>
              </w:divBdr>
              <w:divsChild>
                <w:div w:id="284308952">
                  <w:marLeft w:val="0"/>
                  <w:marRight w:val="0"/>
                  <w:marTop w:val="0"/>
                  <w:marBottom w:val="0"/>
                  <w:divBdr>
                    <w:top w:val="none" w:sz="0" w:space="0" w:color="auto"/>
                    <w:left w:val="none" w:sz="0" w:space="0" w:color="auto"/>
                    <w:bottom w:val="none" w:sz="0" w:space="0" w:color="auto"/>
                    <w:right w:val="none" w:sz="0" w:space="0" w:color="auto"/>
                  </w:divBdr>
                  <w:divsChild>
                    <w:div w:id="1185434656">
                      <w:marLeft w:val="-75"/>
                      <w:marRight w:val="-75"/>
                      <w:marTop w:val="0"/>
                      <w:marBottom w:val="0"/>
                      <w:divBdr>
                        <w:top w:val="none" w:sz="0" w:space="0" w:color="auto"/>
                        <w:left w:val="none" w:sz="0" w:space="0" w:color="auto"/>
                        <w:bottom w:val="none" w:sz="0" w:space="0" w:color="auto"/>
                        <w:right w:val="none" w:sz="0" w:space="0" w:color="auto"/>
                      </w:divBdr>
                      <w:divsChild>
                        <w:div w:id="357003791">
                          <w:marLeft w:val="0"/>
                          <w:marRight w:val="0"/>
                          <w:marTop w:val="0"/>
                          <w:marBottom w:val="0"/>
                          <w:divBdr>
                            <w:top w:val="none" w:sz="0" w:space="0" w:color="auto"/>
                            <w:left w:val="none" w:sz="0" w:space="0" w:color="auto"/>
                            <w:bottom w:val="none" w:sz="0" w:space="0" w:color="auto"/>
                            <w:right w:val="none" w:sz="0" w:space="0" w:color="auto"/>
                          </w:divBdr>
                          <w:divsChild>
                            <w:div w:id="1306005799">
                              <w:marLeft w:val="0"/>
                              <w:marRight w:val="0"/>
                              <w:marTop w:val="0"/>
                              <w:marBottom w:val="0"/>
                              <w:divBdr>
                                <w:top w:val="none" w:sz="0" w:space="0" w:color="auto"/>
                                <w:left w:val="single" w:sz="6" w:space="9" w:color="AFAFAA"/>
                                <w:bottom w:val="none" w:sz="0" w:space="0" w:color="auto"/>
                                <w:right w:val="single" w:sz="6" w:space="9" w:color="AFAFAA"/>
                              </w:divBdr>
                              <w:divsChild>
                                <w:div w:id="2004771519">
                                  <w:marLeft w:val="0"/>
                                  <w:marRight w:val="0"/>
                                  <w:marTop w:val="0"/>
                                  <w:marBottom w:val="0"/>
                                  <w:divBdr>
                                    <w:top w:val="none" w:sz="0" w:space="0" w:color="auto"/>
                                    <w:left w:val="none" w:sz="0" w:space="0" w:color="auto"/>
                                    <w:bottom w:val="none" w:sz="0" w:space="0" w:color="auto"/>
                                    <w:right w:val="none" w:sz="0" w:space="0" w:color="auto"/>
                                  </w:divBdr>
                                  <w:divsChild>
                                    <w:div w:id="602347324">
                                      <w:marLeft w:val="0"/>
                                      <w:marRight w:val="0"/>
                                      <w:marTop w:val="0"/>
                                      <w:marBottom w:val="0"/>
                                      <w:divBdr>
                                        <w:top w:val="none" w:sz="0" w:space="0" w:color="auto"/>
                                        <w:left w:val="none" w:sz="0" w:space="0" w:color="auto"/>
                                        <w:bottom w:val="none" w:sz="0" w:space="0" w:color="auto"/>
                                        <w:right w:val="none" w:sz="0" w:space="0" w:color="auto"/>
                                      </w:divBdr>
                                      <w:divsChild>
                                        <w:div w:id="125385667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15879212">
      <w:bodyDiv w:val="1"/>
      <w:marLeft w:val="0"/>
      <w:marRight w:val="0"/>
      <w:marTop w:val="0"/>
      <w:marBottom w:val="0"/>
      <w:divBdr>
        <w:top w:val="none" w:sz="0" w:space="0" w:color="auto"/>
        <w:left w:val="none" w:sz="0" w:space="0" w:color="auto"/>
        <w:bottom w:val="none" w:sz="0" w:space="0" w:color="auto"/>
        <w:right w:val="none" w:sz="0" w:space="0" w:color="auto"/>
      </w:divBdr>
      <w:divsChild>
        <w:div w:id="1174681698">
          <w:marLeft w:val="0"/>
          <w:marRight w:val="0"/>
          <w:marTop w:val="30"/>
          <w:marBottom w:val="0"/>
          <w:divBdr>
            <w:top w:val="none" w:sz="0" w:space="0" w:color="auto"/>
            <w:left w:val="none" w:sz="0" w:space="0" w:color="auto"/>
            <w:bottom w:val="none" w:sz="0" w:space="0" w:color="auto"/>
            <w:right w:val="none" w:sz="0" w:space="0" w:color="auto"/>
          </w:divBdr>
          <w:divsChild>
            <w:div w:id="1666204038">
              <w:marLeft w:val="0"/>
              <w:marRight w:val="0"/>
              <w:marTop w:val="0"/>
              <w:marBottom w:val="0"/>
              <w:divBdr>
                <w:top w:val="none" w:sz="0" w:space="0" w:color="auto"/>
                <w:left w:val="none" w:sz="0" w:space="0" w:color="auto"/>
                <w:bottom w:val="none" w:sz="0" w:space="0" w:color="auto"/>
                <w:right w:val="none" w:sz="0" w:space="0" w:color="auto"/>
              </w:divBdr>
              <w:divsChild>
                <w:div w:id="92366130">
                  <w:marLeft w:val="0"/>
                  <w:marRight w:val="0"/>
                  <w:marTop w:val="0"/>
                  <w:marBottom w:val="0"/>
                  <w:divBdr>
                    <w:top w:val="none" w:sz="0" w:space="0" w:color="auto"/>
                    <w:left w:val="none" w:sz="0" w:space="0" w:color="auto"/>
                    <w:bottom w:val="none" w:sz="0" w:space="0" w:color="auto"/>
                    <w:right w:val="none" w:sz="0" w:space="0" w:color="auto"/>
                  </w:divBdr>
                  <w:divsChild>
                    <w:div w:id="1139149731">
                      <w:marLeft w:val="-75"/>
                      <w:marRight w:val="-75"/>
                      <w:marTop w:val="0"/>
                      <w:marBottom w:val="0"/>
                      <w:divBdr>
                        <w:top w:val="none" w:sz="0" w:space="0" w:color="auto"/>
                        <w:left w:val="none" w:sz="0" w:space="0" w:color="auto"/>
                        <w:bottom w:val="none" w:sz="0" w:space="0" w:color="auto"/>
                        <w:right w:val="none" w:sz="0" w:space="0" w:color="auto"/>
                      </w:divBdr>
                      <w:divsChild>
                        <w:div w:id="465052946">
                          <w:marLeft w:val="0"/>
                          <w:marRight w:val="0"/>
                          <w:marTop w:val="0"/>
                          <w:marBottom w:val="0"/>
                          <w:divBdr>
                            <w:top w:val="none" w:sz="0" w:space="0" w:color="auto"/>
                            <w:left w:val="none" w:sz="0" w:space="0" w:color="auto"/>
                            <w:bottom w:val="none" w:sz="0" w:space="0" w:color="auto"/>
                            <w:right w:val="none" w:sz="0" w:space="0" w:color="auto"/>
                          </w:divBdr>
                          <w:divsChild>
                            <w:div w:id="1057785">
                              <w:marLeft w:val="0"/>
                              <w:marRight w:val="0"/>
                              <w:marTop w:val="0"/>
                              <w:marBottom w:val="0"/>
                              <w:divBdr>
                                <w:top w:val="none" w:sz="0" w:space="0" w:color="auto"/>
                                <w:left w:val="single" w:sz="6" w:space="9" w:color="AFAFAA"/>
                                <w:bottom w:val="none" w:sz="0" w:space="0" w:color="auto"/>
                                <w:right w:val="single" w:sz="6" w:space="9" w:color="AFAFAA"/>
                              </w:divBdr>
                              <w:divsChild>
                                <w:div w:id="1920483089">
                                  <w:marLeft w:val="0"/>
                                  <w:marRight w:val="0"/>
                                  <w:marTop w:val="0"/>
                                  <w:marBottom w:val="0"/>
                                  <w:divBdr>
                                    <w:top w:val="none" w:sz="0" w:space="0" w:color="auto"/>
                                    <w:left w:val="none" w:sz="0" w:space="0" w:color="auto"/>
                                    <w:bottom w:val="none" w:sz="0" w:space="0" w:color="auto"/>
                                    <w:right w:val="none" w:sz="0" w:space="0" w:color="auto"/>
                                  </w:divBdr>
                                  <w:divsChild>
                                    <w:div w:id="48922519">
                                      <w:marLeft w:val="0"/>
                                      <w:marRight w:val="0"/>
                                      <w:marTop w:val="0"/>
                                      <w:marBottom w:val="0"/>
                                      <w:divBdr>
                                        <w:top w:val="none" w:sz="0" w:space="0" w:color="auto"/>
                                        <w:left w:val="none" w:sz="0" w:space="0" w:color="auto"/>
                                        <w:bottom w:val="none" w:sz="0" w:space="0" w:color="auto"/>
                                        <w:right w:val="none" w:sz="0" w:space="0" w:color="auto"/>
                                      </w:divBdr>
                                      <w:divsChild>
                                        <w:div w:id="57621322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6425185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9175214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079928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28222379">
                                                  <w:blockQuote w:val="1"/>
                                                  <w:marLeft w:val="720"/>
                                                  <w:marRight w:val="0"/>
                                                  <w:marTop w:val="100"/>
                                                  <w:marBottom w:val="100"/>
                                                  <w:divBdr>
                                                    <w:top w:val="none" w:sz="0" w:space="0" w:color="auto"/>
                                                    <w:left w:val="none" w:sz="0" w:space="0" w:color="auto"/>
                                                    <w:bottom w:val="none" w:sz="0" w:space="0" w:color="auto"/>
                                                    <w:right w:val="none" w:sz="0" w:space="0" w:color="auto"/>
                                                  </w:divBdr>
                                                </w:div>
                                                <w:div w:id="11313672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68459488">
                                              <w:blockQuote w:val="1"/>
                                              <w:marLeft w:val="720"/>
                                              <w:marRight w:val="0"/>
                                              <w:marTop w:val="100"/>
                                              <w:marBottom w:val="100"/>
                                              <w:divBdr>
                                                <w:top w:val="none" w:sz="0" w:space="0" w:color="auto"/>
                                                <w:left w:val="none" w:sz="0" w:space="0" w:color="auto"/>
                                                <w:bottom w:val="none" w:sz="0" w:space="0" w:color="auto"/>
                                                <w:right w:val="none" w:sz="0" w:space="0" w:color="auto"/>
                                              </w:divBdr>
                                            </w:div>
                                            <w:div w:id="76422920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086963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980161">
      <w:bodyDiv w:val="1"/>
      <w:marLeft w:val="0"/>
      <w:marRight w:val="0"/>
      <w:marTop w:val="0"/>
      <w:marBottom w:val="0"/>
      <w:divBdr>
        <w:top w:val="none" w:sz="0" w:space="0" w:color="auto"/>
        <w:left w:val="none" w:sz="0" w:space="0" w:color="auto"/>
        <w:bottom w:val="none" w:sz="0" w:space="0" w:color="auto"/>
        <w:right w:val="none" w:sz="0" w:space="0" w:color="auto"/>
      </w:divBdr>
    </w:div>
    <w:div w:id="877661549">
      <w:bodyDiv w:val="1"/>
      <w:marLeft w:val="0"/>
      <w:marRight w:val="0"/>
      <w:marTop w:val="0"/>
      <w:marBottom w:val="0"/>
      <w:divBdr>
        <w:top w:val="none" w:sz="0" w:space="0" w:color="auto"/>
        <w:left w:val="none" w:sz="0" w:space="0" w:color="auto"/>
        <w:bottom w:val="none" w:sz="0" w:space="0" w:color="auto"/>
        <w:right w:val="none" w:sz="0" w:space="0" w:color="auto"/>
      </w:divBdr>
    </w:div>
    <w:div w:id="900365018">
      <w:bodyDiv w:val="1"/>
      <w:marLeft w:val="0"/>
      <w:marRight w:val="0"/>
      <w:marTop w:val="0"/>
      <w:marBottom w:val="0"/>
      <w:divBdr>
        <w:top w:val="none" w:sz="0" w:space="0" w:color="auto"/>
        <w:left w:val="none" w:sz="0" w:space="0" w:color="auto"/>
        <w:bottom w:val="none" w:sz="0" w:space="0" w:color="auto"/>
        <w:right w:val="none" w:sz="0" w:space="0" w:color="auto"/>
      </w:divBdr>
      <w:divsChild>
        <w:div w:id="435254852">
          <w:marLeft w:val="0"/>
          <w:marRight w:val="0"/>
          <w:marTop w:val="30"/>
          <w:marBottom w:val="0"/>
          <w:divBdr>
            <w:top w:val="none" w:sz="0" w:space="0" w:color="auto"/>
            <w:left w:val="none" w:sz="0" w:space="0" w:color="auto"/>
            <w:bottom w:val="none" w:sz="0" w:space="0" w:color="auto"/>
            <w:right w:val="none" w:sz="0" w:space="0" w:color="auto"/>
          </w:divBdr>
          <w:divsChild>
            <w:div w:id="406152059">
              <w:marLeft w:val="0"/>
              <w:marRight w:val="0"/>
              <w:marTop w:val="0"/>
              <w:marBottom w:val="0"/>
              <w:divBdr>
                <w:top w:val="none" w:sz="0" w:space="0" w:color="auto"/>
                <w:left w:val="none" w:sz="0" w:space="0" w:color="auto"/>
                <w:bottom w:val="none" w:sz="0" w:space="0" w:color="auto"/>
                <w:right w:val="none" w:sz="0" w:space="0" w:color="auto"/>
              </w:divBdr>
              <w:divsChild>
                <w:div w:id="1417822346">
                  <w:marLeft w:val="0"/>
                  <w:marRight w:val="0"/>
                  <w:marTop w:val="0"/>
                  <w:marBottom w:val="0"/>
                  <w:divBdr>
                    <w:top w:val="none" w:sz="0" w:space="0" w:color="auto"/>
                    <w:left w:val="none" w:sz="0" w:space="0" w:color="auto"/>
                    <w:bottom w:val="none" w:sz="0" w:space="0" w:color="auto"/>
                    <w:right w:val="none" w:sz="0" w:space="0" w:color="auto"/>
                  </w:divBdr>
                  <w:divsChild>
                    <w:div w:id="637683736">
                      <w:marLeft w:val="-75"/>
                      <w:marRight w:val="-75"/>
                      <w:marTop w:val="0"/>
                      <w:marBottom w:val="0"/>
                      <w:divBdr>
                        <w:top w:val="none" w:sz="0" w:space="0" w:color="auto"/>
                        <w:left w:val="none" w:sz="0" w:space="0" w:color="auto"/>
                        <w:bottom w:val="none" w:sz="0" w:space="0" w:color="auto"/>
                        <w:right w:val="none" w:sz="0" w:space="0" w:color="auto"/>
                      </w:divBdr>
                      <w:divsChild>
                        <w:div w:id="481697341">
                          <w:marLeft w:val="0"/>
                          <w:marRight w:val="0"/>
                          <w:marTop w:val="0"/>
                          <w:marBottom w:val="0"/>
                          <w:divBdr>
                            <w:top w:val="none" w:sz="0" w:space="0" w:color="auto"/>
                            <w:left w:val="none" w:sz="0" w:space="0" w:color="auto"/>
                            <w:bottom w:val="none" w:sz="0" w:space="0" w:color="auto"/>
                            <w:right w:val="none" w:sz="0" w:space="0" w:color="auto"/>
                          </w:divBdr>
                          <w:divsChild>
                            <w:div w:id="859046819">
                              <w:marLeft w:val="0"/>
                              <w:marRight w:val="0"/>
                              <w:marTop w:val="0"/>
                              <w:marBottom w:val="0"/>
                              <w:divBdr>
                                <w:top w:val="none" w:sz="0" w:space="0" w:color="auto"/>
                                <w:left w:val="single" w:sz="6" w:space="9" w:color="AFAFAA"/>
                                <w:bottom w:val="none" w:sz="0" w:space="0" w:color="auto"/>
                                <w:right w:val="single" w:sz="6" w:space="9" w:color="AFAFAA"/>
                              </w:divBdr>
                              <w:divsChild>
                                <w:div w:id="801774101">
                                  <w:marLeft w:val="0"/>
                                  <w:marRight w:val="0"/>
                                  <w:marTop w:val="0"/>
                                  <w:marBottom w:val="0"/>
                                  <w:divBdr>
                                    <w:top w:val="none" w:sz="0" w:space="0" w:color="auto"/>
                                    <w:left w:val="none" w:sz="0" w:space="0" w:color="auto"/>
                                    <w:bottom w:val="none" w:sz="0" w:space="0" w:color="auto"/>
                                    <w:right w:val="none" w:sz="0" w:space="0" w:color="auto"/>
                                  </w:divBdr>
                                  <w:divsChild>
                                    <w:div w:id="732001423">
                                      <w:marLeft w:val="0"/>
                                      <w:marRight w:val="0"/>
                                      <w:marTop w:val="0"/>
                                      <w:marBottom w:val="0"/>
                                      <w:divBdr>
                                        <w:top w:val="none" w:sz="0" w:space="0" w:color="auto"/>
                                        <w:left w:val="none" w:sz="0" w:space="0" w:color="auto"/>
                                        <w:bottom w:val="none" w:sz="0" w:space="0" w:color="auto"/>
                                        <w:right w:val="none" w:sz="0" w:space="0" w:color="auto"/>
                                      </w:divBdr>
                                      <w:divsChild>
                                        <w:div w:id="120166965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947811437">
      <w:bodyDiv w:val="1"/>
      <w:marLeft w:val="0"/>
      <w:marRight w:val="0"/>
      <w:marTop w:val="0"/>
      <w:marBottom w:val="0"/>
      <w:divBdr>
        <w:top w:val="none" w:sz="0" w:space="0" w:color="auto"/>
        <w:left w:val="none" w:sz="0" w:space="0" w:color="auto"/>
        <w:bottom w:val="none" w:sz="0" w:space="0" w:color="auto"/>
        <w:right w:val="none" w:sz="0" w:space="0" w:color="auto"/>
      </w:divBdr>
      <w:divsChild>
        <w:div w:id="703822790">
          <w:marLeft w:val="0"/>
          <w:marRight w:val="120"/>
          <w:marTop w:val="120"/>
          <w:marBottom w:val="0"/>
          <w:divBdr>
            <w:top w:val="single" w:sz="12" w:space="4" w:color="D5E28D"/>
            <w:left w:val="single" w:sz="12" w:space="6" w:color="D5E28D"/>
            <w:bottom w:val="single" w:sz="12" w:space="0" w:color="D5E28D"/>
            <w:right w:val="single" w:sz="12" w:space="6" w:color="D5E28D"/>
          </w:divBdr>
        </w:div>
        <w:div w:id="226458986">
          <w:marLeft w:val="0"/>
          <w:marRight w:val="0"/>
          <w:marTop w:val="0"/>
          <w:marBottom w:val="0"/>
          <w:divBdr>
            <w:top w:val="none" w:sz="0" w:space="0" w:color="auto"/>
            <w:left w:val="none" w:sz="0" w:space="0" w:color="auto"/>
            <w:bottom w:val="none" w:sz="0" w:space="0" w:color="auto"/>
            <w:right w:val="none" w:sz="0" w:space="0" w:color="auto"/>
          </w:divBdr>
          <w:divsChild>
            <w:div w:id="927806812">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5226345">
                  <w:marLeft w:val="0"/>
                  <w:marRight w:val="90"/>
                  <w:marTop w:val="0"/>
                  <w:marBottom w:val="0"/>
                  <w:divBdr>
                    <w:top w:val="none" w:sz="0" w:space="0" w:color="auto"/>
                    <w:left w:val="none" w:sz="0" w:space="0" w:color="auto"/>
                    <w:bottom w:val="none" w:sz="0" w:space="0" w:color="auto"/>
                    <w:right w:val="none" w:sz="0" w:space="0" w:color="auto"/>
                  </w:divBdr>
                </w:div>
              </w:divsChild>
            </w:div>
            <w:div w:id="10307650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1288480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40150707">
          <w:marLeft w:val="0"/>
          <w:marRight w:val="0"/>
          <w:marTop w:val="120"/>
          <w:marBottom w:val="0"/>
          <w:divBdr>
            <w:top w:val="single" w:sz="12" w:space="2" w:color="D5E28D"/>
            <w:left w:val="single" w:sz="12" w:space="6" w:color="D5E28D"/>
            <w:bottom w:val="single" w:sz="12" w:space="9" w:color="D5E28D"/>
            <w:right w:val="single" w:sz="12" w:space="6" w:color="D5E28D"/>
          </w:divBdr>
        </w:div>
        <w:div w:id="768309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58100570">
      <w:bodyDiv w:val="1"/>
      <w:marLeft w:val="0"/>
      <w:marRight w:val="0"/>
      <w:marTop w:val="0"/>
      <w:marBottom w:val="0"/>
      <w:divBdr>
        <w:top w:val="none" w:sz="0" w:space="0" w:color="auto"/>
        <w:left w:val="none" w:sz="0" w:space="0" w:color="auto"/>
        <w:bottom w:val="none" w:sz="0" w:space="0" w:color="auto"/>
        <w:right w:val="none" w:sz="0" w:space="0" w:color="auto"/>
      </w:divBdr>
      <w:divsChild>
        <w:div w:id="1172720325">
          <w:marLeft w:val="0"/>
          <w:marRight w:val="120"/>
          <w:marTop w:val="120"/>
          <w:marBottom w:val="0"/>
          <w:divBdr>
            <w:top w:val="single" w:sz="12" w:space="4" w:color="D5E28D"/>
            <w:left w:val="single" w:sz="12" w:space="6" w:color="D5E28D"/>
            <w:bottom w:val="single" w:sz="12" w:space="0" w:color="D5E28D"/>
            <w:right w:val="single" w:sz="12" w:space="6" w:color="D5E28D"/>
          </w:divBdr>
        </w:div>
        <w:div w:id="874386240">
          <w:marLeft w:val="0"/>
          <w:marRight w:val="0"/>
          <w:marTop w:val="0"/>
          <w:marBottom w:val="0"/>
          <w:divBdr>
            <w:top w:val="none" w:sz="0" w:space="0" w:color="auto"/>
            <w:left w:val="none" w:sz="0" w:space="0" w:color="auto"/>
            <w:bottom w:val="none" w:sz="0" w:space="0" w:color="auto"/>
            <w:right w:val="none" w:sz="0" w:space="0" w:color="auto"/>
          </w:divBdr>
          <w:divsChild>
            <w:div w:id="21368293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8825044">
                  <w:marLeft w:val="0"/>
                  <w:marRight w:val="90"/>
                  <w:marTop w:val="0"/>
                  <w:marBottom w:val="0"/>
                  <w:divBdr>
                    <w:top w:val="none" w:sz="0" w:space="0" w:color="auto"/>
                    <w:left w:val="none" w:sz="0" w:space="0" w:color="auto"/>
                    <w:bottom w:val="none" w:sz="0" w:space="0" w:color="auto"/>
                    <w:right w:val="none" w:sz="0" w:space="0" w:color="auto"/>
                  </w:divBdr>
                </w:div>
              </w:divsChild>
            </w:div>
            <w:div w:id="192487186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6582134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28448610">
          <w:marLeft w:val="0"/>
          <w:marRight w:val="0"/>
          <w:marTop w:val="120"/>
          <w:marBottom w:val="0"/>
          <w:divBdr>
            <w:top w:val="single" w:sz="12" w:space="2" w:color="D5E28D"/>
            <w:left w:val="single" w:sz="12" w:space="6" w:color="D5E28D"/>
            <w:bottom w:val="single" w:sz="12" w:space="9" w:color="D5E28D"/>
            <w:right w:val="single" w:sz="12" w:space="6" w:color="D5E28D"/>
          </w:divBdr>
        </w:div>
        <w:div w:id="10977548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5281446">
      <w:bodyDiv w:val="1"/>
      <w:marLeft w:val="0"/>
      <w:marRight w:val="0"/>
      <w:marTop w:val="0"/>
      <w:marBottom w:val="0"/>
      <w:divBdr>
        <w:top w:val="none" w:sz="0" w:space="0" w:color="auto"/>
        <w:left w:val="none" w:sz="0" w:space="0" w:color="auto"/>
        <w:bottom w:val="none" w:sz="0" w:space="0" w:color="auto"/>
        <w:right w:val="none" w:sz="0" w:space="0" w:color="auto"/>
      </w:divBdr>
    </w:div>
    <w:div w:id="996106468">
      <w:bodyDiv w:val="1"/>
      <w:marLeft w:val="0"/>
      <w:marRight w:val="0"/>
      <w:marTop w:val="0"/>
      <w:marBottom w:val="0"/>
      <w:divBdr>
        <w:top w:val="none" w:sz="0" w:space="0" w:color="auto"/>
        <w:left w:val="none" w:sz="0" w:space="0" w:color="auto"/>
        <w:bottom w:val="none" w:sz="0" w:space="0" w:color="auto"/>
        <w:right w:val="none" w:sz="0" w:space="0" w:color="auto"/>
      </w:divBdr>
      <w:divsChild>
        <w:div w:id="1836260786">
          <w:marLeft w:val="0"/>
          <w:marRight w:val="0"/>
          <w:marTop w:val="30"/>
          <w:marBottom w:val="0"/>
          <w:divBdr>
            <w:top w:val="none" w:sz="0" w:space="0" w:color="auto"/>
            <w:left w:val="none" w:sz="0" w:space="0" w:color="auto"/>
            <w:bottom w:val="none" w:sz="0" w:space="0" w:color="auto"/>
            <w:right w:val="none" w:sz="0" w:space="0" w:color="auto"/>
          </w:divBdr>
          <w:divsChild>
            <w:div w:id="1191911779">
              <w:marLeft w:val="0"/>
              <w:marRight w:val="0"/>
              <w:marTop w:val="0"/>
              <w:marBottom w:val="0"/>
              <w:divBdr>
                <w:top w:val="none" w:sz="0" w:space="0" w:color="auto"/>
                <w:left w:val="none" w:sz="0" w:space="0" w:color="auto"/>
                <w:bottom w:val="none" w:sz="0" w:space="0" w:color="auto"/>
                <w:right w:val="none" w:sz="0" w:space="0" w:color="auto"/>
              </w:divBdr>
              <w:divsChild>
                <w:div w:id="1944191094">
                  <w:marLeft w:val="0"/>
                  <w:marRight w:val="0"/>
                  <w:marTop w:val="0"/>
                  <w:marBottom w:val="0"/>
                  <w:divBdr>
                    <w:top w:val="none" w:sz="0" w:space="0" w:color="auto"/>
                    <w:left w:val="none" w:sz="0" w:space="0" w:color="auto"/>
                    <w:bottom w:val="none" w:sz="0" w:space="0" w:color="auto"/>
                    <w:right w:val="none" w:sz="0" w:space="0" w:color="auto"/>
                  </w:divBdr>
                  <w:divsChild>
                    <w:div w:id="1182278998">
                      <w:marLeft w:val="-75"/>
                      <w:marRight w:val="-75"/>
                      <w:marTop w:val="0"/>
                      <w:marBottom w:val="0"/>
                      <w:divBdr>
                        <w:top w:val="none" w:sz="0" w:space="0" w:color="auto"/>
                        <w:left w:val="none" w:sz="0" w:space="0" w:color="auto"/>
                        <w:bottom w:val="none" w:sz="0" w:space="0" w:color="auto"/>
                        <w:right w:val="none" w:sz="0" w:space="0" w:color="auto"/>
                      </w:divBdr>
                      <w:divsChild>
                        <w:div w:id="2025129749">
                          <w:marLeft w:val="0"/>
                          <w:marRight w:val="0"/>
                          <w:marTop w:val="0"/>
                          <w:marBottom w:val="0"/>
                          <w:divBdr>
                            <w:top w:val="none" w:sz="0" w:space="0" w:color="auto"/>
                            <w:left w:val="none" w:sz="0" w:space="0" w:color="auto"/>
                            <w:bottom w:val="none" w:sz="0" w:space="0" w:color="auto"/>
                            <w:right w:val="none" w:sz="0" w:space="0" w:color="auto"/>
                          </w:divBdr>
                          <w:divsChild>
                            <w:div w:id="997608850">
                              <w:marLeft w:val="0"/>
                              <w:marRight w:val="0"/>
                              <w:marTop w:val="0"/>
                              <w:marBottom w:val="0"/>
                              <w:divBdr>
                                <w:top w:val="none" w:sz="0" w:space="0" w:color="auto"/>
                                <w:left w:val="single" w:sz="6" w:space="9" w:color="AFAFAA"/>
                                <w:bottom w:val="none" w:sz="0" w:space="0" w:color="auto"/>
                                <w:right w:val="single" w:sz="6" w:space="9" w:color="AFAFAA"/>
                              </w:divBdr>
                              <w:divsChild>
                                <w:div w:id="1191916499">
                                  <w:marLeft w:val="0"/>
                                  <w:marRight w:val="0"/>
                                  <w:marTop w:val="0"/>
                                  <w:marBottom w:val="0"/>
                                  <w:divBdr>
                                    <w:top w:val="none" w:sz="0" w:space="0" w:color="auto"/>
                                    <w:left w:val="none" w:sz="0" w:space="0" w:color="auto"/>
                                    <w:bottom w:val="none" w:sz="0" w:space="0" w:color="auto"/>
                                    <w:right w:val="none" w:sz="0" w:space="0" w:color="auto"/>
                                  </w:divBdr>
                                  <w:divsChild>
                                    <w:div w:id="780342709">
                                      <w:marLeft w:val="0"/>
                                      <w:marRight w:val="0"/>
                                      <w:marTop w:val="0"/>
                                      <w:marBottom w:val="0"/>
                                      <w:divBdr>
                                        <w:top w:val="none" w:sz="0" w:space="0" w:color="auto"/>
                                        <w:left w:val="none" w:sz="0" w:space="0" w:color="auto"/>
                                        <w:bottom w:val="none" w:sz="0" w:space="0" w:color="auto"/>
                                        <w:right w:val="none" w:sz="0" w:space="0" w:color="auto"/>
                                      </w:divBdr>
                                      <w:divsChild>
                                        <w:div w:id="1854832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59395800">
                                              <w:blockQuote w:val="1"/>
                                              <w:marLeft w:val="720"/>
                                              <w:marRight w:val="0"/>
                                              <w:marTop w:val="100"/>
                                              <w:marBottom w:val="100"/>
                                              <w:divBdr>
                                                <w:top w:val="none" w:sz="0" w:space="0" w:color="auto"/>
                                                <w:left w:val="none" w:sz="0" w:space="0" w:color="auto"/>
                                                <w:bottom w:val="none" w:sz="0" w:space="0" w:color="auto"/>
                                                <w:right w:val="none" w:sz="0" w:space="0" w:color="auto"/>
                                              </w:divBdr>
                                            </w:div>
                                            <w:div w:id="1752854200">
                                              <w:blockQuote w:val="1"/>
                                              <w:marLeft w:val="720"/>
                                              <w:marRight w:val="0"/>
                                              <w:marTop w:val="100"/>
                                              <w:marBottom w:val="100"/>
                                              <w:divBdr>
                                                <w:top w:val="none" w:sz="0" w:space="0" w:color="auto"/>
                                                <w:left w:val="none" w:sz="0" w:space="0" w:color="auto"/>
                                                <w:bottom w:val="none" w:sz="0" w:space="0" w:color="auto"/>
                                                <w:right w:val="none" w:sz="0" w:space="0" w:color="auto"/>
                                              </w:divBdr>
                                            </w:div>
                                            <w:div w:id="966158176">
                                              <w:blockQuote w:val="1"/>
                                              <w:marLeft w:val="720"/>
                                              <w:marRight w:val="0"/>
                                              <w:marTop w:val="100"/>
                                              <w:marBottom w:val="100"/>
                                              <w:divBdr>
                                                <w:top w:val="none" w:sz="0" w:space="0" w:color="auto"/>
                                                <w:left w:val="none" w:sz="0" w:space="0" w:color="auto"/>
                                                <w:bottom w:val="none" w:sz="0" w:space="0" w:color="auto"/>
                                                <w:right w:val="none" w:sz="0" w:space="0" w:color="auto"/>
                                              </w:divBdr>
                                            </w:div>
                                            <w:div w:id="20751593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9335981">
      <w:bodyDiv w:val="1"/>
      <w:marLeft w:val="0"/>
      <w:marRight w:val="0"/>
      <w:marTop w:val="0"/>
      <w:marBottom w:val="0"/>
      <w:divBdr>
        <w:top w:val="none" w:sz="0" w:space="0" w:color="auto"/>
        <w:left w:val="none" w:sz="0" w:space="0" w:color="auto"/>
        <w:bottom w:val="none" w:sz="0" w:space="0" w:color="auto"/>
        <w:right w:val="none" w:sz="0" w:space="0" w:color="auto"/>
      </w:divBdr>
      <w:divsChild>
        <w:div w:id="1309018981">
          <w:marLeft w:val="0"/>
          <w:marRight w:val="0"/>
          <w:marTop w:val="30"/>
          <w:marBottom w:val="0"/>
          <w:divBdr>
            <w:top w:val="none" w:sz="0" w:space="0" w:color="auto"/>
            <w:left w:val="none" w:sz="0" w:space="0" w:color="auto"/>
            <w:bottom w:val="none" w:sz="0" w:space="0" w:color="auto"/>
            <w:right w:val="none" w:sz="0" w:space="0" w:color="auto"/>
          </w:divBdr>
          <w:divsChild>
            <w:div w:id="2104644836">
              <w:marLeft w:val="0"/>
              <w:marRight w:val="0"/>
              <w:marTop w:val="0"/>
              <w:marBottom w:val="0"/>
              <w:divBdr>
                <w:top w:val="none" w:sz="0" w:space="0" w:color="auto"/>
                <w:left w:val="none" w:sz="0" w:space="0" w:color="auto"/>
                <w:bottom w:val="none" w:sz="0" w:space="0" w:color="auto"/>
                <w:right w:val="none" w:sz="0" w:space="0" w:color="auto"/>
              </w:divBdr>
              <w:divsChild>
                <w:div w:id="404843808">
                  <w:marLeft w:val="0"/>
                  <w:marRight w:val="0"/>
                  <w:marTop w:val="0"/>
                  <w:marBottom w:val="0"/>
                  <w:divBdr>
                    <w:top w:val="none" w:sz="0" w:space="0" w:color="auto"/>
                    <w:left w:val="none" w:sz="0" w:space="0" w:color="auto"/>
                    <w:bottom w:val="none" w:sz="0" w:space="0" w:color="auto"/>
                    <w:right w:val="none" w:sz="0" w:space="0" w:color="auto"/>
                  </w:divBdr>
                  <w:divsChild>
                    <w:div w:id="1677687737">
                      <w:marLeft w:val="-75"/>
                      <w:marRight w:val="-75"/>
                      <w:marTop w:val="0"/>
                      <w:marBottom w:val="0"/>
                      <w:divBdr>
                        <w:top w:val="none" w:sz="0" w:space="0" w:color="auto"/>
                        <w:left w:val="none" w:sz="0" w:space="0" w:color="auto"/>
                        <w:bottom w:val="none" w:sz="0" w:space="0" w:color="auto"/>
                        <w:right w:val="none" w:sz="0" w:space="0" w:color="auto"/>
                      </w:divBdr>
                      <w:divsChild>
                        <w:div w:id="634066251">
                          <w:marLeft w:val="0"/>
                          <w:marRight w:val="0"/>
                          <w:marTop w:val="0"/>
                          <w:marBottom w:val="0"/>
                          <w:divBdr>
                            <w:top w:val="none" w:sz="0" w:space="0" w:color="auto"/>
                            <w:left w:val="none" w:sz="0" w:space="0" w:color="auto"/>
                            <w:bottom w:val="none" w:sz="0" w:space="0" w:color="auto"/>
                            <w:right w:val="none" w:sz="0" w:space="0" w:color="auto"/>
                          </w:divBdr>
                          <w:divsChild>
                            <w:div w:id="189227980">
                              <w:marLeft w:val="0"/>
                              <w:marRight w:val="0"/>
                              <w:marTop w:val="0"/>
                              <w:marBottom w:val="0"/>
                              <w:divBdr>
                                <w:top w:val="none" w:sz="0" w:space="0" w:color="auto"/>
                                <w:left w:val="single" w:sz="6" w:space="9" w:color="AFAFAA"/>
                                <w:bottom w:val="none" w:sz="0" w:space="0" w:color="auto"/>
                                <w:right w:val="single" w:sz="6" w:space="9" w:color="AFAFAA"/>
                              </w:divBdr>
                              <w:divsChild>
                                <w:div w:id="573013408">
                                  <w:marLeft w:val="0"/>
                                  <w:marRight w:val="0"/>
                                  <w:marTop w:val="0"/>
                                  <w:marBottom w:val="0"/>
                                  <w:divBdr>
                                    <w:top w:val="none" w:sz="0" w:space="0" w:color="auto"/>
                                    <w:left w:val="none" w:sz="0" w:space="0" w:color="auto"/>
                                    <w:bottom w:val="none" w:sz="0" w:space="0" w:color="auto"/>
                                    <w:right w:val="none" w:sz="0" w:space="0" w:color="auto"/>
                                  </w:divBdr>
                                  <w:divsChild>
                                    <w:div w:id="1262909893">
                                      <w:marLeft w:val="0"/>
                                      <w:marRight w:val="0"/>
                                      <w:marTop w:val="0"/>
                                      <w:marBottom w:val="0"/>
                                      <w:divBdr>
                                        <w:top w:val="none" w:sz="0" w:space="0" w:color="auto"/>
                                        <w:left w:val="none" w:sz="0" w:space="0" w:color="auto"/>
                                        <w:bottom w:val="none" w:sz="0" w:space="0" w:color="auto"/>
                                        <w:right w:val="none" w:sz="0" w:space="0" w:color="auto"/>
                                      </w:divBdr>
                                      <w:divsChild>
                                        <w:div w:id="69469980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18892585">
      <w:bodyDiv w:val="1"/>
      <w:marLeft w:val="0"/>
      <w:marRight w:val="0"/>
      <w:marTop w:val="0"/>
      <w:marBottom w:val="0"/>
      <w:divBdr>
        <w:top w:val="none" w:sz="0" w:space="0" w:color="auto"/>
        <w:left w:val="none" w:sz="0" w:space="0" w:color="auto"/>
        <w:bottom w:val="none" w:sz="0" w:space="0" w:color="auto"/>
        <w:right w:val="none" w:sz="0" w:space="0" w:color="auto"/>
      </w:divBdr>
    </w:div>
    <w:div w:id="1049454817">
      <w:bodyDiv w:val="1"/>
      <w:marLeft w:val="0"/>
      <w:marRight w:val="0"/>
      <w:marTop w:val="0"/>
      <w:marBottom w:val="0"/>
      <w:divBdr>
        <w:top w:val="none" w:sz="0" w:space="0" w:color="auto"/>
        <w:left w:val="none" w:sz="0" w:space="0" w:color="auto"/>
        <w:bottom w:val="none" w:sz="0" w:space="0" w:color="auto"/>
        <w:right w:val="none" w:sz="0" w:space="0" w:color="auto"/>
      </w:divBdr>
    </w:div>
    <w:div w:id="1069617237">
      <w:bodyDiv w:val="1"/>
      <w:marLeft w:val="0"/>
      <w:marRight w:val="0"/>
      <w:marTop w:val="0"/>
      <w:marBottom w:val="0"/>
      <w:divBdr>
        <w:top w:val="none" w:sz="0" w:space="0" w:color="auto"/>
        <w:left w:val="none" w:sz="0" w:space="0" w:color="auto"/>
        <w:bottom w:val="none" w:sz="0" w:space="0" w:color="auto"/>
        <w:right w:val="none" w:sz="0" w:space="0" w:color="auto"/>
      </w:divBdr>
    </w:div>
    <w:div w:id="1081369415">
      <w:bodyDiv w:val="1"/>
      <w:marLeft w:val="0"/>
      <w:marRight w:val="0"/>
      <w:marTop w:val="0"/>
      <w:marBottom w:val="0"/>
      <w:divBdr>
        <w:top w:val="none" w:sz="0" w:space="0" w:color="auto"/>
        <w:left w:val="none" w:sz="0" w:space="0" w:color="auto"/>
        <w:bottom w:val="none" w:sz="0" w:space="0" w:color="auto"/>
        <w:right w:val="none" w:sz="0" w:space="0" w:color="auto"/>
      </w:divBdr>
      <w:divsChild>
        <w:div w:id="1987270898">
          <w:marLeft w:val="0"/>
          <w:marRight w:val="120"/>
          <w:marTop w:val="120"/>
          <w:marBottom w:val="0"/>
          <w:divBdr>
            <w:top w:val="single" w:sz="12" w:space="4" w:color="D5E28D"/>
            <w:left w:val="single" w:sz="12" w:space="6" w:color="D5E28D"/>
            <w:bottom w:val="single" w:sz="12" w:space="0" w:color="D5E28D"/>
            <w:right w:val="single" w:sz="12" w:space="6" w:color="D5E28D"/>
          </w:divBdr>
        </w:div>
        <w:div w:id="1089615901">
          <w:marLeft w:val="0"/>
          <w:marRight w:val="0"/>
          <w:marTop w:val="0"/>
          <w:marBottom w:val="0"/>
          <w:divBdr>
            <w:top w:val="none" w:sz="0" w:space="0" w:color="auto"/>
            <w:left w:val="none" w:sz="0" w:space="0" w:color="auto"/>
            <w:bottom w:val="none" w:sz="0" w:space="0" w:color="auto"/>
            <w:right w:val="none" w:sz="0" w:space="0" w:color="auto"/>
          </w:divBdr>
          <w:divsChild>
            <w:div w:id="8933898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77580314">
                  <w:marLeft w:val="0"/>
                  <w:marRight w:val="90"/>
                  <w:marTop w:val="0"/>
                  <w:marBottom w:val="0"/>
                  <w:divBdr>
                    <w:top w:val="none" w:sz="0" w:space="0" w:color="auto"/>
                    <w:left w:val="none" w:sz="0" w:space="0" w:color="auto"/>
                    <w:bottom w:val="none" w:sz="0" w:space="0" w:color="auto"/>
                    <w:right w:val="none" w:sz="0" w:space="0" w:color="auto"/>
                  </w:divBdr>
                </w:div>
              </w:divsChild>
            </w:div>
            <w:div w:id="5496530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7857759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22770451">
          <w:marLeft w:val="0"/>
          <w:marRight w:val="0"/>
          <w:marTop w:val="120"/>
          <w:marBottom w:val="0"/>
          <w:divBdr>
            <w:top w:val="single" w:sz="12" w:space="2" w:color="D5E28D"/>
            <w:left w:val="single" w:sz="12" w:space="6" w:color="D5E28D"/>
            <w:bottom w:val="single" w:sz="12" w:space="9" w:color="D5E28D"/>
            <w:right w:val="single" w:sz="12" w:space="6" w:color="D5E28D"/>
          </w:divBdr>
        </w:div>
        <w:div w:id="8788569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85296611">
      <w:bodyDiv w:val="1"/>
      <w:marLeft w:val="0"/>
      <w:marRight w:val="0"/>
      <w:marTop w:val="0"/>
      <w:marBottom w:val="0"/>
      <w:divBdr>
        <w:top w:val="none" w:sz="0" w:space="0" w:color="auto"/>
        <w:left w:val="none" w:sz="0" w:space="0" w:color="auto"/>
        <w:bottom w:val="none" w:sz="0" w:space="0" w:color="auto"/>
        <w:right w:val="none" w:sz="0" w:space="0" w:color="auto"/>
      </w:divBdr>
      <w:divsChild>
        <w:div w:id="1158955521">
          <w:marLeft w:val="0"/>
          <w:marRight w:val="0"/>
          <w:marTop w:val="30"/>
          <w:marBottom w:val="0"/>
          <w:divBdr>
            <w:top w:val="none" w:sz="0" w:space="0" w:color="auto"/>
            <w:left w:val="none" w:sz="0" w:space="0" w:color="auto"/>
            <w:bottom w:val="none" w:sz="0" w:space="0" w:color="auto"/>
            <w:right w:val="none" w:sz="0" w:space="0" w:color="auto"/>
          </w:divBdr>
          <w:divsChild>
            <w:div w:id="277102638">
              <w:marLeft w:val="0"/>
              <w:marRight w:val="0"/>
              <w:marTop w:val="0"/>
              <w:marBottom w:val="0"/>
              <w:divBdr>
                <w:top w:val="none" w:sz="0" w:space="0" w:color="auto"/>
                <w:left w:val="none" w:sz="0" w:space="0" w:color="auto"/>
                <w:bottom w:val="none" w:sz="0" w:space="0" w:color="auto"/>
                <w:right w:val="none" w:sz="0" w:space="0" w:color="auto"/>
              </w:divBdr>
              <w:divsChild>
                <w:div w:id="1740637301">
                  <w:marLeft w:val="0"/>
                  <w:marRight w:val="0"/>
                  <w:marTop w:val="0"/>
                  <w:marBottom w:val="0"/>
                  <w:divBdr>
                    <w:top w:val="none" w:sz="0" w:space="0" w:color="auto"/>
                    <w:left w:val="none" w:sz="0" w:space="0" w:color="auto"/>
                    <w:bottom w:val="none" w:sz="0" w:space="0" w:color="auto"/>
                    <w:right w:val="none" w:sz="0" w:space="0" w:color="auto"/>
                  </w:divBdr>
                  <w:divsChild>
                    <w:div w:id="667439549">
                      <w:marLeft w:val="-75"/>
                      <w:marRight w:val="-75"/>
                      <w:marTop w:val="0"/>
                      <w:marBottom w:val="0"/>
                      <w:divBdr>
                        <w:top w:val="none" w:sz="0" w:space="0" w:color="auto"/>
                        <w:left w:val="none" w:sz="0" w:space="0" w:color="auto"/>
                        <w:bottom w:val="none" w:sz="0" w:space="0" w:color="auto"/>
                        <w:right w:val="none" w:sz="0" w:space="0" w:color="auto"/>
                      </w:divBdr>
                      <w:divsChild>
                        <w:div w:id="255753039">
                          <w:marLeft w:val="0"/>
                          <w:marRight w:val="0"/>
                          <w:marTop w:val="0"/>
                          <w:marBottom w:val="0"/>
                          <w:divBdr>
                            <w:top w:val="none" w:sz="0" w:space="0" w:color="auto"/>
                            <w:left w:val="none" w:sz="0" w:space="0" w:color="auto"/>
                            <w:bottom w:val="none" w:sz="0" w:space="0" w:color="auto"/>
                            <w:right w:val="none" w:sz="0" w:space="0" w:color="auto"/>
                          </w:divBdr>
                          <w:divsChild>
                            <w:div w:id="1135295656">
                              <w:marLeft w:val="0"/>
                              <w:marRight w:val="0"/>
                              <w:marTop w:val="0"/>
                              <w:marBottom w:val="0"/>
                              <w:divBdr>
                                <w:top w:val="none" w:sz="0" w:space="0" w:color="auto"/>
                                <w:left w:val="single" w:sz="6" w:space="9" w:color="AFAFAA"/>
                                <w:bottom w:val="none" w:sz="0" w:space="0" w:color="auto"/>
                                <w:right w:val="single" w:sz="6" w:space="9" w:color="AFAFAA"/>
                              </w:divBdr>
                              <w:divsChild>
                                <w:div w:id="1034580354">
                                  <w:marLeft w:val="0"/>
                                  <w:marRight w:val="0"/>
                                  <w:marTop w:val="0"/>
                                  <w:marBottom w:val="0"/>
                                  <w:divBdr>
                                    <w:top w:val="none" w:sz="0" w:space="0" w:color="auto"/>
                                    <w:left w:val="none" w:sz="0" w:space="0" w:color="auto"/>
                                    <w:bottom w:val="none" w:sz="0" w:space="0" w:color="auto"/>
                                    <w:right w:val="none" w:sz="0" w:space="0" w:color="auto"/>
                                  </w:divBdr>
                                  <w:divsChild>
                                    <w:div w:id="1192651421">
                                      <w:marLeft w:val="0"/>
                                      <w:marRight w:val="0"/>
                                      <w:marTop w:val="0"/>
                                      <w:marBottom w:val="0"/>
                                      <w:divBdr>
                                        <w:top w:val="none" w:sz="0" w:space="0" w:color="auto"/>
                                        <w:left w:val="none" w:sz="0" w:space="0" w:color="auto"/>
                                        <w:bottom w:val="none" w:sz="0" w:space="0" w:color="auto"/>
                                        <w:right w:val="none" w:sz="0" w:space="0" w:color="auto"/>
                                      </w:divBdr>
                                      <w:divsChild>
                                        <w:div w:id="1529299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99791657">
      <w:bodyDiv w:val="1"/>
      <w:marLeft w:val="0"/>
      <w:marRight w:val="0"/>
      <w:marTop w:val="0"/>
      <w:marBottom w:val="0"/>
      <w:divBdr>
        <w:top w:val="none" w:sz="0" w:space="0" w:color="auto"/>
        <w:left w:val="none" w:sz="0" w:space="0" w:color="auto"/>
        <w:bottom w:val="none" w:sz="0" w:space="0" w:color="auto"/>
        <w:right w:val="none" w:sz="0" w:space="0" w:color="auto"/>
      </w:divBdr>
      <w:divsChild>
        <w:div w:id="1992168915">
          <w:marLeft w:val="0"/>
          <w:marRight w:val="0"/>
          <w:marTop w:val="30"/>
          <w:marBottom w:val="0"/>
          <w:divBdr>
            <w:top w:val="none" w:sz="0" w:space="0" w:color="auto"/>
            <w:left w:val="none" w:sz="0" w:space="0" w:color="auto"/>
            <w:bottom w:val="none" w:sz="0" w:space="0" w:color="auto"/>
            <w:right w:val="none" w:sz="0" w:space="0" w:color="auto"/>
          </w:divBdr>
          <w:divsChild>
            <w:div w:id="714084796">
              <w:marLeft w:val="0"/>
              <w:marRight w:val="0"/>
              <w:marTop w:val="0"/>
              <w:marBottom w:val="0"/>
              <w:divBdr>
                <w:top w:val="none" w:sz="0" w:space="0" w:color="auto"/>
                <w:left w:val="none" w:sz="0" w:space="0" w:color="auto"/>
                <w:bottom w:val="none" w:sz="0" w:space="0" w:color="auto"/>
                <w:right w:val="none" w:sz="0" w:space="0" w:color="auto"/>
              </w:divBdr>
              <w:divsChild>
                <w:div w:id="1999727685">
                  <w:marLeft w:val="0"/>
                  <w:marRight w:val="0"/>
                  <w:marTop w:val="0"/>
                  <w:marBottom w:val="0"/>
                  <w:divBdr>
                    <w:top w:val="none" w:sz="0" w:space="0" w:color="auto"/>
                    <w:left w:val="none" w:sz="0" w:space="0" w:color="auto"/>
                    <w:bottom w:val="none" w:sz="0" w:space="0" w:color="auto"/>
                    <w:right w:val="none" w:sz="0" w:space="0" w:color="auto"/>
                  </w:divBdr>
                  <w:divsChild>
                    <w:div w:id="503280030">
                      <w:marLeft w:val="-75"/>
                      <w:marRight w:val="-75"/>
                      <w:marTop w:val="0"/>
                      <w:marBottom w:val="0"/>
                      <w:divBdr>
                        <w:top w:val="none" w:sz="0" w:space="0" w:color="auto"/>
                        <w:left w:val="none" w:sz="0" w:space="0" w:color="auto"/>
                        <w:bottom w:val="none" w:sz="0" w:space="0" w:color="auto"/>
                        <w:right w:val="none" w:sz="0" w:space="0" w:color="auto"/>
                      </w:divBdr>
                      <w:divsChild>
                        <w:div w:id="1914314511">
                          <w:marLeft w:val="0"/>
                          <w:marRight w:val="0"/>
                          <w:marTop w:val="0"/>
                          <w:marBottom w:val="0"/>
                          <w:divBdr>
                            <w:top w:val="none" w:sz="0" w:space="0" w:color="auto"/>
                            <w:left w:val="none" w:sz="0" w:space="0" w:color="auto"/>
                            <w:bottom w:val="none" w:sz="0" w:space="0" w:color="auto"/>
                            <w:right w:val="none" w:sz="0" w:space="0" w:color="auto"/>
                          </w:divBdr>
                          <w:divsChild>
                            <w:div w:id="1550343494">
                              <w:marLeft w:val="0"/>
                              <w:marRight w:val="0"/>
                              <w:marTop w:val="0"/>
                              <w:marBottom w:val="0"/>
                              <w:divBdr>
                                <w:top w:val="none" w:sz="0" w:space="0" w:color="auto"/>
                                <w:left w:val="single" w:sz="6" w:space="9" w:color="AFAFAA"/>
                                <w:bottom w:val="none" w:sz="0" w:space="0" w:color="auto"/>
                                <w:right w:val="single" w:sz="6" w:space="9" w:color="AFAFAA"/>
                              </w:divBdr>
                              <w:divsChild>
                                <w:div w:id="114562716">
                                  <w:marLeft w:val="0"/>
                                  <w:marRight w:val="0"/>
                                  <w:marTop w:val="0"/>
                                  <w:marBottom w:val="0"/>
                                  <w:divBdr>
                                    <w:top w:val="none" w:sz="0" w:space="0" w:color="auto"/>
                                    <w:left w:val="none" w:sz="0" w:space="0" w:color="auto"/>
                                    <w:bottom w:val="none" w:sz="0" w:space="0" w:color="auto"/>
                                    <w:right w:val="none" w:sz="0" w:space="0" w:color="auto"/>
                                  </w:divBdr>
                                  <w:divsChild>
                                    <w:div w:id="1941597815">
                                      <w:marLeft w:val="0"/>
                                      <w:marRight w:val="0"/>
                                      <w:marTop w:val="0"/>
                                      <w:marBottom w:val="0"/>
                                      <w:divBdr>
                                        <w:top w:val="none" w:sz="0" w:space="0" w:color="auto"/>
                                        <w:left w:val="none" w:sz="0" w:space="0" w:color="auto"/>
                                        <w:bottom w:val="none" w:sz="0" w:space="0" w:color="auto"/>
                                        <w:right w:val="none" w:sz="0" w:space="0" w:color="auto"/>
                                      </w:divBdr>
                                      <w:divsChild>
                                        <w:div w:id="177458994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48282611">
      <w:bodyDiv w:val="1"/>
      <w:marLeft w:val="0"/>
      <w:marRight w:val="0"/>
      <w:marTop w:val="0"/>
      <w:marBottom w:val="0"/>
      <w:divBdr>
        <w:top w:val="none" w:sz="0" w:space="0" w:color="auto"/>
        <w:left w:val="none" w:sz="0" w:space="0" w:color="auto"/>
        <w:bottom w:val="none" w:sz="0" w:space="0" w:color="auto"/>
        <w:right w:val="none" w:sz="0" w:space="0" w:color="auto"/>
      </w:divBdr>
      <w:divsChild>
        <w:div w:id="558515760">
          <w:marLeft w:val="0"/>
          <w:marRight w:val="0"/>
          <w:marTop w:val="30"/>
          <w:marBottom w:val="0"/>
          <w:divBdr>
            <w:top w:val="none" w:sz="0" w:space="0" w:color="auto"/>
            <w:left w:val="none" w:sz="0" w:space="0" w:color="auto"/>
            <w:bottom w:val="none" w:sz="0" w:space="0" w:color="auto"/>
            <w:right w:val="none" w:sz="0" w:space="0" w:color="auto"/>
          </w:divBdr>
          <w:divsChild>
            <w:div w:id="482041343">
              <w:marLeft w:val="0"/>
              <w:marRight w:val="0"/>
              <w:marTop w:val="0"/>
              <w:marBottom w:val="0"/>
              <w:divBdr>
                <w:top w:val="none" w:sz="0" w:space="0" w:color="auto"/>
                <w:left w:val="none" w:sz="0" w:space="0" w:color="auto"/>
                <w:bottom w:val="none" w:sz="0" w:space="0" w:color="auto"/>
                <w:right w:val="none" w:sz="0" w:space="0" w:color="auto"/>
              </w:divBdr>
              <w:divsChild>
                <w:div w:id="554393053">
                  <w:marLeft w:val="0"/>
                  <w:marRight w:val="0"/>
                  <w:marTop w:val="0"/>
                  <w:marBottom w:val="0"/>
                  <w:divBdr>
                    <w:top w:val="none" w:sz="0" w:space="0" w:color="auto"/>
                    <w:left w:val="none" w:sz="0" w:space="0" w:color="auto"/>
                    <w:bottom w:val="none" w:sz="0" w:space="0" w:color="auto"/>
                    <w:right w:val="none" w:sz="0" w:space="0" w:color="auto"/>
                  </w:divBdr>
                  <w:divsChild>
                    <w:div w:id="587037839">
                      <w:marLeft w:val="-75"/>
                      <w:marRight w:val="-75"/>
                      <w:marTop w:val="0"/>
                      <w:marBottom w:val="0"/>
                      <w:divBdr>
                        <w:top w:val="none" w:sz="0" w:space="0" w:color="auto"/>
                        <w:left w:val="none" w:sz="0" w:space="0" w:color="auto"/>
                        <w:bottom w:val="none" w:sz="0" w:space="0" w:color="auto"/>
                        <w:right w:val="none" w:sz="0" w:space="0" w:color="auto"/>
                      </w:divBdr>
                      <w:divsChild>
                        <w:div w:id="456919462">
                          <w:marLeft w:val="0"/>
                          <w:marRight w:val="0"/>
                          <w:marTop w:val="0"/>
                          <w:marBottom w:val="0"/>
                          <w:divBdr>
                            <w:top w:val="none" w:sz="0" w:space="0" w:color="auto"/>
                            <w:left w:val="none" w:sz="0" w:space="0" w:color="auto"/>
                            <w:bottom w:val="none" w:sz="0" w:space="0" w:color="auto"/>
                            <w:right w:val="none" w:sz="0" w:space="0" w:color="auto"/>
                          </w:divBdr>
                          <w:divsChild>
                            <w:div w:id="698356301">
                              <w:marLeft w:val="0"/>
                              <w:marRight w:val="0"/>
                              <w:marTop w:val="0"/>
                              <w:marBottom w:val="0"/>
                              <w:divBdr>
                                <w:top w:val="none" w:sz="0" w:space="0" w:color="auto"/>
                                <w:left w:val="single" w:sz="6" w:space="9" w:color="AFAFAA"/>
                                <w:bottom w:val="none" w:sz="0" w:space="0" w:color="auto"/>
                                <w:right w:val="single" w:sz="6" w:space="9" w:color="AFAFAA"/>
                              </w:divBdr>
                              <w:divsChild>
                                <w:div w:id="631249843">
                                  <w:marLeft w:val="0"/>
                                  <w:marRight w:val="0"/>
                                  <w:marTop w:val="0"/>
                                  <w:marBottom w:val="0"/>
                                  <w:divBdr>
                                    <w:top w:val="none" w:sz="0" w:space="0" w:color="auto"/>
                                    <w:left w:val="none" w:sz="0" w:space="0" w:color="auto"/>
                                    <w:bottom w:val="none" w:sz="0" w:space="0" w:color="auto"/>
                                    <w:right w:val="none" w:sz="0" w:space="0" w:color="auto"/>
                                  </w:divBdr>
                                  <w:divsChild>
                                    <w:div w:id="337849531">
                                      <w:marLeft w:val="0"/>
                                      <w:marRight w:val="0"/>
                                      <w:marTop w:val="0"/>
                                      <w:marBottom w:val="0"/>
                                      <w:divBdr>
                                        <w:top w:val="none" w:sz="0" w:space="0" w:color="auto"/>
                                        <w:left w:val="none" w:sz="0" w:space="0" w:color="auto"/>
                                        <w:bottom w:val="none" w:sz="0" w:space="0" w:color="auto"/>
                                        <w:right w:val="none" w:sz="0" w:space="0" w:color="auto"/>
                                      </w:divBdr>
                                      <w:divsChild>
                                        <w:div w:id="17956367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951833">
                                              <w:blockQuote w:val="1"/>
                                              <w:marLeft w:val="720"/>
                                              <w:marRight w:val="0"/>
                                              <w:marTop w:val="100"/>
                                              <w:marBottom w:val="100"/>
                                              <w:divBdr>
                                                <w:top w:val="none" w:sz="0" w:space="0" w:color="auto"/>
                                                <w:left w:val="none" w:sz="0" w:space="0" w:color="auto"/>
                                                <w:bottom w:val="none" w:sz="0" w:space="0" w:color="auto"/>
                                                <w:right w:val="none" w:sz="0" w:space="0" w:color="auto"/>
                                              </w:divBdr>
                                            </w:div>
                                            <w:div w:id="448404182">
                                              <w:blockQuote w:val="1"/>
                                              <w:marLeft w:val="720"/>
                                              <w:marRight w:val="0"/>
                                              <w:marTop w:val="100"/>
                                              <w:marBottom w:val="100"/>
                                              <w:divBdr>
                                                <w:top w:val="none" w:sz="0" w:space="0" w:color="auto"/>
                                                <w:left w:val="none" w:sz="0" w:space="0" w:color="auto"/>
                                                <w:bottom w:val="none" w:sz="0" w:space="0" w:color="auto"/>
                                                <w:right w:val="none" w:sz="0" w:space="0" w:color="auto"/>
                                              </w:divBdr>
                                            </w:div>
                                            <w:div w:id="444235237">
                                              <w:blockQuote w:val="1"/>
                                              <w:marLeft w:val="720"/>
                                              <w:marRight w:val="0"/>
                                              <w:marTop w:val="100"/>
                                              <w:marBottom w:val="100"/>
                                              <w:divBdr>
                                                <w:top w:val="none" w:sz="0" w:space="0" w:color="auto"/>
                                                <w:left w:val="none" w:sz="0" w:space="0" w:color="auto"/>
                                                <w:bottom w:val="none" w:sz="0" w:space="0" w:color="auto"/>
                                                <w:right w:val="none" w:sz="0" w:space="0" w:color="auto"/>
                                              </w:divBdr>
                                            </w:div>
                                            <w:div w:id="151985200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679720">
      <w:bodyDiv w:val="1"/>
      <w:marLeft w:val="0"/>
      <w:marRight w:val="0"/>
      <w:marTop w:val="0"/>
      <w:marBottom w:val="0"/>
      <w:divBdr>
        <w:top w:val="none" w:sz="0" w:space="0" w:color="auto"/>
        <w:left w:val="none" w:sz="0" w:space="0" w:color="auto"/>
        <w:bottom w:val="none" w:sz="0" w:space="0" w:color="auto"/>
        <w:right w:val="none" w:sz="0" w:space="0" w:color="auto"/>
      </w:divBdr>
    </w:div>
    <w:div w:id="1186754018">
      <w:bodyDiv w:val="1"/>
      <w:marLeft w:val="0"/>
      <w:marRight w:val="0"/>
      <w:marTop w:val="0"/>
      <w:marBottom w:val="0"/>
      <w:divBdr>
        <w:top w:val="none" w:sz="0" w:space="0" w:color="auto"/>
        <w:left w:val="none" w:sz="0" w:space="0" w:color="auto"/>
        <w:bottom w:val="none" w:sz="0" w:space="0" w:color="auto"/>
        <w:right w:val="none" w:sz="0" w:space="0" w:color="auto"/>
      </w:divBdr>
      <w:divsChild>
        <w:div w:id="886255997">
          <w:marLeft w:val="0"/>
          <w:marRight w:val="120"/>
          <w:marTop w:val="120"/>
          <w:marBottom w:val="0"/>
          <w:divBdr>
            <w:top w:val="single" w:sz="12" w:space="4" w:color="D5E28D"/>
            <w:left w:val="single" w:sz="12" w:space="6" w:color="D5E28D"/>
            <w:bottom w:val="single" w:sz="12" w:space="0" w:color="D5E28D"/>
            <w:right w:val="single" w:sz="12" w:space="6" w:color="D5E28D"/>
          </w:divBdr>
        </w:div>
        <w:div w:id="121846029">
          <w:marLeft w:val="0"/>
          <w:marRight w:val="0"/>
          <w:marTop w:val="0"/>
          <w:marBottom w:val="0"/>
          <w:divBdr>
            <w:top w:val="none" w:sz="0" w:space="0" w:color="auto"/>
            <w:left w:val="none" w:sz="0" w:space="0" w:color="auto"/>
            <w:bottom w:val="none" w:sz="0" w:space="0" w:color="auto"/>
            <w:right w:val="none" w:sz="0" w:space="0" w:color="auto"/>
          </w:divBdr>
          <w:divsChild>
            <w:div w:id="15733885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799106928">
                  <w:marLeft w:val="0"/>
                  <w:marRight w:val="90"/>
                  <w:marTop w:val="0"/>
                  <w:marBottom w:val="0"/>
                  <w:divBdr>
                    <w:top w:val="none" w:sz="0" w:space="0" w:color="auto"/>
                    <w:left w:val="none" w:sz="0" w:space="0" w:color="auto"/>
                    <w:bottom w:val="none" w:sz="0" w:space="0" w:color="auto"/>
                    <w:right w:val="none" w:sz="0" w:space="0" w:color="auto"/>
                  </w:divBdr>
                </w:div>
              </w:divsChild>
            </w:div>
            <w:div w:id="15213611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4738993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86353819">
          <w:marLeft w:val="0"/>
          <w:marRight w:val="0"/>
          <w:marTop w:val="120"/>
          <w:marBottom w:val="0"/>
          <w:divBdr>
            <w:top w:val="single" w:sz="12" w:space="2" w:color="D5E28D"/>
            <w:left w:val="single" w:sz="12" w:space="6" w:color="D5E28D"/>
            <w:bottom w:val="single" w:sz="12" w:space="9" w:color="D5E28D"/>
            <w:right w:val="single" w:sz="12" w:space="6" w:color="D5E28D"/>
          </w:divBdr>
        </w:div>
        <w:div w:id="1603104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01816632">
      <w:bodyDiv w:val="1"/>
      <w:marLeft w:val="0"/>
      <w:marRight w:val="0"/>
      <w:marTop w:val="0"/>
      <w:marBottom w:val="0"/>
      <w:divBdr>
        <w:top w:val="none" w:sz="0" w:space="0" w:color="auto"/>
        <w:left w:val="none" w:sz="0" w:space="0" w:color="auto"/>
        <w:bottom w:val="none" w:sz="0" w:space="0" w:color="auto"/>
        <w:right w:val="none" w:sz="0" w:space="0" w:color="auto"/>
      </w:divBdr>
    </w:div>
    <w:div w:id="1202325856">
      <w:bodyDiv w:val="1"/>
      <w:marLeft w:val="0"/>
      <w:marRight w:val="0"/>
      <w:marTop w:val="0"/>
      <w:marBottom w:val="0"/>
      <w:divBdr>
        <w:top w:val="none" w:sz="0" w:space="0" w:color="auto"/>
        <w:left w:val="none" w:sz="0" w:space="0" w:color="auto"/>
        <w:bottom w:val="none" w:sz="0" w:space="0" w:color="auto"/>
        <w:right w:val="none" w:sz="0" w:space="0" w:color="auto"/>
      </w:divBdr>
      <w:divsChild>
        <w:div w:id="1244805065">
          <w:marLeft w:val="0"/>
          <w:marRight w:val="0"/>
          <w:marTop w:val="30"/>
          <w:marBottom w:val="0"/>
          <w:divBdr>
            <w:top w:val="none" w:sz="0" w:space="0" w:color="auto"/>
            <w:left w:val="none" w:sz="0" w:space="0" w:color="auto"/>
            <w:bottom w:val="none" w:sz="0" w:space="0" w:color="auto"/>
            <w:right w:val="none" w:sz="0" w:space="0" w:color="auto"/>
          </w:divBdr>
          <w:divsChild>
            <w:div w:id="850140140">
              <w:marLeft w:val="0"/>
              <w:marRight w:val="0"/>
              <w:marTop w:val="0"/>
              <w:marBottom w:val="0"/>
              <w:divBdr>
                <w:top w:val="none" w:sz="0" w:space="0" w:color="auto"/>
                <w:left w:val="none" w:sz="0" w:space="0" w:color="auto"/>
                <w:bottom w:val="none" w:sz="0" w:space="0" w:color="auto"/>
                <w:right w:val="none" w:sz="0" w:space="0" w:color="auto"/>
              </w:divBdr>
              <w:divsChild>
                <w:div w:id="1987589715">
                  <w:marLeft w:val="0"/>
                  <w:marRight w:val="0"/>
                  <w:marTop w:val="0"/>
                  <w:marBottom w:val="0"/>
                  <w:divBdr>
                    <w:top w:val="none" w:sz="0" w:space="0" w:color="auto"/>
                    <w:left w:val="none" w:sz="0" w:space="0" w:color="auto"/>
                    <w:bottom w:val="none" w:sz="0" w:space="0" w:color="auto"/>
                    <w:right w:val="none" w:sz="0" w:space="0" w:color="auto"/>
                  </w:divBdr>
                  <w:divsChild>
                    <w:div w:id="853760877">
                      <w:marLeft w:val="-75"/>
                      <w:marRight w:val="-75"/>
                      <w:marTop w:val="0"/>
                      <w:marBottom w:val="0"/>
                      <w:divBdr>
                        <w:top w:val="none" w:sz="0" w:space="0" w:color="auto"/>
                        <w:left w:val="none" w:sz="0" w:space="0" w:color="auto"/>
                        <w:bottom w:val="none" w:sz="0" w:space="0" w:color="auto"/>
                        <w:right w:val="none" w:sz="0" w:space="0" w:color="auto"/>
                      </w:divBdr>
                      <w:divsChild>
                        <w:div w:id="49768006">
                          <w:marLeft w:val="0"/>
                          <w:marRight w:val="0"/>
                          <w:marTop w:val="0"/>
                          <w:marBottom w:val="0"/>
                          <w:divBdr>
                            <w:top w:val="none" w:sz="0" w:space="0" w:color="auto"/>
                            <w:left w:val="none" w:sz="0" w:space="0" w:color="auto"/>
                            <w:bottom w:val="none" w:sz="0" w:space="0" w:color="auto"/>
                            <w:right w:val="none" w:sz="0" w:space="0" w:color="auto"/>
                          </w:divBdr>
                          <w:divsChild>
                            <w:div w:id="1565873855">
                              <w:marLeft w:val="0"/>
                              <w:marRight w:val="0"/>
                              <w:marTop w:val="0"/>
                              <w:marBottom w:val="0"/>
                              <w:divBdr>
                                <w:top w:val="none" w:sz="0" w:space="0" w:color="auto"/>
                                <w:left w:val="single" w:sz="6" w:space="9" w:color="AFAFAA"/>
                                <w:bottom w:val="none" w:sz="0" w:space="0" w:color="auto"/>
                                <w:right w:val="single" w:sz="6" w:space="9" w:color="AFAFAA"/>
                              </w:divBdr>
                              <w:divsChild>
                                <w:div w:id="2126339641">
                                  <w:marLeft w:val="0"/>
                                  <w:marRight w:val="0"/>
                                  <w:marTop w:val="0"/>
                                  <w:marBottom w:val="0"/>
                                  <w:divBdr>
                                    <w:top w:val="none" w:sz="0" w:space="0" w:color="auto"/>
                                    <w:left w:val="none" w:sz="0" w:space="0" w:color="auto"/>
                                    <w:bottom w:val="none" w:sz="0" w:space="0" w:color="auto"/>
                                    <w:right w:val="none" w:sz="0" w:space="0" w:color="auto"/>
                                  </w:divBdr>
                                  <w:divsChild>
                                    <w:div w:id="1749837967">
                                      <w:marLeft w:val="0"/>
                                      <w:marRight w:val="0"/>
                                      <w:marTop w:val="0"/>
                                      <w:marBottom w:val="0"/>
                                      <w:divBdr>
                                        <w:top w:val="none" w:sz="0" w:space="0" w:color="auto"/>
                                        <w:left w:val="none" w:sz="0" w:space="0" w:color="auto"/>
                                        <w:bottom w:val="none" w:sz="0" w:space="0" w:color="auto"/>
                                        <w:right w:val="none" w:sz="0" w:space="0" w:color="auto"/>
                                      </w:divBdr>
                                      <w:divsChild>
                                        <w:div w:id="1438482352">
                                          <w:marLeft w:val="0"/>
                                          <w:marRight w:val="0"/>
                                          <w:marTop w:val="120"/>
                                          <w:marBottom w:val="0"/>
                                          <w:divBdr>
                                            <w:top w:val="single" w:sz="12" w:space="2" w:color="D5E28D"/>
                                            <w:left w:val="single" w:sz="12" w:space="6" w:color="D5E28D"/>
                                            <w:bottom w:val="single" w:sz="12" w:space="9" w:color="D5E28D"/>
                                            <w:right w:val="single" w:sz="12" w:space="6" w:color="D5E28D"/>
                                          </w:divBdr>
                                        </w:div>
                                        <w:div w:id="117842699">
                                          <w:marLeft w:val="0"/>
                                          <w:marRight w:val="0"/>
                                          <w:marTop w:val="0"/>
                                          <w:marBottom w:val="0"/>
                                          <w:divBdr>
                                            <w:top w:val="none" w:sz="0" w:space="0" w:color="auto"/>
                                            <w:left w:val="none" w:sz="0" w:space="0" w:color="auto"/>
                                            <w:bottom w:val="none" w:sz="0" w:space="0" w:color="auto"/>
                                            <w:right w:val="none" w:sz="0" w:space="0" w:color="auto"/>
                                          </w:divBdr>
                                          <w:divsChild>
                                            <w:div w:id="2008708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2045889">
                                                  <w:marLeft w:val="0"/>
                                                  <w:marRight w:val="90"/>
                                                  <w:marTop w:val="0"/>
                                                  <w:marBottom w:val="0"/>
                                                  <w:divBdr>
                                                    <w:top w:val="none" w:sz="0" w:space="0" w:color="auto"/>
                                                    <w:left w:val="none" w:sz="0" w:space="0" w:color="auto"/>
                                                    <w:bottom w:val="none" w:sz="0" w:space="0" w:color="auto"/>
                                                    <w:right w:val="none" w:sz="0" w:space="0" w:color="auto"/>
                                                  </w:divBdr>
                                                </w:div>
                                              </w:divsChild>
                                            </w:div>
                                            <w:div w:id="1480733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1975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92151519">
                                      <w:marLeft w:val="0"/>
                                      <w:marRight w:val="0"/>
                                      <w:marTop w:val="120"/>
                                      <w:marBottom w:val="0"/>
                                      <w:divBdr>
                                        <w:top w:val="single" w:sz="12" w:space="2" w:color="D5E28D"/>
                                        <w:left w:val="single" w:sz="12" w:space="6" w:color="D5E28D"/>
                                        <w:bottom w:val="single" w:sz="12" w:space="9" w:color="D5E28D"/>
                                        <w:right w:val="single" w:sz="12" w:space="6" w:color="D5E28D"/>
                                      </w:divBdr>
                                    </w:div>
                                    <w:div w:id="1504320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37825695">
                                  <w:marLeft w:val="0"/>
                                  <w:marRight w:val="0"/>
                                  <w:marTop w:val="0"/>
                                  <w:marBottom w:val="0"/>
                                  <w:divBdr>
                                    <w:top w:val="none" w:sz="0" w:space="0" w:color="auto"/>
                                    <w:left w:val="none" w:sz="0" w:space="0" w:color="auto"/>
                                    <w:bottom w:val="none" w:sz="0" w:space="0" w:color="auto"/>
                                    <w:right w:val="none" w:sz="0" w:space="0" w:color="auto"/>
                                  </w:divBdr>
                                  <w:divsChild>
                                    <w:div w:id="1063718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014018">
                                  <w:marLeft w:val="0"/>
                                  <w:marRight w:val="0"/>
                                  <w:marTop w:val="0"/>
                                  <w:marBottom w:val="0"/>
                                  <w:divBdr>
                                    <w:top w:val="none" w:sz="0" w:space="0" w:color="auto"/>
                                    <w:left w:val="none" w:sz="0" w:space="0" w:color="auto"/>
                                    <w:bottom w:val="none" w:sz="0" w:space="0" w:color="auto"/>
                                    <w:right w:val="none" w:sz="0" w:space="0" w:color="auto"/>
                                  </w:divBdr>
                                  <w:divsChild>
                                    <w:div w:id="1185948433">
                                      <w:marLeft w:val="0"/>
                                      <w:marRight w:val="0"/>
                                      <w:marTop w:val="0"/>
                                      <w:marBottom w:val="0"/>
                                      <w:divBdr>
                                        <w:top w:val="none" w:sz="0" w:space="0" w:color="auto"/>
                                        <w:left w:val="none" w:sz="0" w:space="0" w:color="auto"/>
                                        <w:bottom w:val="none" w:sz="0" w:space="0" w:color="auto"/>
                                        <w:right w:val="none" w:sz="0" w:space="0" w:color="auto"/>
                                      </w:divBdr>
                                      <w:divsChild>
                                        <w:div w:id="1684935356">
                                          <w:marLeft w:val="0"/>
                                          <w:marRight w:val="0"/>
                                          <w:marTop w:val="120"/>
                                          <w:marBottom w:val="0"/>
                                          <w:divBdr>
                                            <w:top w:val="single" w:sz="12" w:space="2" w:color="D5E28D"/>
                                            <w:left w:val="single" w:sz="12" w:space="6" w:color="D5E28D"/>
                                            <w:bottom w:val="single" w:sz="12" w:space="9" w:color="D5E28D"/>
                                            <w:right w:val="single" w:sz="12" w:space="6" w:color="D5E28D"/>
                                          </w:divBdr>
                                        </w:div>
                                        <w:div w:id="70154480">
                                          <w:marLeft w:val="0"/>
                                          <w:marRight w:val="0"/>
                                          <w:marTop w:val="120"/>
                                          <w:marBottom w:val="0"/>
                                          <w:divBdr>
                                            <w:top w:val="single" w:sz="12" w:space="2" w:color="D5E28D"/>
                                            <w:left w:val="single" w:sz="12" w:space="6" w:color="D5E28D"/>
                                            <w:bottom w:val="single" w:sz="12" w:space="9" w:color="D5E28D"/>
                                            <w:right w:val="single" w:sz="12" w:space="6" w:color="D5E28D"/>
                                          </w:divBdr>
                                          <w:divsChild>
                                            <w:div w:id="928806875">
                                              <w:blockQuote w:val="1"/>
                                              <w:marLeft w:val="720"/>
                                              <w:marRight w:val="0"/>
                                              <w:marTop w:val="100"/>
                                              <w:marBottom w:val="100"/>
                                              <w:divBdr>
                                                <w:top w:val="none" w:sz="0" w:space="0" w:color="auto"/>
                                                <w:left w:val="none" w:sz="0" w:space="0" w:color="auto"/>
                                                <w:bottom w:val="none" w:sz="0" w:space="0" w:color="auto"/>
                                                <w:right w:val="none" w:sz="0" w:space="0" w:color="auto"/>
                                              </w:divBdr>
                                            </w:div>
                                            <w:div w:id="1107042937">
                                              <w:blockQuote w:val="1"/>
                                              <w:marLeft w:val="720"/>
                                              <w:marRight w:val="0"/>
                                              <w:marTop w:val="100"/>
                                              <w:marBottom w:val="100"/>
                                              <w:divBdr>
                                                <w:top w:val="none" w:sz="0" w:space="0" w:color="auto"/>
                                                <w:left w:val="none" w:sz="0" w:space="0" w:color="auto"/>
                                                <w:bottom w:val="none" w:sz="0" w:space="0" w:color="auto"/>
                                                <w:right w:val="none" w:sz="0" w:space="0" w:color="auto"/>
                                              </w:divBdr>
                                            </w:div>
                                            <w:div w:id="269168776">
                                              <w:blockQuote w:val="1"/>
                                              <w:marLeft w:val="720"/>
                                              <w:marRight w:val="0"/>
                                              <w:marTop w:val="100"/>
                                              <w:marBottom w:val="100"/>
                                              <w:divBdr>
                                                <w:top w:val="none" w:sz="0" w:space="0" w:color="auto"/>
                                                <w:left w:val="none" w:sz="0" w:space="0" w:color="auto"/>
                                                <w:bottom w:val="none" w:sz="0" w:space="0" w:color="auto"/>
                                                <w:right w:val="none" w:sz="0" w:space="0" w:color="auto"/>
                                              </w:divBdr>
                                            </w:div>
                                            <w:div w:id="19939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203651">
          <w:marLeft w:val="0"/>
          <w:marRight w:val="0"/>
          <w:marTop w:val="150"/>
          <w:marBottom w:val="0"/>
          <w:divBdr>
            <w:top w:val="none" w:sz="0" w:space="0" w:color="auto"/>
            <w:left w:val="none" w:sz="0" w:space="0" w:color="auto"/>
            <w:bottom w:val="none" w:sz="0" w:space="0" w:color="auto"/>
            <w:right w:val="none" w:sz="0" w:space="0" w:color="auto"/>
          </w:divBdr>
        </w:div>
      </w:divsChild>
    </w:div>
    <w:div w:id="1208950287">
      <w:bodyDiv w:val="1"/>
      <w:marLeft w:val="0"/>
      <w:marRight w:val="0"/>
      <w:marTop w:val="0"/>
      <w:marBottom w:val="0"/>
      <w:divBdr>
        <w:top w:val="none" w:sz="0" w:space="0" w:color="auto"/>
        <w:left w:val="none" w:sz="0" w:space="0" w:color="auto"/>
        <w:bottom w:val="none" w:sz="0" w:space="0" w:color="auto"/>
        <w:right w:val="none" w:sz="0" w:space="0" w:color="auto"/>
      </w:divBdr>
      <w:divsChild>
        <w:div w:id="1499619215">
          <w:marLeft w:val="0"/>
          <w:marRight w:val="120"/>
          <w:marTop w:val="120"/>
          <w:marBottom w:val="0"/>
          <w:divBdr>
            <w:top w:val="single" w:sz="12" w:space="4" w:color="D5E28D"/>
            <w:left w:val="single" w:sz="12" w:space="6" w:color="D5E28D"/>
            <w:bottom w:val="single" w:sz="12" w:space="0" w:color="D5E28D"/>
            <w:right w:val="single" w:sz="12" w:space="6" w:color="D5E28D"/>
          </w:divBdr>
        </w:div>
        <w:div w:id="1971741443">
          <w:marLeft w:val="0"/>
          <w:marRight w:val="0"/>
          <w:marTop w:val="0"/>
          <w:marBottom w:val="0"/>
          <w:divBdr>
            <w:top w:val="none" w:sz="0" w:space="0" w:color="auto"/>
            <w:left w:val="none" w:sz="0" w:space="0" w:color="auto"/>
            <w:bottom w:val="none" w:sz="0" w:space="0" w:color="auto"/>
            <w:right w:val="none" w:sz="0" w:space="0" w:color="auto"/>
          </w:divBdr>
          <w:divsChild>
            <w:div w:id="417291722">
              <w:marLeft w:val="0"/>
              <w:marRight w:val="0"/>
              <w:marTop w:val="120"/>
              <w:marBottom w:val="0"/>
              <w:divBdr>
                <w:top w:val="single" w:sz="12" w:space="4" w:color="D5E28D"/>
                <w:left w:val="single" w:sz="12" w:space="6" w:color="D5E28D"/>
                <w:bottom w:val="single" w:sz="12" w:space="0" w:color="D5E28D"/>
                <w:right w:val="single" w:sz="12" w:space="6" w:color="D5E28D"/>
              </w:divBdr>
              <w:divsChild>
                <w:div w:id="592202251">
                  <w:marLeft w:val="0"/>
                  <w:marRight w:val="90"/>
                  <w:marTop w:val="0"/>
                  <w:marBottom w:val="0"/>
                  <w:divBdr>
                    <w:top w:val="none" w:sz="0" w:space="0" w:color="auto"/>
                    <w:left w:val="none" w:sz="0" w:space="0" w:color="auto"/>
                    <w:bottom w:val="none" w:sz="0" w:space="0" w:color="auto"/>
                    <w:right w:val="none" w:sz="0" w:space="0" w:color="auto"/>
                  </w:divBdr>
                </w:div>
              </w:divsChild>
            </w:div>
            <w:div w:id="14135074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331095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613244176">
          <w:marLeft w:val="0"/>
          <w:marRight w:val="0"/>
          <w:marTop w:val="120"/>
          <w:marBottom w:val="0"/>
          <w:divBdr>
            <w:top w:val="single" w:sz="12" w:space="2" w:color="D5E28D"/>
            <w:left w:val="single" w:sz="12" w:space="6" w:color="D5E28D"/>
            <w:bottom w:val="single" w:sz="12" w:space="9" w:color="D5E28D"/>
            <w:right w:val="single" w:sz="12" w:space="6" w:color="D5E28D"/>
          </w:divBdr>
        </w:div>
        <w:div w:id="12436852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66959939">
      <w:bodyDiv w:val="1"/>
      <w:marLeft w:val="0"/>
      <w:marRight w:val="0"/>
      <w:marTop w:val="0"/>
      <w:marBottom w:val="0"/>
      <w:divBdr>
        <w:top w:val="none" w:sz="0" w:space="0" w:color="auto"/>
        <w:left w:val="none" w:sz="0" w:space="0" w:color="auto"/>
        <w:bottom w:val="none" w:sz="0" w:space="0" w:color="auto"/>
        <w:right w:val="none" w:sz="0" w:space="0" w:color="auto"/>
      </w:divBdr>
      <w:divsChild>
        <w:div w:id="1344161750">
          <w:marLeft w:val="0"/>
          <w:marRight w:val="120"/>
          <w:marTop w:val="120"/>
          <w:marBottom w:val="0"/>
          <w:divBdr>
            <w:top w:val="single" w:sz="12" w:space="4" w:color="D5E28D"/>
            <w:left w:val="single" w:sz="12" w:space="6" w:color="D5E28D"/>
            <w:bottom w:val="single" w:sz="12" w:space="0" w:color="D5E28D"/>
            <w:right w:val="single" w:sz="12" w:space="6" w:color="D5E28D"/>
          </w:divBdr>
        </w:div>
        <w:div w:id="1828353617">
          <w:marLeft w:val="0"/>
          <w:marRight w:val="0"/>
          <w:marTop w:val="0"/>
          <w:marBottom w:val="0"/>
          <w:divBdr>
            <w:top w:val="none" w:sz="0" w:space="0" w:color="auto"/>
            <w:left w:val="none" w:sz="0" w:space="0" w:color="auto"/>
            <w:bottom w:val="none" w:sz="0" w:space="0" w:color="auto"/>
            <w:right w:val="none" w:sz="0" w:space="0" w:color="auto"/>
          </w:divBdr>
          <w:divsChild>
            <w:div w:id="21095384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78142621">
                  <w:marLeft w:val="0"/>
                  <w:marRight w:val="90"/>
                  <w:marTop w:val="0"/>
                  <w:marBottom w:val="0"/>
                  <w:divBdr>
                    <w:top w:val="none" w:sz="0" w:space="0" w:color="auto"/>
                    <w:left w:val="none" w:sz="0" w:space="0" w:color="auto"/>
                    <w:bottom w:val="none" w:sz="0" w:space="0" w:color="auto"/>
                    <w:right w:val="none" w:sz="0" w:space="0" w:color="auto"/>
                  </w:divBdr>
                </w:div>
              </w:divsChild>
            </w:div>
            <w:div w:id="7326980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36469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62738853">
          <w:marLeft w:val="0"/>
          <w:marRight w:val="0"/>
          <w:marTop w:val="120"/>
          <w:marBottom w:val="0"/>
          <w:divBdr>
            <w:top w:val="single" w:sz="12" w:space="2" w:color="D5E28D"/>
            <w:left w:val="single" w:sz="12" w:space="6" w:color="D5E28D"/>
            <w:bottom w:val="single" w:sz="12" w:space="9" w:color="D5E28D"/>
            <w:right w:val="single" w:sz="12" w:space="6" w:color="D5E28D"/>
          </w:divBdr>
        </w:div>
        <w:div w:id="19444576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82613164">
      <w:bodyDiv w:val="1"/>
      <w:marLeft w:val="0"/>
      <w:marRight w:val="0"/>
      <w:marTop w:val="0"/>
      <w:marBottom w:val="0"/>
      <w:divBdr>
        <w:top w:val="none" w:sz="0" w:space="0" w:color="auto"/>
        <w:left w:val="none" w:sz="0" w:space="0" w:color="auto"/>
        <w:bottom w:val="none" w:sz="0" w:space="0" w:color="auto"/>
        <w:right w:val="none" w:sz="0" w:space="0" w:color="auto"/>
      </w:divBdr>
    </w:div>
    <w:div w:id="1294289404">
      <w:bodyDiv w:val="1"/>
      <w:marLeft w:val="0"/>
      <w:marRight w:val="0"/>
      <w:marTop w:val="0"/>
      <w:marBottom w:val="0"/>
      <w:divBdr>
        <w:top w:val="none" w:sz="0" w:space="0" w:color="auto"/>
        <w:left w:val="none" w:sz="0" w:space="0" w:color="auto"/>
        <w:bottom w:val="none" w:sz="0" w:space="0" w:color="auto"/>
        <w:right w:val="none" w:sz="0" w:space="0" w:color="auto"/>
      </w:divBdr>
      <w:divsChild>
        <w:div w:id="1671828342">
          <w:marLeft w:val="0"/>
          <w:marRight w:val="0"/>
          <w:marTop w:val="30"/>
          <w:marBottom w:val="0"/>
          <w:divBdr>
            <w:top w:val="none" w:sz="0" w:space="0" w:color="auto"/>
            <w:left w:val="none" w:sz="0" w:space="0" w:color="auto"/>
            <w:bottom w:val="none" w:sz="0" w:space="0" w:color="auto"/>
            <w:right w:val="none" w:sz="0" w:space="0" w:color="auto"/>
          </w:divBdr>
          <w:divsChild>
            <w:div w:id="675696158">
              <w:marLeft w:val="0"/>
              <w:marRight w:val="0"/>
              <w:marTop w:val="0"/>
              <w:marBottom w:val="0"/>
              <w:divBdr>
                <w:top w:val="none" w:sz="0" w:space="0" w:color="auto"/>
                <w:left w:val="none" w:sz="0" w:space="0" w:color="auto"/>
                <w:bottom w:val="none" w:sz="0" w:space="0" w:color="auto"/>
                <w:right w:val="none" w:sz="0" w:space="0" w:color="auto"/>
              </w:divBdr>
              <w:divsChild>
                <w:div w:id="274990335">
                  <w:marLeft w:val="0"/>
                  <w:marRight w:val="0"/>
                  <w:marTop w:val="0"/>
                  <w:marBottom w:val="0"/>
                  <w:divBdr>
                    <w:top w:val="none" w:sz="0" w:space="0" w:color="auto"/>
                    <w:left w:val="none" w:sz="0" w:space="0" w:color="auto"/>
                    <w:bottom w:val="none" w:sz="0" w:space="0" w:color="auto"/>
                    <w:right w:val="none" w:sz="0" w:space="0" w:color="auto"/>
                  </w:divBdr>
                  <w:divsChild>
                    <w:div w:id="1561288981">
                      <w:marLeft w:val="0"/>
                      <w:marRight w:val="0"/>
                      <w:marTop w:val="0"/>
                      <w:marBottom w:val="0"/>
                      <w:divBdr>
                        <w:top w:val="none" w:sz="0" w:space="0" w:color="auto"/>
                        <w:left w:val="none" w:sz="0" w:space="0" w:color="auto"/>
                        <w:bottom w:val="none" w:sz="0" w:space="0" w:color="auto"/>
                        <w:right w:val="none" w:sz="0" w:space="0" w:color="auto"/>
                      </w:divBdr>
                      <w:divsChild>
                        <w:div w:id="569654798">
                          <w:marLeft w:val="0"/>
                          <w:marRight w:val="0"/>
                          <w:marTop w:val="0"/>
                          <w:marBottom w:val="0"/>
                          <w:divBdr>
                            <w:top w:val="none" w:sz="0" w:space="0" w:color="auto"/>
                            <w:left w:val="none" w:sz="0" w:space="0" w:color="auto"/>
                            <w:bottom w:val="none" w:sz="0" w:space="0" w:color="auto"/>
                            <w:right w:val="none" w:sz="0" w:space="0" w:color="auto"/>
                          </w:divBdr>
                        </w:div>
                        <w:div w:id="943539811">
                          <w:marLeft w:val="0"/>
                          <w:marRight w:val="375"/>
                          <w:marTop w:val="135"/>
                          <w:marBottom w:val="0"/>
                          <w:divBdr>
                            <w:top w:val="none" w:sz="0" w:space="0" w:color="auto"/>
                            <w:left w:val="none" w:sz="0" w:space="0" w:color="auto"/>
                            <w:bottom w:val="none" w:sz="0" w:space="0" w:color="auto"/>
                            <w:right w:val="none" w:sz="0" w:space="0" w:color="auto"/>
                          </w:divBdr>
                        </w:div>
                      </w:divsChild>
                    </w:div>
                    <w:div w:id="73402139">
                      <w:marLeft w:val="-75"/>
                      <w:marRight w:val="-75"/>
                      <w:marTop w:val="0"/>
                      <w:marBottom w:val="0"/>
                      <w:divBdr>
                        <w:top w:val="none" w:sz="0" w:space="0" w:color="auto"/>
                        <w:left w:val="none" w:sz="0" w:space="0" w:color="auto"/>
                        <w:bottom w:val="none" w:sz="0" w:space="0" w:color="auto"/>
                        <w:right w:val="none" w:sz="0" w:space="0" w:color="auto"/>
                      </w:divBdr>
                      <w:divsChild>
                        <w:div w:id="378437277">
                          <w:marLeft w:val="0"/>
                          <w:marRight w:val="0"/>
                          <w:marTop w:val="0"/>
                          <w:marBottom w:val="0"/>
                          <w:divBdr>
                            <w:top w:val="none" w:sz="0" w:space="0" w:color="auto"/>
                            <w:left w:val="none" w:sz="0" w:space="0" w:color="auto"/>
                            <w:bottom w:val="none" w:sz="0" w:space="0" w:color="auto"/>
                            <w:right w:val="none" w:sz="0" w:space="0" w:color="auto"/>
                          </w:divBdr>
                          <w:divsChild>
                            <w:div w:id="1598824511">
                              <w:marLeft w:val="0"/>
                              <w:marRight w:val="0"/>
                              <w:marTop w:val="0"/>
                              <w:marBottom w:val="0"/>
                              <w:divBdr>
                                <w:top w:val="none" w:sz="0" w:space="0" w:color="auto"/>
                                <w:left w:val="single" w:sz="6" w:space="9" w:color="AFAFAA"/>
                                <w:bottom w:val="none" w:sz="0" w:space="0" w:color="auto"/>
                                <w:right w:val="single" w:sz="6" w:space="9" w:color="AFAFAA"/>
                              </w:divBdr>
                              <w:divsChild>
                                <w:div w:id="119299211">
                                  <w:marLeft w:val="0"/>
                                  <w:marRight w:val="0"/>
                                  <w:marTop w:val="0"/>
                                  <w:marBottom w:val="0"/>
                                  <w:divBdr>
                                    <w:top w:val="none" w:sz="0" w:space="0" w:color="auto"/>
                                    <w:left w:val="none" w:sz="0" w:space="0" w:color="auto"/>
                                    <w:bottom w:val="none" w:sz="0" w:space="0" w:color="auto"/>
                                    <w:right w:val="none" w:sz="0" w:space="0" w:color="auto"/>
                                  </w:divBdr>
                                  <w:divsChild>
                                    <w:div w:id="910506690">
                                      <w:marLeft w:val="0"/>
                                      <w:marRight w:val="0"/>
                                      <w:marTop w:val="0"/>
                                      <w:marBottom w:val="0"/>
                                      <w:divBdr>
                                        <w:top w:val="none" w:sz="0" w:space="0" w:color="auto"/>
                                        <w:left w:val="none" w:sz="0" w:space="0" w:color="auto"/>
                                        <w:bottom w:val="none" w:sz="0" w:space="0" w:color="auto"/>
                                        <w:right w:val="none" w:sz="0" w:space="0" w:color="auto"/>
                                      </w:divBdr>
                                      <w:divsChild>
                                        <w:div w:id="1431121115">
                                          <w:marLeft w:val="0"/>
                                          <w:marRight w:val="0"/>
                                          <w:marTop w:val="120"/>
                                          <w:marBottom w:val="0"/>
                                          <w:divBdr>
                                            <w:top w:val="single" w:sz="12" w:space="2" w:color="D5E28D"/>
                                            <w:left w:val="single" w:sz="12" w:space="6" w:color="D5E28D"/>
                                            <w:bottom w:val="single" w:sz="12" w:space="9" w:color="D5E28D"/>
                                            <w:right w:val="single" w:sz="12" w:space="6" w:color="D5E28D"/>
                                          </w:divBdr>
                                        </w:div>
                                        <w:div w:id="1836872860">
                                          <w:marLeft w:val="0"/>
                                          <w:marRight w:val="0"/>
                                          <w:marTop w:val="0"/>
                                          <w:marBottom w:val="0"/>
                                          <w:divBdr>
                                            <w:top w:val="none" w:sz="0" w:space="0" w:color="auto"/>
                                            <w:left w:val="none" w:sz="0" w:space="0" w:color="auto"/>
                                            <w:bottom w:val="none" w:sz="0" w:space="0" w:color="auto"/>
                                            <w:right w:val="none" w:sz="0" w:space="0" w:color="auto"/>
                                          </w:divBdr>
                                          <w:divsChild>
                                            <w:div w:id="1394815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99598482">
                                                  <w:marLeft w:val="0"/>
                                                  <w:marRight w:val="90"/>
                                                  <w:marTop w:val="0"/>
                                                  <w:marBottom w:val="0"/>
                                                  <w:divBdr>
                                                    <w:top w:val="none" w:sz="0" w:space="0" w:color="auto"/>
                                                    <w:left w:val="none" w:sz="0" w:space="0" w:color="auto"/>
                                                    <w:bottom w:val="none" w:sz="0" w:space="0" w:color="auto"/>
                                                    <w:right w:val="none" w:sz="0" w:space="0" w:color="auto"/>
                                                  </w:divBdr>
                                                </w:div>
                                              </w:divsChild>
                                            </w:div>
                                            <w:div w:id="540926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221741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08975274">
                                      <w:marLeft w:val="0"/>
                                      <w:marRight w:val="0"/>
                                      <w:marTop w:val="120"/>
                                      <w:marBottom w:val="0"/>
                                      <w:divBdr>
                                        <w:top w:val="single" w:sz="12" w:space="2" w:color="D5E28D"/>
                                        <w:left w:val="single" w:sz="12" w:space="6" w:color="D5E28D"/>
                                        <w:bottom w:val="single" w:sz="12" w:space="9" w:color="D5E28D"/>
                                        <w:right w:val="single" w:sz="12" w:space="6" w:color="D5E28D"/>
                                      </w:divBdr>
                                    </w:div>
                                    <w:div w:id="1180850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3025987">
                                  <w:marLeft w:val="0"/>
                                  <w:marRight w:val="0"/>
                                  <w:marTop w:val="0"/>
                                  <w:marBottom w:val="0"/>
                                  <w:divBdr>
                                    <w:top w:val="none" w:sz="0" w:space="0" w:color="auto"/>
                                    <w:left w:val="none" w:sz="0" w:space="0" w:color="auto"/>
                                    <w:bottom w:val="none" w:sz="0" w:space="0" w:color="auto"/>
                                    <w:right w:val="none" w:sz="0" w:space="0" w:color="auto"/>
                                  </w:divBdr>
                                  <w:divsChild>
                                    <w:div w:id="3860265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4630124">
                                  <w:marLeft w:val="0"/>
                                  <w:marRight w:val="0"/>
                                  <w:marTop w:val="0"/>
                                  <w:marBottom w:val="0"/>
                                  <w:divBdr>
                                    <w:top w:val="none" w:sz="0" w:space="0" w:color="auto"/>
                                    <w:left w:val="none" w:sz="0" w:space="0" w:color="auto"/>
                                    <w:bottom w:val="none" w:sz="0" w:space="0" w:color="auto"/>
                                    <w:right w:val="none" w:sz="0" w:space="0" w:color="auto"/>
                                  </w:divBdr>
                                  <w:divsChild>
                                    <w:div w:id="253784021">
                                      <w:marLeft w:val="0"/>
                                      <w:marRight w:val="0"/>
                                      <w:marTop w:val="0"/>
                                      <w:marBottom w:val="0"/>
                                      <w:divBdr>
                                        <w:top w:val="none" w:sz="0" w:space="0" w:color="auto"/>
                                        <w:left w:val="none" w:sz="0" w:space="0" w:color="auto"/>
                                        <w:bottom w:val="none" w:sz="0" w:space="0" w:color="auto"/>
                                        <w:right w:val="none" w:sz="0" w:space="0" w:color="auto"/>
                                      </w:divBdr>
                                      <w:divsChild>
                                        <w:div w:id="932932352">
                                          <w:marLeft w:val="0"/>
                                          <w:marRight w:val="0"/>
                                          <w:marTop w:val="120"/>
                                          <w:marBottom w:val="0"/>
                                          <w:divBdr>
                                            <w:top w:val="single" w:sz="12" w:space="2" w:color="D5E28D"/>
                                            <w:left w:val="single" w:sz="12" w:space="6" w:color="D5E28D"/>
                                            <w:bottom w:val="single" w:sz="12" w:space="9" w:color="D5E28D"/>
                                            <w:right w:val="single" w:sz="12" w:space="6" w:color="D5E28D"/>
                                          </w:divBdr>
                                        </w:div>
                                        <w:div w:id="388960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67423037">
                                              <w:blockQuote w:val="1"/>
                                              <w:marLeft w:val="720"/>
                                              <w:marRight w:val="0"/>
                                              <w:marTop w:val="100"/>
                                              <w:marBottom w:val="100"/>
                                              <w:divBdr>
                                                <w:top w:val="none" w:sz="0" w:space="0" w:color="auto"/>
                                                <w:left w:val="none" w:sz="0" w:space="0" w:color="auto"/>
                                                <w:bottom w:val="none" w:sz="0" w:space="0" w:color="auto"/>
                                                <w:right w:val="none" w:sz="0" w:space="0" w:color="auto"/>
                                              </w:divBdr>
                                            </w:div>
                                            <w:div w:id="155465717">
                                              <w:blockQuote w:val="1"/>
                                              <w:marLeft w:val="720"/>
                                              <w:marRight w:val="0"/>
                                              <w:marTop w:val="100"/>
                                              <w:marBottom w:val="100"/>
                                              <w:divBdr>
                                                <w:top w:val="none" w:sz="0" w:space="0" w:color="auto"/>
                                                <w:left w:val="none" w:sz="0" w:space="0" w:color="auto"/>
                                                <w:bottom w:val="none" w:sz="0" w:space="0" w:color="auto"/>
                                                <w:right w:val="none" w:sz="0" w:space="0" w:color="auto"/>
                                              </w:divBdr>
                                            </w:div>
                                            <w:div w:id="1464040552">
                                              <w:blockQuote w:val="1"/>
                                              <w:marLeft w:val="720"/>
                                              <w:marRight w:val="0"/>
                                              <w:marTop w:val="100"/>
                                              <w:marBottom w:val="100"/>
                                              <w:divBdr>
                                                <w:top w:val="none" w:sz="0" w:space="0" w:color="auto"/>
                                                <w:left w:val="none" w:sz="0" w:space="0" w:color="auto"/>
                                                <w:bottom w:val="none" w:sz="0" w:space="0" w:color="auto"/>
                                                <w:right w:val="none" w:sz="0" w:space="0" w:color="auto"/>
                                              </w:divBdr>
                                            </w:div>
                                            <w:div w:id="10282895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64712">
          <w:marLeft w:val="0"/>
          <w:marRight w:val="0"/>
          <w:marTop w:val="150"/>
          <w:marBottom w:val="0"/>
          <w:divBdr>
            <w:top w:val="none" w:sz="0" w:space="0" w:color="auto"/>
            <w:left w:val="none" w:sz="0" w:space="0" w:color="auto"/>
            <w:bottom w:val="none" w:sz="0" w:space="0" w:color="auto"/>
            <w:right w:val="none" w:sz="0" w:space="0" w:color="auto"/>
          </w:divBdr>
        </w:div>
      </w:divsChild>
    </w:div>
    <w:div w:id="1312061093">
      <w:bodyDiv w:val="1"/>
      <w:marLeft w:val="0"/>
      <w:marRight w:val="0"/>
      <w:marTop w:val="0"/>
      <w:marBottom w:val="0"/>
      <w:divBdr>
        <w:top w:val="none" w:sz="0" w:space="0" w:color="auto"/>
        <w:left w:val="none" w:sz="0" w:space="0" w:color="auto"/>
        <w:bottom w:val="none" w:sz="0" w:space="0" w:color="auto"/>
        <w:right w:val="none" w:sz="0" w:space="0" w:color="auto"/>
      </w:divBdr>
      <w:divsChild>
        <w:div w:id="807550217">
          <w:marLeft w:val="0"/>
          <w:marRight w:val="120"/>
          <w:marTop w:val="120"/>
          <w:marBottom w:val="0"/>
          <w:divBdr>
            <w:top w:val="single" w:sz="12" w:space="4" w:color="D5E28D"/>
            <w:left w:val="single" w:sz="12" w:space="6" w:color="D5E28D"/>
            <w:bottom w:val="single" w:sz="12" w:space="0" w:color="D5E28D"/>
            <w:right w:val="single" w:sz="12" w:space="6" w:color="D5E28D"/>
          </w:divBdr>
        </w:div>
        <w:div w:id="477382337">
          <w:marLeft w:val="0"/>
          <w:marRight w:val="0"/>
          <w:marTop w:val="0"/>
          <w:marBottom w:val="0"/>
          <w:divBdr>
            <w:top w:val="none" w:sz="0" w:space="0" w:color="auto"/>
            <w:left w:val="none" w:sz="0" w:space="0" w:color="auto"/>
            <w:bottom w:val="none" w:sz="0" w:space="0" w:color="auto"/>
            <w:right w:val="none" w:sz="0" w:space="0" w:color="auto"/>
          </w:divBdr>
          <w:divsChild>
            <w:div w:id="2639216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93960780">
                  <w:marLeft w:val="0"/>
                  <w:marRight w:val="90"/>
                  <w:marTop w:val="0"/>
                  <w:marBottom w:val="0"/>
                  <w:divBdr>
                    <w:top w:val="none" w:sz="0" w:space="0" w:color="auto"/>
                    <w:left w:val="none" w:sz="0" w:space="0" w:color="auto"/>
                    <w:bottom w:val="none" w:sz="0" w:space="0" w:color="auto"/>
                    <w:right w:val="none" w:sz="0" w:space="0" w:color="auto"/>
                  </w:divBdr>
                </w:div>
              </w:divsChild>
            </w:div>
            <w:div w:id="178442428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0366061">
                  <w:marLeft w:val="0"/>
                  <w:marRight w:val="90"/>
                  <w:marTop w:val="0"/>
                  <w:marBottom w:val="0"/>
                  <w:divBdr>
                    <w:top w:val="none" w:sz="0" w:space="0" w:color="auto"/>
                    <w:left w:val="none" w:sz="0" w:space="0" w:color="auto"/>
                    <w:bottom w:val="none" w:sz="0" w:space="0" w:color="auto"/>
                    <w:right w:val="none" w:sz="0" w:space="0" w:color="auto"/>
                  </w:divBdr>
                </w:div>
                <w:div w:id="96889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81640">
          <w:marLeft w:val="0"/>
          <w:marRight w:val="0"/>
          <w:marTop w:val="120"/>
          <w:marBottom w:val="0"/>
          <w:divBdr>
            <w:top w:val="single" w:sz="12" w:space="2" w:color="D5E28D"/>
            <w:left w:val="single" w:sz="12" w:space="6" w:color="D5E28D"/>
            <w:bottom w:val="single" w:sz="12" w:space="9" w:color="D5E28D"/>
            <w:right w:val="single" w:sz="12" w:space="6" w:color="D5E28D"/>
          </w:divBdr>
        </w:div>
        <w:div w:id="64496766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98700376">
      <w:bodyDiv w:val="1"/>
      <w:marLeft w:val="0"/>
      <w:marRight w:val="0"/>
      <w:marTop w:val="0"/>
      <w:marBottom w:val="0"/>
      <w:divBdr>
        <w:top w:val="none" w:sz="0" w:space="0" w:color="auto"/>
        <w:left w:val="none" w:sz="0" w:space="0" w:color="auto"/>
        <w:bottom w:val="none" w:sz="0" w:space="0" w:color="auto"/>
        <w:right w:val="none" w:sz="0" w:space="0" w:color="auto"/>
      </w:divBdr>
    </w:div>
    <w:div w:id="1446920592">
      <w:bodyDiv w:val="1"/>
      <w:marLeft w:val="0"/>
      <w:marRight w:val="0"/>
      <w:marTop w:val="0"/>
      <w:marBottom w:val="0"/>
      <w:divBdr>
        <w:top w:val="none" w:sz="0" w:space="0" w:color="auto"/>
        <w:left w:val="none" w:sz="0" w:space="0" w:color="auto"/>
        <w:bottom w:val="none" w:sz="0" w:space="0" w:color="auto"/>
        <w:right w:val="none" w:sz="0" w:space="0" w:color="auto"/>
      </w:divBdr>
      <w:divsChild>
        <w:div w:id="907882772">
          <w:marLeft w:val="0"/>
          <w:marRight w:val="0"/>
          <w:marTop w:val="30"/>
          <w:marBottom w:val="0"/>
          <w:divBdr>
            <w:top w:val="none" w:sz="0" w:space="0" w:color="auto"/>
            <w:left w:val="none" w:sz="0" w:space="0" w:color="auto"/>
            <w:bottom w:val="none" w:sz="0" w:space="0" w:color="auto"/>
            <w:right w:val="none" w:sz="0" w:space="0" w:color="auto"/>
          </w:divBdr>
          <w:divsChild>
            <w:div w:id="1249850223">
              <w:marLeft w:val="0"/>
              <w:marRight w:val="0"/>
              <w:marTop w:val="0"/>
              <w:marBottom w:val="0"/>
              <w:divBdr>
                <w:top w:val="none" w:sz="0" w:space="0" w:color="auto"/>
                <w:left w:val="none" w:sz="0" w:space="0" w:color="auto"/>
                <w:bottom w:val="none" w:sz="0" w:space="0" w:color="auto"/>
                <w:right w:val="none" w:sz="0" w:space="0" w:color="auto"/>
              </w:divBdr>
              <w:divsChild>
                <w:div w:id="1842430979">
                  <w:marLeft w:val="0"/>
                  <w:marRight w:val="0"/>
                  <w:marTop w:val="0"/>
                  <w:marBottom w:val="0"/>
                  <w:divBdr>
                    <w:top w:val="none" w:sz="0" w:space="0" w:color="auto"/>
                    <w:left w:val="none" w:sz="0" w:space="0" w:color="auto"/>
                    <w:bottom w:val="none" w:sz="0" w:space="0" w:color="auto"/>
                    <w:right w:val="none" w:sz="0" w:space="0" w:color="auto"/>
                  </w:divBdr>
                  <w:divsChild>
                    <w:div w:id="496725246">
                      <w:marLeft w:val="-75"/>
                      <w:marRight w:val="-75"/>
                      <w:marTop w:val="0"/>
                      <w:marBottom w:val="0"/>
                      <w:divBdr>
                        <w:top w:val="none" w:sz="0" w:space="0" w:color="auto"/>
                        <w:left w:val="none" w:sz="0" w:space="0" w:color="auto"/>
                        <w:bottom w:val="none" w:sz="0" w:space="0" w:color="auto"/>
                        <w:right w:val="none" w:sz="0" w:space="0" w:color="auto"/>
                      </w:divBdr>
                      <w:divsChild>
                        <w:div w:id="1787768225">
                          <w:marLeft w:val="0"/>
                          <w:marRight w:val="0"/>
                          <w:marTop w:val="0"/>
                          <w:marBottom w:val="0"/>
                          <w:divBdr>
                            <w:top w:val="none" w:sz="0" w:space="0" w:color="auto"/>
                            <w:left w:val="none" w:sz="0" w:space="0" w:color="auto"/>
                            <w:bottom w:val="none" w:sz="0" w:space="0" w:color="auto"/>
                            <w:right w:val="none" w:sz="0" w:space="0" w:color="auto"/>
                          </w:divBdr>
                          <w:divsChild>
                            <w:div w:id="1982880153">
                              <w:marLeft w:val="0"/>
                              <w:marRight w:val="0"/>
                              <w:marTop w:val="0"/>
                              <w:marBottom w:val="0"/>
                              <w:divBdr>
                                <w:top w:val="none" w:sz="0" w:space="0" w:color="auto"/>
                                <w:left w:val="single" w:sz="6" w:space="9" w:color="AFAFAA"/>
                                <w:bottom w:val="none" w:sz="0" w:space="0" w:color="auto"/>
                                <w:right w:val="single" w:sz="6" w:space="9" w:color="AFAFAA"/>
                              </w:divBdr>
                              <w:divsChild>
                                <w:div w:id="1045183735">
                                  <w:marLeft w:val="0"/>
                                  <w:marRight w:val="0"/>
                                  <w:marTop w:val="0"/>
                                  <w:marBottom w:val="0"/>
                                  <w:divBdr>
                                    <w:top w:val="none" w:sz="0" w:space="0" w:color="auto"/>
                                    <w:left w:val="none" w:sz="0" w:space="0" w:color="auto"/>
                                    <w:bottom w:val="none" w:sz="0" w:space="0" w:color="auto"/>
                                    <w:right w:val="none" w:sz="0" w:space="0" w:color="auto"/>
                                  </w:divBdr>
                                  <w:divsChild>
                                    <w:div w:id="2104570972">
                                      <w:marLeft w:val="0"/>
                                      <w:marRight w:val="0"/>
                                      <w:marTop w:val="0"/>
                                      <w:marBottom w:val="0"/>
                                      <w:divBdr>
                                        <w:top w:val="none" w:sz="0" w:space="0" w:color="auto"/>
                                        <w:left w:val="none" w:sz="0" w:space="0" w:color="auto"/>
                                        <w:bottom w:val="none" w:sz="0" w:space="0" w:color="auto"/>
                                        <w:right w:val="none" w:sz="0" w:space="0" w:color="auto"/>
                                      </w:divBdr>
                                      <w:divsChild>
                                        <w:div w:id="12991424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67310475">
      <w:bodyDiv w:val="1"/>
      <w:marLeft w:val="0"/>
      <w:marRight w:val="0"/>
      <w:marTop w:val="0"/>
      <w:marBottom w:val="0"/>
      <w:divBdr>
        <w:top w:val="none" w:sz="0" w:space="0" w:color="auto"/>
        <w:left w:val="none" w:sz="0" w:space="0" w:color="auto"/>
        <w:bottom w:val="none" w:sz="0" w:space="0" w:color="auto"/>
        <w:right w:val="none" w:sz="0" w:space="0" w:color="auto"/>
      </w:divBdr>
    </w:div>
    <w:div w:id="1479762253">
      <w:bodyDiv w:val="1"/>
      <w:marLeft w:val="0"/>
      <w:marRight w:val="0"/>
      <w:marTop w:val="0"/>
      <w:marBottom w:val="0"/>
      <w:divBdr>
        <w:top w:val="none" w:sz="0" w:space="0" w:color="auto"/>
        <w:left w:val="none" w:sz="0" w:space="0" w:color="auto"/>
        <w:bottom w:val="none" w:sz="0" w:space="0" w:color="auto"/>
        <w:right w:val="none" w:sz="0" w:space="0" w:color="auto"/>
      </w:divBdr>
    </w:div>
    <w:div w:id="1481385244">
      <w:bodyDiv w:val="1"/>
      <w:marLeft w:val="0"/>
      <w:marRight w:val="0"/>
      <w:marTop w:val="0"/>
      <w:marBottom w:val="0"/>
      <w:divBdr>
        <w:top w:val="none" w:sz="0" w:space="0" w:color="auto"/>
        <w:left w:val="none" w:sz="0" w:space="0" w:color="auto"/>
        <w:bottom w:val="none" w:sz="0" w:space="0" w:color="auto"/>
        <w:right w:val="none" w:sz="0" w:space="0" w:color="auto"/>
      </w:divBdr>
    </w:div>
    <w:div w:id="1539856993">
      <w:bodyDiv w:val="1"/>
      <w:marLeft w:val="0"/>
      <w:marRight w:val="0"/>
      <w:marTop w:val="0"/>
      <w:marBottom w:val="0"/>
      <w:divBdr>
        <w:top w:val="none" w:sz="0" w:space="0" w:color="auto"/>
        <w:left w:val="none" w:sz="0" w:space="0" w:color="auto"/>
        <w:bottom w:val="none" w:sz="0" w:space="0" w:color="auto"/>
        <w:right w:val="none" w:sz="0" w:space="0" w:color="auto"/>
      </w:divBdr>
    </w:div>
    <w:div w:id="1571230845">
      <w:bodyDiv w:val="1"/>
      <w:marLeft w:val="0"/>
      <w:marRight w:val="0"/>
      <w:marTop w:val="0"/>
      <w:marBottom w:val="0"/>
      <w:divBdr>
        <w:top w:val="none" w:sz="0" w:space="0" w:color="auto"/>
        <w:left w:val="none" w:sz="0" w:space="0" w:color="auto"/>
        <w:bottom w:val="none" w:sz="0" w:space="0" w:color="auto"/>
        <w:right w:val="none" w:sz="0" w:space="0" w:color="auto"/>
      </w:divBdr>
      <w:divsChild>
        <w:div w:id="904029013">
          <w:marLeft w:val="0"/>
          <w:marRight w:val="0"/>
          <w:marTop w:val="30"/>
          <w:marBottom w:val="0"/>
          <w:divBdr>
            <w:top w:val="none" w:sz="0" w:space="0" w:color="auto"/>
            <w:left w:val="none" w:sz="0" w:space="0" w:color="auto"/>
            <w:bottom w:val="none" w:sz="0" w:space="0" w:color="auto"/>
            <w:right w:val="none" w:sz="0" w:space="0" w:color="auto"/>
          </w:divBdr>
          <w:divsChild>
            <w:div w:id="949825083">
              <w:marLeft w:val="0"/>
              <w:marRight w:val="0"/>
              <w:marTop w:val="0"/>
              <w:marBottom w:val="0"/>
              <w:divBdr>
                <w:top w:val="none" w:sz="0" w:space="0" w:color="auto"/>
                <w:left w:val="none" w:sz="0" w:space="0" w:color="auto"/>
                <w:bottom w:val="none" w:sz="0" w:space="0" w:color="auto"/>
                <w:right w:val="none" w:sz="0" w:space="0" w:color="auto"/>
              </w:divBdr>
              <w:divsChild>
                <w:div w:id="1458648479">
                  <w:marLeft w:val="0"/>
                  <w:marRight w:val="0"/>
                  <w:marTop w:val="0"/>
                  <w:marBottom w:val="0"/>
                  <w:divBdr>
                    <w:top w:val="none" w:sz="0" w:space="0" w:color="auto"/>
                    <w:left w:val="none" w:sz="0" w:space="0" w:color="auto"/>
                    <w:bottom w:val="none" w:sz="0" w:space="0" w:color="auto"/>
                    <w:right w:val="none" w:sz="0" w:space="0" w:color="auto"/>
                  </w:divBdr>
                  <w:divsChild>
                    <w:div w:id="2014531692">
                      <w:marLeft w:val="-75"/>
                      <w:marRight w:val="-75"/>
                      <w:marTop w:val="0"/>
                      <w:marBottom w:val="0"/>
                      <w:divBdr>
                        <w:top w:val="none" w:sz="0" w:space="0" w:color="auto"/>
                        <w:left w:val="none" w:sz="0" w:space="0" w:color="auto"/>
                        <w:bottom w:val="none" w:sz="0" w:space="0" w:color="auto"/>
                        <w:right w:val="none" w:sz="0" w:space="0" w:color="auto"/>
                      </w:divBdr>
                      <w:divsChild>
                        <w:div w:id="89005765">
                          <w:marLeft w:val="0"/>
                          <w:marRight w:val="0"/>
                          <w:marTop w:val="0"/>
                          <w:marBottom w:val="0"/>
                          <w:divBdr>
                            <w:top w:val="none" w:sz="0" w:space="0" w:color="auto"/>
                            <w:left w:val="none" w:sz="0" w:space="0" w:color="auto"/>
                            <w:bottom w:val="none" w:sz="0" w:space="0" w:color="auto"/>
                            <w:right w:val="none" w:sz="0" w:space="0" w:color="auto"/>
                          </w:divBdr>
                          <w:divsChild>
                            <w:div w:id="672025182">
                              <w:marLeft w:val="0"/>
                              <w:marRight w:val="0"/>
                              <w:marTop w:val="0"/>
                              <w:marBottom w:val="0"/>
                              <w:divBdr>
                                <w:top w:val="none" w:sz="0" w:space="0" w:color="auto"/>
                                <w:left w:val="single" w:sz="6" w:space="9" w:color="AFAFAA"/>
                                <w:bottom w:val="none" w:sz="0" w:space="0" w:color="auto"/>
                                <w:right w:val="single" w:sz="6" w:space="9" w:color="AFAFAA"/>
                              </w:divBdr>
                              <w:divsChild>
                                <w:div w:id="421806118">
                                  <w:marLeft w:val="0"/>
                                  <w:marRight w:val="0"/>
                                  <w:marTop w:val="0"/>
                                  <w:marBottom w:val="0"/>
                                  <w:divBdr>
                                    <w:top w:val="none" w:sz="0" w:space="0" w:color="auto"/>
                                    <w:left w:val="none" w:sz="0" w:space="0" w:color="auto"/>
                                    <w:bottom w:val="none" w:sz="0" w:space="0" w:color="auto"/>
                                    <w:right w:val="none" w:sz="0" w:space="0" w:color="auto"/>
                                  </w:divBdr>
                                  <w:divsChild>
                                    <w:div w:id="88963392">
                                      <w:marLeft w:val="0"/>
                                      <w:marRight w:val="0"/>
                                      <w:marTop w:val="0"/>
                                      <w:marBottom w:val="0"/>
                                      <w:divBdr>
                                        <w:top w:val="none" w:sz="0" w:space="0" w:color="auto"/>
                                        <w:left w:val="none" w:sz="0" w:space="0" w:color="auto"/>
                                        <w:bottom w:val="none" w:sz="0" w:space="0" w:color="auto"/>
                                        <w:right w:val="none" w:sz="0" w:space="0" w:color="auto"/>
                                      </w:divBdr>
                                      <w:divsChild>
                                        <w:div w:id="1387796085">
                                          <w:marLeft w:val="0"/>
                                          <w:marRight w:val="0"/>
                                          <w:marTop w:val="120"/>
                                          <w:marBottom w:val="0"/>
                                          <w:divBdr>
                                            <w:top w:val="single" w:sz="12" w:space="2" w:color="D5E28D"/>
                                            <w:left w:val="single" w:sz="12" w:space="6" w:color="D5E28D"/>
                                            <w:bottom w:val="single" w:sz="12" w:space="9" w:color="D5E28D"/>
                                            <w:right w:val="single" w:sz="12" w:space="6" w:color="D5E28D"/>
                                          </w:divBdr>
                                        </w:div>
                                        <w:div w:id="1475292904">
                                          <w:marLeft w:val="0"/>
                                          <w:marRight w:val="0"/>
                                          <w:marTop w:val="0"/>
                                          <w:marBottom w:val="0"/>
                                          <w:divBdr>
                                            <w:top w:val="none" w:sz="0" w:space="0" w:color="auto"/>
                                            <w:left w:val="none" w:sz="0" w:space="0" w:color="auto"/>
                                            <w:bottom w:val="none" w:sz="0" w:space="0" w:color="auto"/>
                                            <w:right w:val="none" w:sz="0" w:space="0" w:color="auto"/>
                                          </w:divBdr>
                                          <w:divsChild>
                                            <w:div w:id="3504495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7034388">
                                                  <w:marLeft w:val="0"/>
                                                  <w:marRight w:val="90"/>
                                                  <w:marTop w:val="0"/>
                                                  <w:marBottom w:val="0"/>
                                                  <w:divBdr>
                                                    <w:top w:val="none" w:sz="0" w:space="0" w:color="auto"/>
                                                    <w:left w:val="none" w:sz="0" w:space="0" w:color="auto"/>
                                                    <w:bottom w:val="none" w:sz="0" w:space="0" w:color="auto"/>
                                                    <w:right w:val="none" w:sz="0" w:space="0" w:color="auto"/>
                                                  </w:divBdr>
                                                </w:div>
                                              </w:divsChild>
                                            </w:div>
                                            <w:div w:id="2356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534758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767652907">
                                      <w:marLeft w:val="0"/>
                                      <w:marRight w:val="0"/>
                                      <w:marTop w:val="120"/>
                                      <w:marBottom w:val="0"/>
                                      <w:divBdr>
                                        <w:top w:val="single" w:sz="12" w:space="2" w:color="D5E28D"/>
                                        <w:left w:val="single" w:sz="12" w:space="6" w:color="D5E28D"/>
                                        <w:bottom w:val="single" w:sz="12" w:space="9" w:color="D5E28D"/>
                                        <w:right w:val="single" w:sz="12" w:space="6" w:color="D5E28D"/>
                                      </w:divBdr>
                                    </w:div>
                                    <w:div w:id="4908724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0396697">
                                  <w:marLeft w:val="0"/>
                                  <w:marRight w:val="0"/>
                                  <w:marTop w:val="0"/>
                                  <w:marBottom w:val="0"/>
                                  <w:divBdr>
                                    <w:top w:val="none" w:sz="0" w:space="0" w:color="auto"/>
                                    <w:left w:val="none" w:sz="0" w:space="0" w:color="auto"/>
                                    <w:bottom w:val="none" w:sz="0" w:space="0" w:color="auto"/>
                                    <w:right w:val="none" w:sz="0" w:space="0" w:color="auto"/>
                                  </w:divBdr>
                                  <w:divsChild>
                                    <w:div w:id="954866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5863255">
                                  <w:marLeft w:val="0"/>
                                  <w:marRight w:val="0"/>
                                  <w:marTop w:val="0"/>
                                  <w:marBottom w:val="0"/>
                                  <w:divBdr>
                                    <w:top w:val="none" w:sz="0" w:space="0" w:color="auto"/>
                                    <w:left w:val="none" w:sz="0" w:space="0" w:color="auto"/>
                                    <w:bottom w:val="none" w:sz="0" w:space="0" w:color="auto"/>
                                    <w:right w:val="none" w:sz="0" w:space="0" w:color="auto"/>
                                  </w:divBdr>
                                  <w:divsChild>
                                    <w:div w:id="2002388168">
                                      <w:marLeft w:val="0"/>
                                      <w:marRight w:val="0"/>
                                      <w:marTop w:val="0"/>
                                      <w:marBottom w:val="0"/>
                                      <w:divBdr>
                                        <w:top w:val="none" w:sz="0" w:space="0" w:color="auto"/>
                                        <w:left w:val="none" w:sz="0" w:space="0" w:color="auto"/>
                                        <w:bottom w:val="none" w:sz="0" w:space="0" w:color="auto"/>
                                        <w:right w:val="none" w:sz="0" w:space="0" w:color="auto"/>
                                      </w:divBdr>
                                      <w:divsChild>
                                        <w:div w:id="1884366569">
                                          <w:marLeft w:val="0"/>
                                          <w:marRight w:val="0"/>
                                          <w:marTop w:val="120"/>
                                          <w:marBottom w:val="0"/>
                                          <w:divBdr>
                                            <w:top w:val="single" w:sz="12" w:space="2" w:color="D5E28D"/>
                                            <w:left w:val="single" w:sz="12" w:space="6" w:color="D5E28D"/>
                                            <w:bottom w:val="single" w:sz="12" w:space="9" w:color="D5E28D"/>
                                            <w:right w:val="single" w:sz="12" w:space="6" w:color="D5E28D"/>
                                          </w:divBdr>
                                        </w:div>
                                        <w:div w:id="11258487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40789346">
                                              <w:blockQuote w:val="1"/>
                                              <w:marLeft w:val="720"/>
                                              <w:marRight w:val="0"/>
                                              <w:marTop w:val="100"/>
                                              <w:marBottom w:val="100"/>
                                              <w:divBdr>
                                                <w:top w:val="none" w:sz="0" w:space="0" w:color="auto"/>
                                                <w:left w:val="none" w:sz="0" w:space="0" w:color="auto"/>
                                                <w:bottom w:val="none" w:sz="0" w:space="0" w:color="auto"/>
                                                <w:right w:val="none" w:sz="0" w:space="0" w:color="auto"/>
                                              </w:divBdr>
                                            </w:div>
                                            <w:div w:id="1326393670">
                                              <w:blockQuote w:val="1"/>
                                              <w:marLeft w:val="720"/>
                                              <w:marRight w:val="0"/>
                                              <w:marTop w:val="100"/>
                                              <w:marBottom w:val="100"/>
                                              <w:divBdr>
                                                <w:top w:val="none" w:sz="0" w:space="0" w:color="auto"/>
                                                <w:left w:val="none" w:sz="0" w:space="0" w:color="auto"/>
                                                <w:bottom w:val="none" w:sz="0" w:space="0" w:color="auto"/>
                                                <w:right w:val="none" w:sz="0" w:space="0" w:color="auto"/>
                                              </w:divBdr>
                                            </w:div>
                                            <w:div w:id="74713116">
                                              <w:blockQuote w:val="1"/>
                                              <w:marLeft w:val="720"/>
                                              <w:marRight w:val="0"/>
                                              <w:marTop w:val="100"/>
                                              <w:marBottom w:val="100"/>
                                              <w:divBdr>
                                                <w:top w:val="none" w:sz="0" w:space="0" w:color="auto"/>
                                                <w:left w:val="none" w:sz="0" w:space="0" w:color="auto"/>
                                                <w:bottom w:val="none" w:sz="0" w:space="0" w:color="auto"/>
                                                <w:right w:val="none" w:sz="0" w:space="0" w:color="auto"/>
                                              </w:divBdr>
                                            </w:div>
                                            <w:div w:id="84791321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08507">
          <w:marLeft w:val="0"/>
          <w:marRight w:val="0"/>
          <w:marTop w:val="150"/>
          <w:marBottom w:val="0"/>
          <w:divBdr>
            <w:top w:val="none" w:sz="0" w:space="0" w:color="auto"/>
            <w:left w:val="none" w:sz="0" w:space="0" w:color="auto"/>
            <w:bottom w:val="none" w:sz="0" w:space="0" w:color="auto"/>
            <w:right w:val="none" w:sz="0" w:space="0" w:color="auto"/>
          </w:divBdr>
        </w:div>
      </w:divsChild>
    </w:div>
    <w:div w:id="1574314205">
      <w:bodyDiv w:val="1"/>
      <w:marLeft w:val="0"/>
      <w:marRight w:val="0"/>
      <w:marTop w:val="0"/>
      <w:marBottom w:val="0"/>
      <w:divBdr>
        <w:top w:val="none" w:sz="0" w:space="0" w:color="auto"/>
        <w:left w:val="none" w:sz="0" w:space="0" w:color="auto"/>
        <w:bottom w:val="none" w:sz="0" w:space="0" w:color="auto"/>
        <w:right w:val="none" w:sz="0" w:space="0" w:color="auto"/>
      </w:divBdr>
      <w:divsChild>
        <w:div w:id="23022605">
          <w:marLeft w:val="0"/>
          <w:marRight w:val="120"/>
          <w:marTop w:val="120"/>
          <w:marBottom w:val="0"/>
          <w:divBdr>
            <w:top w:val="single" w:sz="12" w:space="4" w:color="D5E28D"/>
            <w:left w:val="single" w:sz="12" w:space="6" w:color="D5E28D"/>
            <w:bottom w:val="single" w:sz="12" w:space="0" w:color="D5E28D"/>
            <w:right w:val="single" w:sz="12" w:space="6" w:color="D5E28D"/>
          </w:divBdr>
        </w:div>
        <w:div w:id="1945378538">
          <w:marLeft w:val="0"/>
          <w:marRight w:val="0"/>
          <w:marTop w:val="0"/>
          <w:marBottom w:val="0"/>
          <w:divBdr>
            <w:top w:val="none" w:sz="0" w:space="0" w:color="auto"/>
            <w:left w:val="none" w:sz="0" w:space="0" w:color="auto"/>
            <w:bottom w:val="none" w:sz="0" w:space="0" w:color="auto"/>
            <w:right w:val="none" w:sz="0" w:space="0" w:color="auto"/>
          </w:divBdr>
          <w:divsChild>
            <w:div w:id="20075859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4929239">
                  <w:marLeft w:val="0"/>
                  <w:marRight w:val="90"/>
                  <w:marTop w:val="0"/>
                  <w:marBottom w:val="0"/>
                  <w:divBdr>
                    <w:top w:val="none" w:sz="0" w:space="0" w:color="auto"/>
                    <w:left w:val="none" w:sz="0" w:space="0" w:color="auto"/>
                    <w:bottom w:val="none" w:sz="0" w:space="0" w:color="auto"/>
                    <w:right w:val="none" w:sz="0" w:space="0" w:color="auto"/>
                  </w:divBdr>
                </w:div>
              </w:divsChild>
            </w:div>
            <w:div w:id="18421147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4560380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55596458">
          <w:marLeft w:val="0"/>
          <w:marRight w:val="0"/>
          <w:marTop w:val="120"/>
          <w:marBottom w:val="0"/>
          <w:divBdr>
            <w:top w:val="single" w:sz="12" w:space="2" w:color="D5E28D"/>
            <w:left w:val="single" w:sz="12" w:space="6" w:color="D5E28D"/>
            <w:bottom w:val="single" w:sz="12" w:space="9" w:color="D5E28D"/>
            <w:right w:val="single" w:sz="12" w:space="6" w:color="D5E28D"/>
          </w:divBdr>
        </w:div>
        <w:div w:id="14452318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75428136">
      <w:bodyDiv w:val="1"/>
      <w:marLeft w:val="0"/>
      <w:marRight w:val="0"/>
      <w:marTop w:val="0"/>
      <w:marBottom w:val="0"/>
      <w:divBdr>
        <w:top w:val="none" w:sz="0" w:space="0" w:color="auto"/>
        <w:left w:val="none" w:sz="0" w:space="0" w:color="auto"/>
        <w:bottom w:val="none" w:sz="0" w:space="0" w:color="auto"/>
        <w:right w:val="none" w:sz="0" w:space="0" w:color="auto"/>
      </w:divBdr>
      <w:divsChild>
        <w:div w:id="461577680">
          <w:blockQuote w:val="1"/>
          <w:marLeft w:val="720"/>
          <w:marRight w:val="0"/>
          <w:marTop w:val="100"/>
          <w:marBottom w:val="100"/>
          <w:divBdr>
            <w:top w:val="none" w:sz="0" w:space="0" w:color="auto"/>
            <w:left w:val="none" w:sz="0" w:space="0" w:color="auto"/>
            <w:bottom w:val="none" w:sz="0" w:space="0" w:color="auto"/>
            <w:right w:val="none" w:sz="0" w:space="0" w:color="auto"/>
          </w:divBdr>
        </w:div>
        <w:div w:id="1350327453">
          <w:blockQuote w:val="1"/>
          <w:marLeft w:val="720"/>
          <w:marRight w:val="0"/>
          <w:marTop w:val="100"/>
          <w:marBottom w:val="100"/>
          <w:divBdr>
            <w:top w:val="none" w:sz="0" w:space="0" w:color="auto"/>
            <w:left w:val="none" w:sz="0" w:space="0" w:color="auto"/>
            <w:bottom w:val="none" w:sz="0" w:space="0" w:color="auto"/>
            <w:right w:val="none" w:sz="0" w:space="0" w:color="auto"/>
          </w:divBdr>
        </w:div>
        <w:div w:id="595333788">
          <w:blockQuote w:val="1"/>
          <w:marLeft w:val="720"/>
          <w:marRight w:val="0"/>
          <w:marTop w:val="100"/>
          <w:marBottom w:val="100"/>
          <w:divBdr>
            <w:top w:val="none" w:sz="0" w:space="0" w:color="auto"/>
            <w:left w:val="none" w:sz="0" w:space="0" w:color="auto"/>
            <w:bottom w:val="none" w:sz="0" w:space="0" w:color="auto"/>
            <w:right w:val="none" w:sz="0" w:space="0" w:color="auto"/>
          </w:divBdr>
        </w:div>
        <w:div w:id="1939635913">
          <w:blockQuote w:val="1"/>
          <w:marLeft w:val="720"/>
          <w:marRight w:val="0"/>
          <w:marTop w:val="100"/>
          <w:marBottom w:val="100"/>
          <w:divBdr>
            <w:top w:val="none" w:sz="0" w:space="0" w:color="auto"/>
            <w:left w:val="none" w:sz="0" w:space="0" w:color="auto"/>
            <w:bottom w:val="none" w:sz="0" w:space="0" w:color="auto"/>
            <w:right w:val="none" w:sz="0" w:space="0" w:color="auto"/>
          </w:divBdr>
        </w:div>
        <w:div w:id="629168201">
          <w:blockQuote w:val="1"/>
          <w:marLeft w:val="720"/>
          <w:marRight w:val="0"/>
          <w:marTop w:val="100"/>
          <w:marBottom w:val="100"/>
          <w:divBdr>
            <w:top w:val="none" w:sz="0" w:space="0" w:color="auto"/>
            <w:left w:val="none" w:sz="0" w:space="0" w:color="auto"/>
            <w:bottom w:val="none" w:sz="0" w:space="0" w:color="auto"/>
            <w:right w:val="none" w:sz="0" w:space="0" w:color="auto"/>
          </w:divBdr>
        </w:div>
        <w:div w:id="84503672">
          <w:blockQuote w:val="1"/>
          <w:marLeft w:val="720"/>
          <w:marRight w:val="0"/>
          <w:marTop w:val="100"/>
          <w:marBottom w:val="100"/>
          <w:divBdr>
            <w:top w:val="none" w:sz="0" w:space="0" w:color="auto"/>
            <w:left w:val="none" w:sz="0" w:space="0" w:color="auto"/>
            <w:bottom w:val="none" w:sz="0" w:space="0" w:color="auto"/>
            <w:right w:val="none" w:sz="0" w:space="0" w:color="auto"/>
          </w:divBdr>
        </w:div>
        <w:div w:id="1372535873">
          <w:blockQuote w:val="1"/>
          <w:marLeft w:val="720"/>
          <w:marRight w:val="0"/>
          <w:marTop w:val="100"/>
          <w:marBottom w:val="100"/>
          <w:divBdr>
            <w:top w:val="none" w:sz="0" w:space="0" w:color="auto"/>
            <w:left w:val="none" w:sz="0" w:space="0" w:color="auto"/>
            <w:bottom w:val="none" w:sz="0" w:space="0" w:color="auto"/>
            <w:right w:val="none" w:sz="0" w:space="0" w:color="auto"/>
          </w:divBdr>
        </w:div>
        <w:div w:id="606544738">
          <w:blockQuote w:val="1"/>
          <w:marLeft w:val="720"/>
          <w:marRight w:val="0"/>
          <w:marTop w:val="100"/>
          <w:marBottom w:val="100"/>
          <w:divBdr>
            <w:top w:val="none" w:sz="0" w:space="0" w:color="auto"/>
            <w:left w:val="none" w:sz="0" w:space="0" w:color="auto"/>
            <w:bottom w:val="none" w:sz="0" w:space="0" w:color="auto"/>
            <w:right w:val="none" w:sz="0" w:space="0" w:color="auto"/>
          </w:divBdr>
        </w:div>
        <w:div w:id="76680956">
          <w:blockQuote w:val="1"/>
          <w:marLeft w:val="720"/>
          <w:marRight w:val="0"/>
          <w:marTop w:val="100"/>
          <w:marBottom w:val="100"/>
          <w:divBdr>
            <w:top w:val="none" w:sz="0" w:space="0" w:color="auto"/>
            <w:left w:val="none" w:sz="0" w:space="0" w:color="auto"/>
            <w:bottom w:val="none" w:sz="0" w:space="0" w:color="auto"/>
            <w:right w:val="none" w:sz="0" w:space="0" w:color="auto"/>
          </w:divBdr>
        </w:div>
        <w:div w:id="149240926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88810635">
      <w:bodyDiv w:val="1"/>
      <w:marLeft w:val="0"/>
      <w:marRight w:val="0"/>
      <w:marTop w:val="0"/>
      <w:marBottom w:val="0"/>
      <w:divBdr>
        <w:top w:val="none" w:sz="0" w:space="0" w:color="auto"/>
        <w:left w:val="none" w:sz="0" w:space="0" w:color="auto"/>
        <w:bottom w:val="none" w:sz="0" w:space="0" w:color="auto"/>
        <w:right w:val="none" w:sz="0" w:space="0" w:color="auto"/>
      </w:divBdr>
      <w:divsChild>
        <w:div w:id="161816964">
          <w:marLeft w:val="0"/>
          <w:marRight w:val="0"/>
          <w:marTop w:val="30"/>
          <w:marBottom w:val="0"/>
          <w:divBdr>
            <w:top w:val="none" w:sz="0" w:space="0" w:color="auto"/>
            <w:left w:val="none" w:sz="0" w:space="0" w:color="auto"/>
            <w:bottom w:val="none" w:sz="0" w:space="0" w:color="auto"/>
            <w:right w:val="none" w:sz="0" w:space="0" w:color="auto"/>
          </w:divBdr>
          <w:divsChild>
            <w:div w:id="993490255">
              <w:marLeft w:val="0"/>
              <w:marRight w:val="0"/>
              <w:marTop w:val="0"/>
              <w:marBottom w:val="0"/>
              <w:divBdr>
                <w:top w:val="none" w:sz="0" w:space="0" w:color="auto"/>
                <w:left w:val="none" w:sz="0" w:space="0" w:color="auto"/>
                <w:bottom w:val="none" w:sz="0" w:space="0" w:color="auto"/>
                <w:right w:val="none" w:sz="0" w:space="0" w:color="auto"/>
              </w:divBdr>
              <w:divsChild>
                <w:div w:id="2101288980">
                  <w:marLeft w:val="0"/>
                  <w:marRight w:val="0"/>
                  <w:marTop w:val="0"/>
                  <w:marBottom w:val="0"/>
                  <w:divBdr>
                    <w:top w:val="none" w:sz="0" w:space="0" w:color="auto"/>
                    <w:left w:val="none" w:sz="0" w:space="0" w:color="auto"/>
                    <w:bottom w:val="none" w:sz="0" w:space="0" w:color="auto"/>
                    <w:right w:val="none" w:sz="0" w:space="0" w:color="auto"/>
                  </w:divBdr>
                  <w:divsChild>
                    <w:div w:id="661007440">
                      <w:marLeft w:val="-75"/>
                      <w:marRight w:val="-75"/>
                      <w:marTop w:val="0"/>
                      <w:marBottom w:val="0"/>
                      <w:divBdr>
                        <w:top w:val="none" w:sz="0" w:space="0" w:color="auto"/>
                        <w:left w:val="none" w:sz="0" w:space="0" w:color="auto"/>
                        <w:bottom w:val="none" w:sz="0" w:space="0" w:color="auto"/>
                        <w:right w:val="none" w:sz="0" w:space="0" w:color="auto"/>
                      </w:divBdr>
                      <w:divsChild>
                        <w:div w:id="738746299">
                          <w:marLeft w:val="0"/>
                          <w:marRight w:val="0"/>
                          <w:marTop w:val="0"/>
                          <w:marBottom w:val="0"/>
                          <w:divBdr>
                            <w:top w:val="none" w:sz="0" w:space="0" w:color="auto"/>
                            <w:left w:val="none" w:sz="0" w:space="0" w:color="auto"/>
                            <w:bottom w:val="none" w:sz="0" w:space="0" w:color="auto"/>
                            <w:right w:val="none" w:sz="0" w:space="0" w:color="auto"/>
                          </w:divBdr>
                          <w:divsChild>
                            <w:div w:id="1142818037">
                              <w:marLeft w:val="0"/>
                              <w:marRight w:val="0"/>
                              <w:marTop w:val="0"/>
                              <w:marBottom w:val="0"/>
                              <w:divBdr>
                                <w:top w:val="none" w:sz="0" w:space="0" w:color="auto"/>
                                <w:left w:val="single" w:sz="6" w:space="9" w:color="AFAFAA"/>
                                <w:bottom w:val="none" w:sz="0" w:space="0" w:color="auto"/>
                                <w:right w:val="single" w:sz="6" w:space="9" w:color="AFAFAA"/>
                              </w:divBdr>
                              <w:divsChild>
                                <w:div w:id="1627616980">
                                  <w:marLeft w:val="0"/>
                                  <w:marRight w:val="0"/>
                                  <w:marTop w:val="0"/>
                                  <w:marBottom w:val="0"/>
                                  <w:divBdr>
                                    <w:top w:val="none" w:sz="0" w:space="0" w:color="auto"/>
                                    <w:left w:val="none" w:sz="0" w:space="0" w:color="auto"/>
                                    <w:bottom w:val="none" w:sz="0" w:space="0" w:color="auto"/>
                                    <w:right w:val="none" w:sz="0" w:space="0" w:color="auto"/>
                                  </w:divBdr>
                                  <w:divsChild>
                                    <w:div w:id="853499943">
                                      <w:marLeft w:val="0"/>
                                      <w:marRight w:val="0"/>
                                      <w:marTop w:val="0"/>
                                      <w:marBottom w:val="0"/>
                                      <w:divBdr>
                                        <w:top w:val="none" w:sz="0" w:space="0" w:color="auto"/>
                                        <w:left w:val="none" w:sz="0" w:space="0" w:color="auto"/>
                                        <w:bottom w:val="none" w:sz="0" w:space="0" w:color="auto"/>
                                        <w:right w:val="none" w:sz="0" w:space="0" w:color="auto"/>
                                      </w:divBdr>
                                      <w:divsChild>
                                        <w:div w:id="793331071">
                                          <w:marLeft w:val="0"/>
                                          <w:marRight w:val="0"/>
                                          <w:marTop w:val="120"/>
                                          <w:marBottom w:val="0"/>
                                          <w:divBdr>
                                            <w:top w:val="single" w:sz="12" w:space="2" w:color="D5E28D"/>
                                            <w:left w:val="single" w:sz="12" w:space="6" w:color="D5E28D"/>
                                            <w:bottom w:val="single" w:sz="12" w:space="9" w:color="D5E28D"/>
                                            <w:right w:val="single" w:sz="12" w:space="6" w:color="D5E28D"/>
                                          </w:divBdr>
                                          <w:divsChild>
                                            <w:div w:id="797142587">
                                              <w:blockQuote w:val="1"/>
                                              <w:marLeft w:val="720"/>
                                              <w:marRight w:val="0"/>
                                              <w:marTop w:val="100"/>
                                              <w:marBottom w:val="100"/>
                                              <w:divBdr>
                                                <w:top w:val="none" w:sz="0" w:space="0" w:color="auto"/>
                                                <w:left w:val="none" w:sz="0" w:space="0" w:color="auto"/>
                                                <w:bottom w:val="none" w:sz="0" w:space="0" w:color="auto"/>
                                                <w:right w:val="none" w:sz="0" w:space="0" w:color="auto"/>
                                              </w:divBdr>
                                            </w:div>
                                            <w:div w:id="40517209">
                                              <w:blockQuote w:val="1"/>
                                              <w:marLeft w:val="720"/>
                                              <w:marRight w:val="0"/>
                                              <w:marTop w:val="100"/>
                                              <w:marBottom w:val="100"/>
                                              <w:divBdr>
                                                <w:top w:val="none" w:sz="0" w:space="0" w:color="auto"/>
                                                <w:left w:val="none" w:sz="0" w:space="0" w:color="auto"/>
                                                <w:bottom w:val="none" w:sz="0" w:space="0" w:color="auto"/>
                                                <w:right w:val="none" w:sz="0" w:space="0" w:color="auto"/>
                                              </w:divBdr>
                                            </w:div>
                                            <w:div w:id="2034649589">
                                              <w:blockQuote w:val="1"/>
                                              <w:marLeft w:val="720"/>
                                              <w:marRight w:val="0"/>
                                              <w:marTop w:val="100"/>
                                              <w:marBottom w:val="100"/>
                                              <w:divBdr>
                                                <w:top w:val="none" w:sz="0" w:space="0" w:color="auto"/>
                                                <w:left w:val="none" w:sz="0" w:space="0" w:color="auto"/>
                                                <w:bottom w:val="none" w:sz="0" w:space="0" w:color="auto"/>
                                                <w:right w:val="none" w:sz="0" w:space="0" w:color="auto"/>
                                              </w:divBdr>
                                            </w:div>
                                            <w:div w:id="1340695023">
                                              <w:blockQuote w:val="1"/>
                                              <w:marLeft w:val="720"/>
                                              <w:marRight w:val="0"/>
                                              <w:marTop w:val="100"/>
                                              <w:marBottom w:val="100"/>
                                              <w:divBdr>
                                                <w:top w:val="none" w:sz="0" w:space="0" w:color="auto"/>
                                                <w:left w:val="none" w:sz="0" w:space="0" w:color="auto"/>
                                                <w:bottom w:val="none" w:sz="0" w:space="0" w:color="auto"/>
                                                <w:right w:val="none" w:sz="0" w:space="0" w:color="auto"/>
                                              </w:divBdr>
                                            </w:div>
                                            <w:div w:id="751976048">
                                              <w:blockQuote w:val="1"/>
                                              <w:marLeft w:val="720"/>
                                              <w:marRight w:val="0"/>
                                              <w:marTop w:val="100"/>
                                              <w:marBottom w:val="100"/>
                                              <w:divBdr>
                                                <w:top w:val="none" w:sz="0" w:space="0" w:color="auto"/>
                                                <w:left w:val="none" w:sz="0" w:space="0" w:color="auto"/>
                                                <w:bottom w:val="none" w:sz="0" w:space="0" w:color="auto"/>
                                                <w:right w:val="none" w:sz="0" w:space="0" w:color="auto"/>
                                              </w:divBdr>
                                            </w:div>
                                            <w:div w:id="412908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488202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40102544">
                                              <w:blockQuote w:val="1"/>
                                              <w:marLeft w:val="720"/>
                                              <w:marRight w:val="0"/>
                                              <w:marTop w:val="100"/>
                                              <w:marBottom w:val="100"/>
                                              <w:divBdr>
                                                <w:top w:val="none" w:sz="0" w:space="0" w:color="auto"/>
                                                <w:left w:val="none" w:sz="0" w:space="0" w:color="auto"/>
                                                <w:bottom w:val="none" w:sz="0" w:space="0" w:color="auto"/>
                                                <w:right w:val="none" w:sz="0" w:space="0" w:color="auto"/>
                                              </w:divBdr>
                                            </w:div>
                                            <w:div w:id="10860010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264869">
      <w:bodyDiv w:val="1"/>
      <w:marLeft w:val="0"/>
      <w:marRight w:val="0"/>
      <w:marTop w:val="0"/>
      <w:marBottom w:val="0"/>
      <w:divBdr>
        <w:top w:val="none" w:sz="0" w:space="0" w:color="auto"/>
        <w:left w:val="none" w:sz="0" w:space="0" w:color="auto"/>
        <w:bottom w:val="none" w:sz="0" w:space="0" w:color="auto"/>
        <w:right w:val="none" w:sz="0" w:space="0" w:color="auto"/>
      </w:divBdr>
    </w:div>
    <w:div w:id="1616404201">
      <w:bodyDiv w:val="1"/>
      <w:marLeft w:val="0"/>
      <w:marRight w:val="0"/>
      <w:marTop w:val="0"/>
      <w:marBottom w:val="0"/>
      <w:divBdr>
        <w:top w:val="none" w:sz="0" w:space="0" w:color="auto"/>
        <w:left w:val="none" w:sz="0" w:space="0" w:color="auto"/>
        <w:bottom w:val="none" w:sz="0" w:space="0" w:color="auto"/>
        <w:right w:val="none" w:sz="0" w:space="0" w:color="auto"/>
      </w:divBdr>
      <w:divsChild>
        <w:div w:id="1753774440">
          <w:marLeft w:val="0"/>
          <w:marRight w:val="120"/>
          <w:marTop w:val="120"/>
          <w:marBottom w:val="0"/>
          <w:divBdr>
            <w:top w:val="single" w:sz="12" w:space="4" w:color="D5E28D"/>
            <w:left w:val="single" w:sz="12" w:space="6" w:color="D5E28D"/>
            <w:bottom w:val="single" w:sz="12" w:space="0" w:color="D5E28D"/>
            <w:right w:val="single" w:sz="12" w:space="6" w:color="D5E28D"/>
          </w:divBdr>
        </w:div>
        <w:div w:id="460998893">
          <w:marLeft w:val="0"/>
          <w:marRight w:val="0"/>
          <w:marTop w:val="0"/>
          <w:marBottom w:val="0"/>
          <w:divBdr>
            <w:top w:val="none" w:sz="0" w:space="0" w:color="auto"/>
            <w:left w:val="none" w:sz="0" w:space="0" w:color="auto"/>
            <w:bottom w:val="none" w:sz="0" w:space="0" w:color="auto"/>
            <w:right w:val="none" w:sz="0" w:space="0" w:color="auto"/>
          </w:divBdr>
          <w:divsChild>
            <w:div w:id="1128355787">
              <w:marLeft w:val="0"/>
              <w:marRight w:val="0"/>
              <w:marTop w:val="120"/>
              <w:marBottom w:val="0"/>
              <w:divBdr>
                <w:top w:val="single" w:sz="12" w:space="4" w:color="D5E28D"/>
                <w:left w:val="single" w:sz="12" w:space="6" w:color="D5E28D"/>
                <w:bottom w:val="single" w:sz="12" w:space="0" w:color="D5E28D"/>
                <w:right w:val="single" w:sz="12" w:space="6" w:color="D5E28D"/>
              </w:divBdr>
              <w:divsChild>
                <w:div w:id="922686734">
                  <w:marLeft w:val="0"/>
                  <w:marRight w:val="90"/>
                  <w:marTop w:val="0"/>
                  <w:marBottom w:val="0"/>
                  <w:divBdr>
                    <w:top w:val="none" w:sz="0" w:space="0" w:color="auto"/>
                    <w:left w:val="none" w:sz="0" w:space="0" w:color="auto"/>
                    <w:bottom w:val="none" w:sz="0" w:space="0" w:color="auto"/>
                    <w:right w:val="none" w:sz="0" w:space="0" w:color="auto"/>
                  </w:divBdr>
                </w:div>
              </w:divsChild>
            </w:div>
            <w:div w:id="127317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855149">
                  <w:marLeft w:val="0"/>
                  <w:marRight w:val="90"/>
                  <w:marTop w:val="0"/>
                  <w:marBottom w:val="0"/>
                  <w:divBdr>
                    <w:top w:val="none" w:sz="0" w:space="0" w:color="auto"/>
                    <w:left w:val="none" w:sz="0" w:space="0" w:color="auto"/>
                    <w:bottom w:val="none" w:sz="0" w:space="0" w:color="auto"/>
                    <w:right w:val="none" w:sz="0" w:space="0" w:color="auto"/>
                  </w:divBdr>
                </w:div>
                <w:div w:id="148311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7384">
          <w:marLeft w:val="0"/>
          <w:marRight w:val="0"/>
          <w:marTop w:val="120"/>
          <w:marBottom w:val="0"/>
          <w:divBdr>
            <w:top w:val="single" w:sz="12" w:space="2" w:color="D5E28D"/>
            <w:left w:val="single" w:sz="12" w:space="6" w:color="D5E28D"/>
            <w:bottom w:val="single" w:sz="12" w:space="9" w:color="D5E28D"/>
            <w:right w:val="single" w:sz="12" w:space="6" w:color="D5E28D"/>
          </w:divBdr>
        </w:div>
        <w:div w:id="2791851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45112729">
      <w:bodyDiv w:val="1"/>
      <w:marLeft w:val="0"/>
      <w:marRight w:val="0"/>
      <w:marTop w:val="0"/>
      <w:marBottom w:val="0"/>
      <w:divBdr>
        <w:top w:val="none" w:sz="0" w:space="0" w:color="auto"/>
        <w:left w:val="none" w:sz="0" w:space="0" w:color="auto"/>
        <w:bottom w:val="none" w:sz="0" w:space="0" w:color="auto"/>
        <w:right w:val="none" w:sz="0" w:space="0" w:color="auto"/>
      </w:divBdr>
      <w:divsChild>
        <w:div w:id="1530220599">
          <w:marLeft w:val="0"/>
          <w:marRight w:val="0"/>
          <w:marTop w:val="30"/>
          <w:marBottom w:val="0"/>
          <w:divBdr>
            <w:top w:val="none" w:sz="0" w:space="0" w:color="auto"/>
            <w:left w:val="none" w:sz="0" w:space="0" w:color="auto"/>
            <w:bottom w:val="none" w:sz="0" w:space="0" w:color="auto"/>
            <w:right w:val="none" w:sz="0" w:space="0" w:color="auto"/>
          </w:divBdr>
          <w:divsChild>
            <w:div w:id="875891685">
              <w:marLeft w:val="0"/>
              <w:marRight w:val="0"/>
              <w:marTop w:val="0"/>
              <w:marBottom w:val="0"/>
              <w:divBdr>
                <w:top w:val="none" w:sz="0" w:space="0" w:color="auto"/>
                <w:left w:val="none" w:sz="0" w:space="0" w:color="auto"/>
                <w:bottom w:val="none" w:sz="0" w:space="0" w:color="auto"/>
                <w:right w:val="none" w:sz="0" w:space="0" w:color="auto"/>
              </w:divBdr>
              <w:divsChild>
                <w:div w:id="306595793">
                  <w:marLeft w:val="0"/>
                  <w:marRight w:val="0"/>
                  <w:marTop w:val="0"/>
                  <w:marBottom w:val="0"/>
                  <w:divBdr>
                    <w:top w:val="none" w:sz="0" w:space="0" w:color="auto"/>
                    <w:left w:val="none" w:sz="0" w:space="0" w:color="auto"/>
                    <w:bottom w:val="none" w:sz="0" w:space="0" w:color="auto"/>
                    <w:right w:val="none" w:sz="0" w:space="0" w:color="auto"/>
                  </w:divBdr>
                  <w:divsChild>
                    <w:div w:id="1562213996">
                      <w:marLeft w:val="-75"/>
                      <w:marRight w:val="-75"/>
                      <w:marTop w:val="0"/>
                      <w:marBottom w:val="0"/>
                      <w:divBdr>
                        <w:top w:val="none" w:sz="0" w:space="0" w:color="auto"/>
                        <w:left w:val="none" w:sz="0" w:space="0" w:color="auto"/>
                        <w:bottom w:val="none" w:sz="0" w:space="0" w:color="auto"/>
                        <w:right w:val="none" w:sz="0" w:space="0" w:color="auto"/>
                      </w:divBdr>
                      <w:divsChild>
                        <w:div w:id="963119934">
                          <w:marLeft w:val="0"/>
                          <w:marRight w:val="0"/>
                          <w:marTop w:val="0"/>
                          <w:marBottom w:val="0"/>
                          <w:divBdr>
                            <w:top w:val="none" w:sz="0" w:space="0" w:color="auto"/>
                            <w:left w:val="none" w:sz="0" w:space="0" w:color="auto"/>
                            <w:bottom w:val="none" w:sz="0" w:space="0" w:color="auto"/>
                            <w:right w:val="none" w:sz="0" w:space="0" w:color="auto"/>
                          </w:divBdr>
                          <w:divsChild>
                            <w:div w:id="1895695765">
                              <w:marLeft w:val="0"/>
                              <w:marRight w:val="0"/>
                              <w:marTop w:val="0"/>
                              <w:marBottom w:val="0"/>
                              <w:divBdr>
                                <w:top w:val="none" w:sz="0" w:space="0" w:color="auto"/>
                                <w:left w:val="single" w:sz="6" w:space="9" w:color="AFAFAA"/>
                                <w:bottom w:val="none" w:sz="0" w:space="0" w:color="auto"/>
                                <w:right w:val="single" w:sz="6" w:space="9" w:color="AFAFAA"/>
                              </w:divBdr>
                              <w:divsChild>
                                <w:div w:id="783496329">
                                  <w:marLeft w:val="0"/>
                                  <w:marRight w:val="0"/>
                                  <w:marTop w:val="0"/>
                                  <w:marBottom w:val="0"/>
                                  <w:divBdr>
                                    <w:top w:val="none" w:sz="0" w:space="0" w:color="auto"/>
                                    <w:left w:val="none" w:sz="0" w:space="0" w:color="auto"/>
                                    <w:bottom w:val="none" w:sz="0" w:space="0" w:color="auto"/>
                                    <w:right w:val="none" w:sz="0" w:space="0" w:color="auto"/>
                                  </w:divBdr>
                                  <w:divsChild>
                                    <w:div w:id="18945356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49901070">
      <w:bodyDiv w:val="1"/>
      <w:marLeft w:val="0"/>
      <w:marRight w:val="0"/>
      <w:marTop w:val="0"/>
      <w:marBottom w:val="0"/>
      <w:divBdr>
        <w:top w:val="none" w:sz="0" w:space="0" w:color="auto"/>
        <w:left w:val="none" w:sz="0" w:space="0" w:color="auto"/>
        <w:bottom w:val="none" w:sz="0" w:space="0" w:color="auto"/>
        <w:right w:val="none" w:sz="0" w:space="0" w:color="auto"/>
      </w:divBdr>
      <w:divsChild>
        <w:div w:id="1345404371">
          <w:marLeft w:val="0"/>
          <w:marRight w:val="0"/>
          <w:marTop w:val="30"/>
          <w:marBottom w:val="0"/>
          <w:divBdr>
            <w:top w:val="none" w:sz="0" w:space="0" w:color="auto"/>
            <w:left w:val="none" w:sz="0" w:space="0" w:color="auto"/>
            <w:bottom w:val="none" w:sz="0" w:space="0" w:color="auto"/>
            <w:right w:val="none" w:sz="0" w:space="0" w:color="auto"/>
          </w:divBdr>
          <w:divsChild>
            <w:div w:id="722558317">
              <w:marLeft w:val="0"/>
              <w:marRight w:val="0"/>
              <w:marTop w:val="0"/>
              <w:marBottom w:val="0"/>
              <w:divBdr>
                <w:top w:val="none" w:sz="0" w:space="0" w:color="auto"/>
                <w:left w:val="none" w:sz="0" w:space="0" w:color="auto"/>
                <w:bottom w:val="none" w:sz="0" w:space="0" w:color="auto"/>
                <w:right w:val="none" w:sz="0" w:space="0" w:color="auto"/>
              </w:divBdr>
              <w:divsChild>
                <w:div w:id="1875270313">
                  <w:marLeft w:val="0"/>
                  <w:marRight w:val="0"/>
                  <w:marTop w:val="0"/>
                  <w:marBottom w:val="0"/>
                  <w:divBdr>
                    <w:top w:val="none" w:sz="0" w:space="0" w:color="auto"/>
                    <w:left w:val="none" w:sz="0" w:space="0" w:color="auto"/>
                    <w:bottom w:val="none" w:sz="0" w:space="0" w:color="auto"/>
                    <w:right w:val="none" w:sz="0" w:space="0" w:color="auto"/>
                  </w:divBdr>
                  <w:divsChild>
                    <w:div w:id="23558536">
                      <w:marLeft w:val="-75"/>
                      <w:marRight w:val="-75"/>
                      <w:marTop w:val="0"/>
                      <w:marBottom w:val="0"/>
                      <w:divBdr>
                        <w:top w:val="none" w:sz="0" w:space="0" w:color="auto"/>
                        <w:left w:val="none" w:sz="0" w:space="0" w:color="auto"/>
                        <w:bottom w:val="none" w:sz="0" w:space="0" w:color="auto"/>
                        <w:right w:val="none" w:sz="0" w:space="0" w:color="auto"/>
                      </w:divBdr>
                      <w:divsChild>
                        <w:div w:id="1792699233">
                          <w:marLeft w:val="0"/>
                          <w:marRight w:val="0"/>
                          <w:marTop w:val="0"/>
                          <w:marBottom w:val="0"/>
                          <w:divBdr>
                            <w:top w:val="none" w:sz="0" w:space="0" w:color="auto"/>
                            <w:left w:val="none" w:sz="0" w:space="0" w:color="auto"/>
                            <w:bottom w:val="none" w:sz="0" w:space="0" w:color="auto"/>
                            <w:right w:val="none" w:sz="0" w:space="0" w:color="auto"/>
                          </w:divBdr>
                          <w:divsChild>
                            <w:div w:id="1420104291">
                              <w:marLeft w:val="0"/>
                              <w:marRight w:val="0"/>
                              <w:marTop w:val="0"/>
                              <w:marBottom w:val="0"/>
                              <w:divBdr>
                                <w:top w:val="none" w:sz="0" w:space="0" w:color="auto"/>
                                <w:left w:val="single" w:sz="6" w:space="9" w:color="AFAFAA"/>
                                <w:bottom w:val="none" w:sz="0" w:space="0" w:color="auto"/>
                                <w:right w:val="single" w:sz="6" w:space="9" w:color="AFAFAA"/>
                              </w:divBdr>
                              <w:divsChild>
                                <w:div w:id="2106150052">
                                  <w:marLeft w:val="0"/>
                                  <w:marRight w:val="0"/>
                                  <w:marTop w:val="0"/>
                                  <w:marBottom w:val="0"/>
                                  <w:divBdr>
                                    <w:top w:val="none" w:sz="0" w:space="0" w:color="auto"/>
                                    <w:left w:val="none" w:sz="0" w:space="0" w:color="auto"/>
                                    <w:bottom w:val="none" w:sz="0" w:space="0" w:color="auto"/>
                                    <w:right w:val="none" w:sz="0" w:space="0" w:color="auto"/>
                                  </w:divBdr>
                                  <w:divsChild>
                                    <w:div w:id="882250143">
                                      <w:marLeft w:val="0"/>
                                      <w:marRight w:val="0"/>
                                      <w:marTop w:val="0"/>
                                      <w:marBottom w:val="0"/>
                                      <w:divBdr>
                                        <w:top w:val="none" w:sz="0" w:space="0" w:color="auto"/>
                                        <w:left w:val="none" w:sz="0" w:space="0" w:color="auto"/>
                                        <w:bottom w:val="none" w:sz="0" w:space="0" w:color="auto"/>
                                        <w:right w:val="none" w:sz="0" w:space="0" w:color="auto"/>
                                      </w:divBdr>
                                      <w:divsChild>
                                        <w:div w:id="19722053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53562730">
      <w:bodyDiv w:val="1"/>
      <w:marLeft w:val="0"/>
      <w:marRight w:val="0"/>
      <w:marTop w:val="0"/>
      <w:marBottom w:val="0"/>
      <w:divBdr>
        <w:top w:val="none" w:sz="0" w:space="0" w:color="auto"/>
        <w:left w:val="none" w:sz="0" w:space="0" w:color="auto"/>
        <w:bottom w:val="none" w:sz="0" w:space="0" w:color="auto"/>
        <w:right w:val="none" w:sz="0" w:space="0" w:color="auto"/>
      </w:divBdr>
      <w:divsChild>
        <w:div w:id="1101532130">
          <w:marLeft w:val="0"/>
          <w:marRight w:val="0"/>
          <w:marTop w:val="30"/>
          <w:marBottom w:val="0"/>
          <w:divBdr>
            <w:top w:val="none" w:sz="0" w:space="0" w:color="auto"/>
            <w:left w:val="none" w:sz="0" w:space="0" w:color="auto"/>
            <w:bottom w:val="none" w:sz="0" w:space="0" w:color="auto"/>
            <w:right w:val="none" w:sz="0" w:space="0" w:color="auto"/>
          </w:divBdr>
          <w:divsChild>
            <w:div w:id="419103949">
              <w:marLeft w:val="0"/>
              <w:marRight w:val="0"/>
              <w:marTop w:val="0"/>
              <w:marBottom w:val="0"/>
              <w:divBdr>
                <w:top w:val="none" w:sz="0" w:space="0" w:color="auto"/>
                <w:left w:val="none" w:sz="0" w:space="0" w:color="auto"/>
                <w:bottom w:val="none" w:sz="0" w:space="0" w:color="auto"/>
                <w:right w:val="none" w:sz="0" w:space="0" w:color="auto"/>
              </w:divBdr>
              <w:divsChild>
                <w:div w:id="811098673">
                  <w:marLeft w:val="0"/>
                  <w:marRight w:val="0"/>
                  <w:marTop w:val="0"/>
                  <w:marBottom w:val="0"/>
                  <w:divBdr>
                    <w:top w:val="none" w:sz="0" w:space="0" w:color="auto"/>
                    <w:left w:val="none" w:sz="0" w:space="0" w:color="auto"/>
                    <w:bottom w:val="none" w:sz="0" w:space="0" w:color="auto"/>
                    <w:right w:val="none" w:sz="0" w:space="0" w:color="auto"/>
                  </w:divBdr>
                  <w:divsChild>
                    <w:div w:id="1721129861">
                      <w:marLeft w:val="-75"/>
                      <w:marRight w:val="-75"/>
                      <w:marTop w:val="0"/>
                      <w:marBottom w:val="0"/>
                      <w:divBdr>
                        <w:top w:val="none" w:sz="0" w:space="0" w:color="auto"/>
                        <w:left w:val="none" w:sz="0" w:space="0" w:color="auto"/>
                        <w:bottom w:val="none" w:sz="0" w:space="0" w:color="auto"/>
                        <w:right w:val="none" w:sz="0" w:space="0" w:color="auto"/>
                      </w:divBdr>
                      <w:divsChild>
                        <w:div w:id="908081289">
                          <w:marLeft w:val="0"/>
                          <w:marRight w:val="0"/>
                          <w:marTop w:val="0"/>
                          <w:marBottom w:val="0"/>
                          <w:divBdr>
                            <w:top w:val="none" w:sz="0" w:space="0" w:color="auto"/>
                            <w:left w:val="none" w:sz="0" w:space="0" w:color="auto"/>
                            <w:bottom w:val="none" w:sz="0" w:space="0" w:color="auto"/>
                            <w:right w:val="none" w:sz="0" w:space="0" w:color="auto"/>
                          </w:divBdr>
                          <w:divsChild>
                            <w:div w:id="1109424725">
                              <w:marLeft w:val="0"/>
                              <w:marRight w:val="0"/>
                              <w:marTop w:val="0"/>
                              <w:marBottom w:val="0"/>
                              <w:divBdr>
                                <w:top w:val="none" w:sz="0" w:space="0" w:color="auto"/>
                                <w:left w:val="single" w:sz="6" w:space="9" w:color="AFAFAA"/>
                                <w:bottom w:val="none" w:sz="0" w:space="0" w:color="auto"/>
                                <w:right w:val="single" w:sz="6" w:space="9" w:color="AFAFAA"/>
                              </w:divBdr>
                              <w:divsChild>
                                <w:div w:id="672949020">
                                  <w:marLeft w:val="0"/>
                                  <w:marRight w:val="0"/>
                                  <w:marTop w:val="0"/>
                                  <w:marBottom w:val="0"/>
                                  <w:divBdr>
                                    <w:top w:val="none" w:sz="0" w:space="0" w:color="auto"/>
                                    <w:left w:val="none" w:sz="0" w:space="0" w:color="auto"/>
                                    <w:bottom w:val="none" w:sz="0" w:space="0" w:color="auto"/>
                                    <w:right w:val="none" w:sz="0" w:space="0" w:color="auto"/>
                                  </w:divBdr>
                                  <w:divsChild>
                                    <w:div w:id="1993749081">
                                      <w:marLeft w:val="0"/>
                                      <w:marRight w:val="0"/>
                                      <w:marTop w:val="0"/>
                                      <w:marBottom w:val="0"/>
                                      <w:divBdr>
                                        <w:top w:val="none" w:sz="0" w:space="0" w:color="auto"/>
                                        <w:left w:val="none" w:sz="0" w:space="0" w:color="auto"/>
                                        <w:bottom w:val="none" w:sz="0" w:space="0" w:color="auto"/>
                                        <w:right w:val="none" w:sz="0" w:space="0" w:color="auto"/>
                                      </w:divBdr>
                                      <w:divsChild>
                                        <w:div w:id="325011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34379361">
                                              <w:marLeft w:val="0"/>
                                              <w:marRight w:val="0"/>
                                              <w:marTop w:val="0"/>
                                              <w:marBottom w:val="200"/>
                                              <w:divBdr>
                                                <w:top w:val="none" w:sz="0" w:space="0" w:color="auto"/>
                                                <w:left w:val="none" w:sz="0" w:space="0" w:color="auto"/>
                                                <w:bottom w:val="none" w:sz="0" w:space="0" w:color="auto"/>
                                                <w:right w:val="none" w:sz="0" w:space="0" w:color="auto"/>
                                              </w:divBdr>
                                            </w:div>
                                            <w:div w:id="763110393">
                                              <w:marLeft w:val="0"/>
                                              <w:marRight w:val="0"/>
                                              <w:marTop w:val="0"/>
                                              <w:marBottom w:val="200"/>
                                              <w:divBdr>
                                                <w:top w:val="none" w:sz="0" w:space="0" w:color="auto"/>
                                                <w:left w:val="none" w:sz="0" w:space="0" w:color="auto"/>
                                                <w:bottom w:val="none" w:sz="0" w:space="0" w:color="auto"/>
                                                <w:right w:val="none" w:sz="0" w:space="0" w:color="auto"/>
                                              </w:divBdr>
                                            </w:div>
                                            <w:div w:id="565798103">
                                              <w:marLeft w:val="0"/>
                                              <w:marRight w:val="0"/>
                                              <w:marTop w:val="0"/>
                                              <w:marBottom w:val="200"/>
                                              <w:divBdr>
                                                <w:top w:val="none" w:sz="0" w:space="0" w:color="auto"/>
                                                <w:left w:val="none" w:sz="0" w:space="0" w:color="auto"/>
                                                <w:bottom w:val="none" w:sz="0" w:space="0" w:color="auto"/>
                                                <w:right w:val="none" w:sz="0" w:space="0" w:color="auto"/>
                                              </w:divBdr>
                                            </w:div>
                                            <w:div w:id="952320069">
                                              <w:marLeft w:val="0"/>
                                              <w:marRight w:val="0"/>
                                              <w:marTop w:val="0"/>
                                              <w:marBottom w:val="200"/>
                                              <w:divBdr>
                                                <w:top w:val="none" w:sz="0" w:space="0" w:color="auto"/>
                                                <w:left w:val="none" w:sz="0" w:space="0" w:color="auto"/>
                                                <w:bottom w:val="none" w:sz="0" w:space="0" w:color="auto"/>
                                                <w:right w:val="none" w:sz="0" w:space="0" w:color="auto"/>
                                              </w:divBdr>
                                            </w:div>
                                            <w:div w:id="766853282">
                                              <w:marLeft w:val="0"/>
                                              <w:marRight w:val="0"/>
                                              <w:marTop w:val="0"/>
                                              <w:marBottom w:val="200"/>
                                              <w:divBdr>
                                                <w:top w:val="none" w:sz="0" w:space="0" w:color="auto"/>
                                                <w:left w:val="none" w:sz="0" w:space="0" w:color="auto"/>
                                                <w:bottom w:val="none" w:sz="0" w:space="0" w:color="auto"/>
                                                <w:right w:val="none" w:sz="0" w:space="0" w:color="auto"/>
                                              </w:divBdr>
                                            </w:div>
                                            <w:div w:id="726228015">
                                              <w:marLeft w:val="0"/>
                                              <w:marRight w:val="0"/>
                                              <w:marTop w:val="0"/>
                                              <w:marBottom w:val="200"/>
                                              <w:divBdr>
                                                <w:top w:val="none" w:sz="0" w:space="0" w:color="auto"/>
                                                <w:left w:val="none" w:sz="0" w:space="0" w:color="auto"/>
                                                <w:bottom w:val="none" w:sz="0" w:space="0" w:color="auto"/>
                                                <w:right w:val="none" w:sz="0" w:space="0" w:color="auto"/>
                                              </w:divBdr>
                                            </w:div>
                                            <w:div w:id="993992516">
                                              <w:marLeft w:val="0"/>
                                              <w:marRight w:val="0"/>
                                              <w:marTop w:val="0"/>
                                              <w:marBottom w:val="200"/>
                                              <w:divBdr>
                                                <w:top w:val="none" w:sz="0" w:space="0" w:color="auto"/>
                                                <w:left w:val="none" w:sz="0" w:space="0" w:color="auto"/>
                                                <w:bottom w:val="none" w:sz="0" w:space="0" w:color="auto"/>
                                                <w:right w:val="none" w:sz="0" w:space="0" w:color="auto"/>
                                              </w:divBdr>
                                            </w:div>
                                            <w:div w:id="2058581287">
                                              <w:marLeft w:val="0"/>
                                              <w:marRight w:val="0"/>
                                              <w:marTop w:val="0"/>
                                              <w:marBottom w:val="200"/>
                                              <w:divBdr>
                                                <w:top w:val="none" w:sz="0" w:space="0" w:color="auto"/>
                                                <w:left w:val="none" w:sz="0" w:space="0" w:color="auto"/>
                                                <w:bottom w:val="none" w:sz="0" w:space="0" w:color="auto"/>
                                                <w:right w:val="none" w:sz="0" w:space="0" w:color="auto"/>
                                              </w:divBdr>
                                            </w:div>
                                            <w:div w:id="2100981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115">
      <w:bodyDiv w:val="1"/>
      <w:marLeft w:val="0"/>
      <w:marRight w:val="0"/>
      <w:marTop w:val="0"/>
      <w:marBottom w:val="0"/>
      <w:divBdr>
        <w:top w:val="none" w:sz="0" w:space="0" w:color="auto"/>
        <w:left w:val="none" w:sz="0" w:space="0" w:color="auto"/>
        <w:bottom w:val="none" w:sz="0" w:space="0" w:color="auto"/>
        <w:right w:val="none" w:sz="0" w:space="0" w:color="auto"/>
      </w:divBdr>
    </w:div>
    <w:div w:id="1686201622">
      <w:bodyDiv w:val="1"/>
      <w:marLeft w:val="0"/>
      <w:marRight w:val="0"/>
      <w:marTop w:val="0"/>
      <w:marBottom w:val="0"/>
      <w:divBdr>
        <w:top w:val="none" w:sz="0" w:space="0" w:color="auto"/>
        <w:left w:val="none" w:sz="0" w:space="0" w:color="auto"/>
        <w:bottom w:val="none" w:sz="0" w:space="0" w:color="auto"/>
        <w:right w:val="none" w:sz="0" w:space="0" w:color="auto"/>
      </w:divBdr>
      <w:divsChild>
        <w:div w:id="1126967533">
          <w:marLeft w:val="0"/>
          <w:marRight w:val="120"/>
          <w:marTop w:val="120"/>
          <w:marBottom w:val="0"/>
          <w:divBdr>
            <w:top w:val="single" w:sz="12" w:space="4" w:color="D5E28D"/>
            <w:left w:val="single" w:sz="12" w:space="6" w:color="D5E28D"/>
            <w:bottom w:val="single" w:sz="12" w:space="0" w:color="D5E28D"/>
            <w:right w:val="single" w:sz="12" w:space="6" w:color="D5E28D"/>
          </w:divBdr>
        </w:div>
        <w:div w:id="2008970229">
          <w:marLeft w:val="0"/>
          <w:marRight w:val="0"/>
          <w:marTop w:val="0"/>
          <w:marBottom w:val="0"/>
          <w:divBdr>
            <w:top w:val="none" w:sz="0" w:space="0" w:color="auto"/>
            <w:left w:val="none" w:sz="0" w:space="0" w:color="auto"/>
            <w:bottom w:val="none" w:sz="0" w:space="0" w:color="auto"/>
            <w:right w:val="none" w:sz="0" w:space="0" w:color="auto"/>
          </w:divBdr>
          <w:divsChild>
            <w:div w:id="13901801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7068827">
                  <w:marLeft w:val="0"/>
                  <w:marRight w:val="90"/>
                  <w:marTop w:val="0"/>
                  <w:marBottom w:val="0"/>
                  <w:divBdr>
                    <w:top w:val="none" w:sz="0" w:space="0" w:color="auto"/>
                    <w:left w:val="none" w:sz="0" w:space="0" w:color="auto"/>
                    <w:bottom w:val="none" w:sz="0" w:space="0" w:color="auto"/>
                    <w:right w:val="none" w:sz="0" w:space="0" w:color="auto"/>
                  </w:divBdr>
                </w:div>
              </w:divsChild>
            </w:div>
            <w:div w:id="395504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17289647">
                  <w:marLeft w:val="0"/>
                  <w:marRight w:val="90"/>
                  <w:marTop w:val="0"/>
                  <w:marBottom w:val="0"/>
                  <w:divBdr>
                    <w:top w:val="none" w:sz="0" w:space="0" w:color="auto"/>
                    <w:left w:val="none" w:sz="0" w:space="0" w:color="auto"/>
                    <w:bottom w:val="none" w:sz="0" w:space="0" w:color="auto"/>
                    <w:right w:val="none" w:sz="0" w:space="0" w:color="auto"/>
                  </w:divBdr>
                </w:div>
                <w:div w:id="1190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24243">
          <w:marLeft w:val="0"/>
          <w:marRight w:val="0"/>
          <w:marTop w:val="120"/>
          <w:marBottom w:val="0"/>
          <w:divBdr>
            <w:top w:val="single" w:sz="12" w:space="2" w:color="D5E28D"/>
            <w:left w:val="single" w:sz="12" w:space="6" w:color="D5E28D"/>
            <w:bottom w:val="single" w:sz="12" w:space="9" w:color="D5E28D"/>
            <w:right w:val="single" w:sz="12" w:space="6" w:color="D5E28D"/>
          </w:divBdr>
        </w:div>
        <w:div w:id="8436631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91760526">
      <w:bodyDiv w:val="1"/>
      <w:marLeft w:val="0"/>
      <w:marRight w:val="0"/>
      <w:marTop w:val="0"/>
      <w:marBottom w:val="0"/>
      <w:divBdr>
        <w:top w:val="none" w:sz="0" w:space="0" w:color="auto"/>
        <w:left w:val="none" w:sz="0" w:space="0" w:color="auto"/>
        <w:bottom w:val="none" w:sz="0" w:space="0" w:color="auto"/>
        <w:right w:val="none" w:sz="0" w:space="0" w:color="auto"/>
      </w:divBdr>
      <w:divsChild>
        <w:div w:id="619411666">
          <w:marLeft w:val="0"/>
          <w:marRight w:val="120"/>
          <w:marTop w:val="120"/>
          <w:marBottom w:val="0"/>
          <w:divBdr>
            <w:top w:val="single" w:sz="12" w:space="4" w:color="D5E28D"/>
            <w:left w:val="single" w:sz="12" w:space="6" w:color="D5E28D"/>
            <w:bottom w:val="single" w:sz="12" w:space="0" w:color="D5E28D"/>
            <w:right w:val="single" w:sz="12" w:space="6" w:color="D5E28D"/>
          </w:divBdr>
        </w:div>
        <w:div w:id="1400522337">
          <w:marLeft w:val="0"/>
          <w:marRight w:val="0"/>
          <w:marTop w:val="0"/>
          <w:marBottom w:val="0"/>
          <w:divBdr>
            <w:top w:val="none" w:sz="0" w:space="0" w:color="auto"/>
            <w:left w:val="none" w:sz="0" w:space="0" w:color="auto"/>
            <w:bottom w:val="none" w:sz="0" w:space="0" w:color="auto"/>
            <w:right w:val="none" w:sz="0" w:space="0" w:color="auto"/>
          </w:divBdr>
          <w:divsChild>
            <w:div w:id="818229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47279132">
                  <w:marLeft w:val="0"/>
                  <w:marRight w:val="90"/>
                  <w:marTop w:val="0"/>
                  <w:marBottom w:val="0"/>
                  <w:divBdr>
                    <w:top w:val="none" w:sz="0" w:space="0" w:color="auto"/>
                    <w:left w:val="none" w:sz="0" w:space="0" w:color="auto"/>
                    <w:bottom w:val="none" w:sz="0" w:space="0" w:color="auto"/>
                    <w:right w:val="none" w:sz="0" w:space="0" w:color="auto"/>
                  </w:divBdr>
                </w:div>
              </w:divsChild>
            </w:div>
            <w:div w:id="535775736">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20885827">
                  <w:marLeft w:val="0"/>
                  <w:marRight w:val="90"/>
                  <w:marTop w:val="0"/>
                  <w:marBottom w:val="0"/>
                  <w:divBdr>
                    <w:top w:val="none" w:sz="0" w:space="0" w:color="auto"/>
                    <w:left w:val="none" w:sz="0" w:space="0" w:color="auto"/>
                    <w:bottom w:val="none" w:sz="0" w:space="0" w:color="auto"/>
                    <w:right w:val="none" w:sz="0" w:space="0" w:color="auto"/>
                  </w:divBdr>
                </w:div>
                <w:div w:id="7163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43648">
          <w:marLeft w:val="0"/>
          <w:marRight w:val="0"/>
          <w:marTop w:val="120"/>
          <w:marBottom w:val="0"/>
          <w:divBdr>
            <w:top w:val="single" w:sz="12" w:space="2" w:color="D5E28D"/>
            <w:left w:val="single" w:sz="12" w:space="6" w:color="D5E28D"/>
            <w:bottom w:val="single" w:sz="12" w:space="9" w:color="D5E28D"/>
            <w:right w:val="single" w:sz="12" w:space="6" w:color="D5E28D"/>
          </w:divBdr>
        </w:div>
        <w:div w:id="5457960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72432642">
      <w:bodyDiv w:val="1"/>
      <w:marLeft w:val="0"/>
      <w:marRight w:val="0"/>
      <w:marTop w:val="0"/>
      <w:marBottom w:val="0"/>
      <w:divBdr>
        <w:top w:val="none" w:sz="0" w:space="0" w:color="auto"/>
        <w:left w:val="none" w:sz="0" w:space="0" w:color="auto"/>
        <w:bottom w:val="none" w:sz="0" w:space="0" w:color="auto"/>
        <w:right w:val="none" w:sz="0" w:space="0" w:color="auto"/>
      </w:divBdr>
    </w:div>
    <w:div w:id="1779135960">
      <w:bodyDiv w:val="1"/>
      <w:marLeft w:val="0"/>
      <w:marRight w:val="0"/>
      <w:marTop w:val="0"/>
      <w:marBottom w:val="0"/>
      <w:divBdr>
        <w:top w:val="none" w:sz="0" w:space="0" w:color="auto"/>
        <w:left w:val="none" w:sz="0" w:space="0" w:color="auto"/>
        <w:bottom w:val="none" w:sz="0" w:space="0" w:color="auto"/>
        <w:right w:val="none" w:sz="0" w:space="0" w:color="auto"/>
      </w:divBdr>
      <w:divsChild>
        <w:div w:id="562637539">
          <w:marLeft w:val="0"/>
          <w:marRight w:val="0"/>
          <w:marTop w:val="30"/>
          <w:marBottom w:val="0"/>
          <w:divBdr>
            <w:top w:val="none" w:sz="0" w:space="0" w:color="auto"/>
            <w:left w:val="none" w:sz="0" w:space="0" w:color="auto"/>
            <w:bottom w:val="none" w:sz="0" w:space="0" w:color="auto"/>
            <w:right w:val="none" w:sz="0" w:space="0" w:color="auto"/>
          </w:divBdr>
          <w:divsChild>
            <w:div w:id="1438450392">
              <w:marLeft w:val="0"/>
              <w:marRight w:val="0"/>
              <w:marTop w:val="0"/>
              <w:marBottom w:val="0"/>
              <w:divBdr>
                <w:top w:val="none" w:sz="0" w:space="0" w:color="auto"/>
                <w:left w:val="none" w:sz="0" w:space="0" w:color="auto"/>
                <w:bottom w:val="none" w:sz="0" w:space="0" w:color="auto"/>
                <w:right w:val="none" w:sz="0" w:space="0" w:color="auto"/>
              </w:divBdr>
              <w:divsChild>
                <w:div w:id="1378508045">
                  <w:marLeft w:val="0"/>
                  <w:marRight w:val="0"/>
                  <w:marTop w:val="0"/>
                  <w:marBottom w:val="0"/>
                  <w:divBdr>
                    <w:top w:val="none" w:sz="0" w:space="0" w:color="auto"/>
                    <w:left w:val="none" w:sz="0" w:space="0" w:color="auto"/>
                    <w:bottom w:val="none" w:sz="0" w:space="0" w:color="auto"/>
                    <w:right w:val="none" w:sz="0" w:space="0" w:color="auto"/>
                  </w:divBdr>
                  <w:divsChild>
                    <w:div w:id="1758820496">
                      <w:marLeft w:val="-75"/>
                      <w:marRight w:val="-75"/>
                      <w:marTop w:val="0"/>
                      <w:marBottom w:val="0"/>
                      <w:divBdr>
                        <w:top w:val="none" w:sz="0" w:space="0" w:color="auto"/>
                        <w:left w:val="none" w:sz="0" w:space="0" w:color="auto"/>
                        <w:bottom w:val="none" w:sz="0" w:space="0" w:color="auto"/>
                        <w:right w:val="none" w:sz="0" w:space="0" w:color="auto"/>
                      </w:divBdr>
                      <w:divsChild>
                        <w:div w:id="2101175990">
                          <w:marLeft w:val="0"/>
                          <w:marRight w:val="0"/>
                          <w:marTop w:val="0"/>
                          <w:marBottom w:val="0"/>
                          <w:divBdr>
                            <w:top w:val="none" w:sz="0" w:space="0" w:color="auto"/>
                            <w:left w:val="none" w:sz="0" w:space="0" w:color="auto"/>
                            <w:bottom w:val="none" w:sz="0" w:space="0" w:color="auto"/>
                            <w:right w:val="none" w:sz="0" w:space="0" w:color="auto"/>
                          </w:divBdr>
                          <w:divsChild>
                            <w:div w:id="1999307639">
                              <w:marLeft w:val="0"/>
                              <w:marRight w:val="0"/>
                              <w:marTop w:val="0"/>
                              <w:marBottom w:val="0"/>
                              <w:divBdr>
                                <w:top w:val="none" w:sz="0" w:space="0" w:color="auto"/>
                                <w:left w:val="single" w:sz="6" w:space="9" w:color="AFAFAA"/>
                                <w:bottom w:val="none" w:sz="0" w:space="0" w:color="auto"/>
                                <w:right w:val="single" w:sz="6" w:space="9" w:color="AFAFAA"/>
                              </w:divBdr>
                              <w:divsChild>
                                <w:div w:id="637995792">
                                  <w:marLeft w:val="0"/>
                                  <w:marRight w:val="0"/>
                                  <w:marTop w:val="0"/>
                                  <w:marBottom w:val="0"/>
                                  <w:divBdr>
                                    <w:top w:val="none" w:sz="0" w:space="0" w:color="auto"/>
                                    <w:left w:val="none" w:sz="0" w:space="0" w:color="auto"/>
                                    <w:bottom w:val="none" w:sz="0" w:space="0" w:color="auto"/>
                                    <w:right w:val="none" w:sz="0" w:space="0" w:color="auto"/>
                                  </w:divBdr>
                                  <w:divsChild>
                                    <w:div w:id="18245824">
                                      <w:marLeft w:val="0"/>
                                      <w:marRight w:val="0"/>
                                      <w:marTop w:val="0"/>
                                      <w:marBottom w:val="0"/>
                                      <w:divBdr>
                                        <w:top w:val="none" w:sz="0" w:space="0" w:color="auto"/>
                                        <w:left w:val="none" w:sz="0" w:space="0" w:color="auto"/>
                                        <w:bottom w:val="none" w:sz="0" w:space="0" w:color="auto"/>
                                        <w:right w:val="none" w:sz="0" w:space="0" w:color="auto"/>
                                      </w:divBdr>
                                      <w:divsChild>
                                        <w:div w:id="5625705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6973117">
      <w:bodyDiv w:val="1"/>
      <w:marLeft w:val="0"/>
      <w:marRight w:val="0"/>
      <w:marTop w:val="0"/>
      <w:marBottom w:val="0"/>
      <w:divBdr>
        <w:top w:val="none" w:sz="0" w:space="0" w:color="auto"/>
        <w:left w:val="none" w:sz="0" w:space="0" w:color="auto"/>
        <w:bottom w:val="none" w:sz="0" w:space="0" w:color="auto"/>
        <w:right w:val="none" w:sz="0" w:space="0" w:color="auto"/>
      </w:divBdr>
      <w:divsChild>
        <w:div w:id="342243918">
          <w:marLeft w:val="0"/>
          <w:marRight w:val="0"/>
          <w:marTop w:val="30"/>
          <w:marBottom w:val="0"/>
          <w:divBdr>
            <w:top w:val="none" w:sz="0" w:space="0" w:color="auto"/>
            <w:left w:val="none" w:sz="0" w:space="0" w:color="auto"/>
            <w:bottom w:val="none" w:sz="0" w:space="0" w:color="auto"/>
            <w:right w:val="none" w:sz="0" w:space="0" w:color="auto"/>
          </w:divBdr>
          <w:divsChild>
            <w:div w:id="1991472934">
              <w:marLeft w:val="0"/>
              <w:marRight w:val="0"/>
              <w:marTop w:val="0"/>
              <w:marBottom w:val="0"/>
              <w:divBdr>
                <w:top w:val="none" w:sz="0" w:space="0" w:color="auto"/>
                <w:left w:val="none" w:sz="0" w:space="0" w:color="auto"/>
                <w:bottom w:val="none" w:sz="0" w:space="0" w:color="auto"/>
                <w:right w:val="none" w:sz="0" w:space="0" w:color="auto"/>
              </w:divBdr>
              <w:divsChild>
                <w:div w:id="1049259396">
                  <w:marLeft w:val="0"/>
                  <w:marRight w:val="0"/>
                  <w:marTop w:val="0"/>
                  <w:marBottom w:val="0"/>
                  <w:divBdr>
                    <w:top w:val="none" w:sz="0" w:space="0" w:color="auto"/>
                    <w:left w:val="none" w:sz="0" w:space="0" w:color="auto"/>
                    <w:bottom w:val="none" w:sz="0" w:space="0" w:color="auto"/>
                    <w:right w:val="none" w:sz="0" w:space="0" w:color="auto"/>
                  </w:divBdr>
                  <w:divsChild>
                    <w:div w:id="1976061078">
                      <w:marLeft w:val="-75"/>
                      <w:marRight w:val="-75"/>
                      <w:marTop w:val="0"/>
                      <w:marBottom w:val="0"/>
                      <w:divBdr>
                        <w:top w:val="none" w:sz="0" w:space="0" w:color="auto"/>
                        <w:left w:val="none" w:sz="0" w:space="0" w:color="auto"/>
                        <w:bottom w:val="none" w:sz="0" w:space="0" w:color="auto"/>
                        <w:right w:val="none" w:sz="0" w:space="0" w:color="auto"/>
                      </w:divBdr>
                      <w:divsChild>
                        <w:div w:id="1752963173">
                          <w:marLeft w:val="0"/>
                          <w:marRight w:val="0"/>
                          <w:marTop w:val="0"/>
                          <w:marBottom w:val="0"/>
                          <w:divBdr>
                            <w:top w:val="none" w:sz="0" w:space="0" w:color="auto"/>
                            <w:left w:val="none" w:sz="0" w:space="0" w:color="auto"/>
                            <w:bottom w:val="none" w:sz="0" w:space="0" w:color="auto"/>
                            <w:right w:val="none" w:sz="0" w:space="0" w:color="auto"/>
                          </w:divBdr>
                          <w:divsChild>
                            <w:div w:id="2122256818">
                              <w:marLeft w:val="0"/>
                              <w:marRight w:val="0"/>
                              <w:marTop w:val="0"/>
                              <w:marBottom w:val="0"/>
                              <w:divBdr>
                                <w:top w:val="none" w:sz="0" w:space="0" w:color="auto"/>
                                <w:left w:val="single" w:sz="6" w:space="9" w:color="AFAFAA"/>
                                <w:bottom w:val="none" w:sz="0" w:space="0" w:color="auto"/>
                                <w:right w:val="single" w:sz="6" w:space="9" w:color="AFAFAA"/>
                              </w:divBdr>
                              <w:divsChild>
                                <w:div w:id="1505125663">
                                  <w:marLeft w:val="0"/>
                                  <w:marRight w:val="0"/>
                                  <w:marTop w:val="0"/>
                                  <w:marBottom w:val="0"/>
                                  <w:divBdr>
                                    <w:top w:val="none" w:sz="0" w:space="0" w:color="auto"/>
                                    <w:left w:val="none" w:sz="0" w:space="0" w:color="auto"/>
                                    <w:bottom w:val="none" w:sz="0" w:space="0" w:color="auto"/>
                                    <w:right w:val="none" w:sz="0" w:space="0" w:color="auto"/>
                                  </w:divBdr>
                                  <w:divsChild>
                                    <w:div w:id="672027893">
                                      <w:marLeft w:val="0"/>
                                      <w:marRight w:val="0"/>
                                      <w:marTop w:val="0"/>
                                      <w:marBottom w:val="0"/>
                                      <w:divBdr>
                                        <w:top w:val="none" w:sz="0" w:space="0" w:color="auto"/>
                                        <w:left w:val="none" w:sz="0" w:space="0" w:color="auto"/>
                                        <w:bottom w:val="none" w:sz="0" w:space="0" w:color="auto"/>
                                        <w:right w:val="none" w:sz="0" w:space="0" w:color="auto"/>
                                      </w:divBdr>
                                      <w:divsChild>
                                        <w:div w:id="35666423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8863358">
      <w:bodyDiv w:val="1"/>
      <w:marLeft w:val="0"/>
      <w:marRight w:val="0"/>
      <w:marTop w:val="0"/>
      <w:marBottom w:val="0"/>
      <w:divBdr>
        <w:top w:val="none" w:sz="0" w:space="0" w:color="auto"/>
        <w:left w:val="none" w:sz="0" w:space="0" w:color="auto"/>
        <w:bottom w:val="none" w:sz="0" w:space="0" w:color="auto"/>
        <w:right w:val="none" w:sz="0" w:space="0" w:color="auto"/>
      </w:divBdr>
      <w:divsChild>
        <w:div w:id="867640225">
          <w:marLeft w:val="0"/>
          <w:marRight w:val="120"/>
          <w:marTop w:val="120"/>
          <w:marBottom w:val="0"/>
          <w:divBdr>
            <w:top w:val="single" w:sz="12" w:space="4" w:color="D5E28D"/>
            <w:left w:val="single" w:sz="12" w:space="6" w:color="D5E28D"/>
            <w:bottom w:val="single" w:sz="12" w:space="0" w:color="D5E28D"/>
            <w:right w:val="single" w:sz="12" w:space="6" w:color="D5E28D"/>
          </w:divBdr>
        </w:div>
        <w:div w:id="224528371">
          <w:marLeft w:val="0"/>
          <w:marRight w:val="0"/>
          <w:marTop w:val="0"/>
          <w:marBottom w:val="0"/>
          <w:divBdr>
            <w:top w:val="none" w:sz="0" w:space="0" w:color="auto"/>
            <w:left w:val="none" w:sz="0" w:space="0" w:color="auto"/>
            <w:bottom w:val="none" w:sz="0" w:space="0" w:color="auto"/>
            <w:right w:val="none" w:sz="0" w:space="0" w:color="auto"/>
          </w:divBdr>
          <w:divsChild>
            <w:div w:id="20007666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14600081">
                  <w:marLeft w:val="0"/>
                  <w:marRight w:val="90"/>
                  <w:marTop w:val="0"/>
                  <w:marBottom w:val="0"/>
                  <w:divBdr>
                    <w:top w:val="none" w:sz="0" w:space="0" w:color="auto"/>
                    <w:left w:val="none" w:sz="0" w:space="0" w:color="auto"/>
                    <w:bottom w:val="none" w:sz="0" w:space="0" w:color="auto"/>
                    <w:right w:val="none" w:sz="0" w:space="0" w:color="auto"/>
                  </w:divBdr>
                </w:div>
              </w:divsChild>
            </w:div>
            <w:div w:id="5346590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5318378">
                  <w:marLeft w:val="0"/>
                  <w:marRight w:val="90"/>
                  <w:marTop w:val="0"/>
                  <w:marBottom w:val="0"/>
                  <w:divBdr>
                    <w:top w:val="none" w:sz="0" w:space="0" w:color="auto"/>
                    <w:left w:val="none" w:sz="0" w:space="0" w:color="auto"/>
                    <w:bottom w:val="none" w:sz="0" w:space="0" w:color="auto"/>
                    <w:right w:val="none" w:sz="0" w:space="0" w:color="auto"/>
                  </w:divBdr>
                </w:div>
                <w:div w:id="190830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48717">
          <w:marLeft w:val="0"/>
          <w:marRight w:val="0"/>
          <w:marTop w:val="120"/>
          <w:marBottom w:val="0"/>
          <w:divBdr>
            <w:top w:val="single" w:sz="12" w:space="2" w:color="D5E28D"/>
            <w:left w:val="single" w:sz="12" w:space="6" w:color="D5E28D"/>
            <w:bottom w:val="single" w:sz="12" w:space="9" w:color="D5E28D"/>
            <w:right w:val="single" w:sz="12" w:space="6" w:color="D5E28D"/>
          </w:divBdr>
        </w:div>
        <w:div w:id="17109140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88952556">
      <w:bodyDiv w:val="1"/>
      <w:marLeft w:val="0"/>
      <w:marRight w:val="0"/>
      <w:marTop w:val="0"/>
      <w:marBottom w:val="0"/>
      <w:divBdr>
        <w:top w:val="none" w:sz="0" w:space="0" w:color="auto"/>
        <w:left w:val="none" w:sz="0" w:space="0" w:color="auto"/>
        <w:bottom w:val="none" w:sz="0" w:space="0" w:color="auto"/>
        <w:right w:val="none" w:sz="0" w:space="0" w:color="auto"/>
      </w:divBdr>
      <w:divsChild>
        <w:div w:id="467168537">
          <w:marLeft w:val="0"/>
          <w:marRight w:val="0"/>
          <w:marTop w:val="30"/>
          <w:marBottom w:val="0"/>
          <w:divBdr>
            <w:top w:val="none" w:sz="0" w:space="0" w:color="auto"/>
            <w:left w:val="none" w:sz="0" w:space="0" w:color="auto"/>
            <w:bottom w:val="none" w:sz="0" w:space="0" w:color="auto"/>
            <w:right w:val="none" w:sz="0" w:space="0" w:color="auto"/>
          </w:divBdr>
          <w:divsChild>
            <w:div w:id="977416613">
              <w:marLeft w:val="0"/>
              <w:marRight w:val="0"/>
              <w:marTop w:val="0"/>
              <w:marBottom w:val="0"/>
              <w:divBdr>
                <w:top w:val="none" w:sz="0" w:space="0" w:color="auto"/>
                <w:left w:val="none" w:sz="0" w:space="0" w:color="auto"/>
                <w:bottom w:val="none" w:sz="0" w:space="0" w:color="auto"/>
                <w:right w:val="none" w:sz="0" w:space="0" w:color="auto"/>
              </w:divBdr>
              <w:divsChild>
                <w:div w:id="2117673324">
                  <w:marLeft w:val="0"/>
                  <w:marRight w:val="0"/>
                  <w:marTop w:val="0"/>
                  <w:marBottom w:val="0"/>
                  <w:divBdr>
                    <w:top w:val="none" w:sz="0" w:space="0" w:color="auto"/>
                    <w:left w:val="none" w:sz="0" w:space="0" w:color="auto"/>
                    <w:bottom w:val="none" w:sz="0" w:space="0" w:color="auto"/>
                    <w:right w:val="none" w:sz="0" w:space="0" w:color="auto"/>
                  </w:divBdr>
                  <w:divsChild>
                    <w:div w:id="1656446282">
                      <w:marLeft w:val="-75"/>
                      <w:marRight w:val="-75"/>
                      <w:marTop w:val="0"/>
                      <w:marBottom w:val="0"/>
                      <w:divBdr>
                        <w:top w:val="none" w:sz="0" w:space="0" w:color="auto"/>
                        <w:left w:val="none" w:sz="0" w:space="0" w:color="auto"/>
                        <w:bottom w:val="none" w:sz="0" w:space="0" w:color="auto"/>
                        <w:right w:val="none" w:sz="0" w:space="0" w:color="auto"/>
                      </w:divBdr>
                      <w:divsChild>
                        <w:div w:id="638538797">
                          <w:marLeft w:val="0"/>
                          <w:marRight w:val="0"/>
                          <w:marTop w:val="0"/>
                          <w:marBottom w:val="0"/>
                          <w:divBdr>
                            <w:top w:val="none" w:sz="0" w:space="0" w:color="auto"/>
                            <w:left w:val="none" w:sz="0" w:space="0" w:color="auto"/>
                            <w:bottom w:val="none" w:sz="0" w:space="0" w:color="auto"/>
                            <w:right w:val="none" w:sz="0" w:space="0" w:color="auto"/>
                          </w:divBdr>
                          <w:divsChild>
                            <w:div w:id="1252661471">
                              <w:marLeft w:val="0"/>
                              <w:marRight w:val="0"/>
                              <w:marTop w:val="0"/>
                              <w:marBottom w:val="0"/>
                              <w:divBdr>
                                <w:top w:val="none" w:sz="0" w:space="0" w:color="auto"/>
                                <w:left w:val="single" w:sz="6" w:space="9" w:color="AFAFAA"/>
                                <w:bottom w:val="none" w:sz="0" w:space="0" w:color="auto"/>
                                <w:right w:val="single" w:sz="6" w:space="9" w:color="AFAFAA"/>
                              </w:divBdr>
                              <w:divsChild>
                                <w:div w:id="1093477410">
                                  <w:marLeft w:val="0"/>
                                  <w:marRight w:val="0"/>
                                  <w:marTop w:val="0"/>
                                  <w:marBottom w:val="0"/>
                                  <w:divBdr>
                                    <w:top w:val="none" w:sz="0" w:space="0" w:color="auto"/>
                                    <w:left w:val="none" w:sz="0" w:space="0" w:color="auto"/>
                                    <w:bottom w:val="none" w:sz="0" w:space="0" w:color="auto"/>
                                    <w:right w:val="none" w:sz="0" w:space="0" w:color="auto"/>
                                  </w:divBdr>
                                  <w:divsChild>
                                    <w:div w:id="1015227623">
                                      <w:marLeft w:val="0"/>
                                      <w:marRight w:val="0"/>
                                      <w:marTop w:val="0"/>
                                      <w:marBottom w:val="0"/>
                                      <w:divBdr>
                                        <w:top w:val="none" w:sz="0" w:space="0" w:color="auto"/>
                                        <w:left w:val="none" w:sz="0" w:space="0" w:color="auto"/>
                                        <w:bottom w:val="none" w:sz="0" w:space="0" w:color="auto"/>
                                        <w:right w:val="none" w:sz="0" w:space="0" w:color="auto"/>
                                      </w:divBdr>
                                      <w:divsChild>
                                        <w:div w:id="10706632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7702470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445219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9917767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96978555">
                                                  <w:blockQuote w:val="1"/>
                                                  <w:marLeft w:val="720"/>
                                                  <w:marRight w:val="0"/>
                                                  <w:marTop w:val="100"/>
                                                  <w:marBottom w:val="100"/>
                                                  <w:divBdr>
                                                    <w:top w:val="none" w:sz="0" w:space="0" w:color="auto"/>
                                                    <w:left w:val="none" w:sz="0" w:space="0" w:color="auto"/>
                                                    <w:bottom w:val="none" w:sz="0" w:space="0" w:color="auto"/>
                                                    <w:right w:val="none" w:sz="0" w:space="0" w:color="auto"/>
                                                  </w:divBdr>
                                                </w:div>
                                                <w:div w:id="100204615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4252018">
                                              <w:blockQuote w:val="1"/>
                                              <w:marLeft w:val="720"/>
                                              <w:marRight w:val="0"/>
                                              <w:marTop w:val="100"/>
                                              <w:marBottom w:val="100"/>
                                              <w:divBdr>
                                                <w:top w:val="none" w:sz="0" w:space="0" w:color="auto"/>
                                                <w:left w:val="none" w:sz="0" w:space="0" w:color="auto"/>
                                                <w:bottom w:val="none" w:sz="0" w:space="0" w:color="auto"/>
                                                <w:right w:val="none" w:sz="0" w:space="0" w:color="auto"/>
                                              </w:divBdr>
                                            </w:div>
                                            <w:div w:id="32270213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170088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0914044">
      <w:bodyDiv w:val="1"/>
      <w:marLeft w:val="0"/>
      <w:marRight w:val="0"/>
      <w:marTop w:val="0"/>
      <w:marBottom w:val="0"/>
      <w:divBdr>
        <w:top w:val="none" w:sz="0" w:space="0" w:color="auto"/>
        <w:left w:val="none" w:sz="0" w:space="0" w:color="auto"/>
        <w:bottom w:val="none" w:sz="0" w:space="0" w:color="auto"/>
        <w:right w:val="none" w:sz="0" w:space="0" w:color="auto"/>
      </w:divBdr>
      <w:divsChild>
        <w:div w:id="1727605249">
          <w:blockQuote w:val="1"/>
          <w:marLeft w:val="720"/>
          <w:marRight w:val="0"/>
          <w:marTop w:val="100"/>
          <w:marBottom w:val="100"/>
          <w:divBdr>
            <w:top w:val="none" w:sz="0" w:space="0" w:color="auto"/>
            <w:left w:val="none" w:sz="0" w:space="0" w:color="auto"/>
            <w:bottom w:val="none" w:sz="0" w:space="0" w:color="auto"/>
            <w:right w:val="none" w:sz="0" w:space="0" w:color="auto"/>
          </w:divBdr>
        </w:div>
        <w:div w:id="178481153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86083866">
      <w:bodyDiv w:val="1"/>
      <w:marLeft w:val="0"/>
      <w:marRight w:val="0"/>
      <w:marTop w:val="0"/>
      <w:marBottom w:val="0"/>
      <w:divBdr>
        <w:top w:val="none" w:sz="0" w:space="0" w:color="auto"/>
        <w:left w:val="none" w:sz="0" w:space="0" w:color="auto"/>
        <w:bottom w:val="none" w:sz="0" w:space="0" w:color="auto"/>
        <w:right w:val="none" w:sz="0" w:space="0" w:color="auto"/>
      </w:divBdr>
      <w:divsChild>
        <w:div w:id="1825273771">
          <w:marLeft w:val="0"/>
          <w:marRight w:val="0"/>
          <w:marTop w:val="30"/>
          <w:marBottom w:val="0"/>
          <w:divBdr>
            <w:top w:val="none" w:sz="0" w:space="0" w:color="auto"/>
            <w:left w:val="none" w:sz="0" w:space="0" w:color="auto"/>
            <w:bottom w:val="none" w:sz="0" w:space="0" w:color="auto"/>
            <w:right w:val="none" w:sz="0" w:space="0" w:color="auto"/>
          </w:divBdr>
          <w:divsChild>
            <w:div w:id="1318799308">
              <w:marLeft w:val="0"/>
              <w:marRight w:val="0"/>
              <w:marTop w:val="0"/>
              <w:marBottom w:val="0"/>
              <w:divBdr>
                <w:top w:val="none" w:sz="0" w:space="0" w:color="auto"/>
                <w:left w:val="none" w:sz="0" w:space="0" w:color="auto"/>
                <w:bottom w:val="none" w:sz="0" w:space="0" w:color="auto"/>
                <w:right w:val="none" w:sz="0" w:space="0" w:color="auto"/>
              </w:divBdr>
              <w:divsChild>
                <w:div w:id="803307284">
                  <w:marLeft w:val="0"/>
                  <w:marRight w:val="0"/>
                  <w:marTop w:val="0"/>
                  <w:marBottom w:val="0"/>
                  <w:divBdr>
                    <w:top w:val="none" w:sz="0" w:space="0" w:color="auto"/>
                    <w:left w:val="none" w:sz="0" w:space="0" w:color="auto"/>
                    <w:bottom w:val="none" w:sz="0" w:space="0" w:color="auto"/>
                    <w:right w:val="none" w:sz="0" w:space="0" w:color="auto"/>
                  </w:divBdr>
                  <w:divsChild>
                    <w:div w:id="1749385059">
                      <w:marLeft w:val="-75"/>
                      <w:marRight w:val="-75"/>
                      <w:marTop w:val="0"/>
                      <w:marBottom w:val="0"/>
                      <w:divBdr>
                        <w:top w:val="none" w:sz="0" w:space="0" w:color="auto"/>
                        <w:left w:val="none" w:sz="0" w:space="0" w:color="auto"/>
                        <w:bottom w:val="none" w:sz="0" w:space="0" w:color="auto"/>
                        <w:right w:val="none" w:sz="0" w:space="0" w:color="auto"/>
                      </w:divBdr>
                      <w:divsChild>
                        <w:div w:id="544298690">
                          <w:marLeft w:val="0"/>
                          <w:marRight w:val="0"/>
                          <w:marTop w:val="0"/>
                          <w:marBottom w:val="0"/>
                          <w:divBdr>
                            <w:top w:val="none" w:sz="0" w:space="0" w:color="auto"/>
                            <w:left w:val="none" w:sz="0" w:space="0" w:color="auto"/>
                            <w:bottom w:val="none" w:sz="0" w:space="0" w:color="auto"/>
                            <w:right w:val="none" w:sz="0" w:space="0" w:color="auto"/>
                          </w:divBdr>
                          <w:divsChild>
                            <w:div w:id="835849411">
                              <w:marLeft w:val="0"/>
                              <w:marRight w:val="0"/>
                              <w:marTop w:val="0"/>
                              <w:marBottom w:val="0"/>
                              <w:divBdr>
                                <w:top w:val="none" w:sz="0" w:space="0" w:color="auto"/>
                                <w:left w:val="single" w:sz="6" w:space="9" w:color="AFAFAA"/>
                                <w:bottom w:val="none" w:sz="0" w:space="0" w:color="auto"/>
                                <w:right w:val="single" w:sz="6" w:space="9" w:color="AFAFAA"/>
                              </w:divBdr>
                              <w:divsChild>
                                <w:div w:id="1961181860">
                                  <w:marLeft w:val="0"/>
                                  <w:marRight w:val="0"/>
                                  <w:marTop w:val="0"/>
                                  <w:marBottom w:val="0"/>
                                  <w:divBdr>
                                    <w:top w:val="none" w:sz="0" w:space="0" w:color="auto"/>
                                    <w:left w:val="none" w:sz="0" w:space="0" w:color="auto"/>
                                    <w:bottom w:val="none" w:sz="0" w:space="0" w:color="auto"/>
                                    <w:right w:val="none" w:sz="0" w:space="0" w:color="auto"/>
                                  </w:divBdr>
                                  <w:divsChild>
                                    <w:div w:id="771362730">
                                      <w:marLeft w:val="0"/>
                                      <w:marRight w:val="0"/>
                                      <w:marTop w:val="0"/>
                                      <w:marBottom w:val="0"/>
                                      <w:divBdr>
                                        <w:top w:val="none" w:sz="0" w:space="0" w:color="auto"/>
                                        <w:left w:val="none" w:sz="0" w:space="0" w:color="auto"/>
                                        <w:bottom w:val="none" w:sz="0" w:space="0" w:color="auto"/>
                                        <w:right w:val="none" w:sz="0" w:space="0" w:color="auto"/>
                                      </w:divBdr>
                                      <w:divsChild>
                                        <w:div w:id="187993175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92536571">
                                              <w:blockQuote w:val="1"/>
                                              <w:marLeft w:val="720"/>
                                              <w:marRight w:val="0"/>
                                              <w:marTop w:val="100"/>
                                              <w:marBottom w:val="100"/>
                                              <w:divBdr>
                                                <w:top w:val="none" w:sz="0" w:space="0" w:color="auto"/>
                                                <w:left w:val="none" w:sz="0" w:space="0" w:color="auto"/>
                                                <w:bottom w:val="none" w:sz="0" w:space="0" w:color="auto"/>
                                                <w:right w:val="none" w:sz="0" w:space="0" w:color="auto"/>
                                              </w:divBdr>
                                            </w:div>
                                            <w:div w:id="1267613389">
                                              <w:blockQuote w:val="1"/>
                                              <w:marLeft w:val="720"/>
                                              <w:marRight w:val="0"/>
                                              <w:marTop w:val="100"/>
                                              <w:marBottom w:val="100"/>
                                              <w:divBdr>
                                                <w:top w:val="none" w:sz="0" w:space="0" w:color="auto"/>
                                                <w:left w:val="none" w:sz="0" w:space="0" w:color="auto"/>
                                                <w:bottom w:val="none" w:sz="0" w:space="0" w:color="auto"/>
                                                <w:right w:val="none" w:sz="0" w:space="0" w:color="auto"/>
                                              </w:divBdr>
                                            </w:div>
                                            <w:div w:id="1796950669">
                                              <w:blockQuote w:val="1"/>
                                              <w:marLeft w:val="720"/>
                                              <w:marRight w:val="0"/>
                                              <w:marTop w:val="100"/>
                                              <w:marBottom w:val="100"/>
                                              <w:divBdr>
                                                <w:top w:val="none" w:sz="0" w:space="0" w:color="auto"/>
                                                <w:left w:val="none" w:sz="0" w:space="0" w:color="auto"/>
                                                <w:bottom w:val="none" w:sz="0" w:space="0" w:color="auto"/>
                                                <w:right w:val="none" w:sz="0" w:space="0" w:color="auto"/>
                                              </w:divBdr>
                                            </w:div>
                                            <w:div w:id="309985581">
                                              <w:blockQuote w:val="1"/>
                                              <w:marLeft w:val="720"/>
                                              <w:marRight w:val="0"/>
                                              <w:marTop w:val="100"/>
                                              <w:marBottom w:val="100"/>
                                              <w:divBdr>
                                                <w:top w:val="none" w:sz="0" w:space="0" w:color="auto"/>
                                                <w:left w:val="none" w:sz="0" w:space="0" w:color="auto"/>
                                                <w:bottom w:val="none" w:sz="0" w:space="0" w:color="auto"/>
                                                <w:right w:val="none" w:sz="0" w:space="0" w:color="auto"/>
                                              </w:divBdr>
                                            </w:div>
                                            <w:div w:id="9738769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718554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94644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051723">
      <w:bodyDiv w:val="1"/>
      <w:marLeft w:val="0"/>
      <w:marRight w:val="0"/>
      <w:marTop w:val="0"/>
      <w:marBottom w:val="0"/>
      <w:divBdr>
        <w:top w:val="none" w:sz="0" w:space="0" w:color="auto"/>
        <w:left w:val="none" w:sz="0" w:space="0" w:color="auto"/>
        <w:bottom w:val="none" w:sz="0" w:space="0" w:color="auto"/>
        <w:right w:val="none" w:sz="0" w:space="0" w:color="auto"/>
      </w:divBdr>
      <w:divsChild>
        <w:div w:id="1243105346">
          <w:marLeft w:val="0"/>
          <w:marRight w:val="120"/>
          <w:marTop w:val="120"/>
          <w:marBottom w:val="0"/>
          <w:divBdr>
            <w:top w:val="single" w:sz="12" w:space="4" w:color="D5E28D"/>
            <w:left w:val="single" w:sz="12" w:space="6" w:color="D5E28D"/>
            <w:bottom w:val="single" w:sz="12" w:space="0" w:color="D5E28D"/>
            <w:right w:val="single" w:sz="12" w:space="6" w:color="D5E28D"/>
          </w:divBdr>
        </w:div>
        <w:div w:id="803354878">
          <w:marLeft w:val="0"/>
          <w:marRight w:val="0"/>
          <w:marTop w:val="0"/>
          <w:marBottom w:val="0"/>
          <w:divBdr>
            <w:top w:val="none" w:sz="0" w:space="0" w:color="auto"/>
            <w:left w:val="none" w:sz="0" w:space="0" w:color="auto"/>
            <w:bottom w:val="none" w:sz="0" w:space="0" w:color="auto"/>
            <w:right w:val="none" w:sz="0" w:space="0" w:color="auto"/>
          </w:divBdr>
          <w:divsChild>
            <w:div w:id="1277566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397084">
                  <w:marLeft w:val="0"/>
                  <w:marRight w:val="90"/>
                  <w:marTop w:val="0"/>
                  <w:marBottom w:val="0"/>
                  <w:divBdr>
                    <w:top w:val="none" w:sz="0" w:space="0" w:color="auto"/>
                    <w:left w:val="none" w:sz="0" w:space="0" w:color="auto"/>
                    <w:bottom w:val="none" w:sz="0" w:space="0" w:color="auto"/>
                    <w:right w:val="none" w:sz="0" w:space="0" w:color="auto"/>
                  </w:divBdr>
                </w:div>
              </w:divsChild>
            </w:div>
            <w:div w:id="15171911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22936244">
                  <w:marLeft w:val="0"/>
                  <w:marRight w:val="90"/>
                  <w:marTop w:val="0"/>
                  <w:marBottom w:val="0"/>
                  <w:divBdr>
                    <w:top w:val="none" w:sz="0" w:space="0" w:color="auto"/>
                    <w:left w:val="none" w:sz="0" w:space="0" w:color="auto"/>
                    <w:bottom w:val="none" w:sz="0" w:space="0" w:color="auto"/>
                    <w:right w:val="none" w:sz="0" w:space="0" w:color="auto"/>
                  </w:divBdr>
                </w:div>
                <w:div w:id="529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97687">
          <w:marLeft w:val="0"/>
          <w:marRight w:val="0"/>
          <w:marTop w:val="120"/>
          <w:marBottom w:val="0"/>
          <w:divBdr>
            <w:top w:val="single" w:sz="12" w:space="2" w:color="D5E28D"/>
            <w:left w:val="single" w:sz="12" w:space="6" w:color="D5E28D"/>
            <w:bottom w:val="single" w:sz="12" w:space="9" w:color="D5E28D"/>
            <w:right w:val="single" w:sz="12" w:space="6" w:color="D5E28D"/>
          </w:divBdr>
        </w:div>
        <w:div w:id="3485294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7761571">
      <w:bodyDiv w:val="1"/>
      <w:marLeft w:val="0"/>
      <w:marRight w:val="0"/>
      <w:marTop w:val="0"/>
      <w:marBottom w:val="0"/>
      <w:divBdr>
        <w:top w:val="none" w:sz="0" w:space="0" w:color="auto"/>
        <w:left w:val="none" w:sz="0" w:space="0" w:color="auto"/>
        <w:bottom w:val="none" w:sz="0" w:space="0" w:color="auto"/>
        <w:right w:val="none" w:sz="0" w:space="0" w:color="auto"/>
      </w:divBdr>
      <w:divsChild>
        <w:div w:id="1411192224">
          <w:marLeft w:val="0"/>
          <w:marRight w:val="120"/>
          <w:marTop w:val="120"/>
          <w:marBottom w:val="0"/>
          <w:divBdr>
            <w:top w:val="single" w:sz="12" w:space="4" w:color="D5E28D"/>
            <w:left w:val="single" w:sz="12" w:space="6" w:color="D5E28D"/>
            <w:bottom w:val="single" w:sz="12" w:space="0" w:color="D5E28D"/>
            <w:right w:val="single" w:sz="12" w:space="6" w:color="D5E28D"/>
          </w:divBdr>
        </w:div>
        <w:div w:id="2053381814">
          <w:marLeft w:val="0"/>
          <w:marRight w:val="0"/>
          <w:marTop w:val="0"/>
          <w:marBottom w:val="0"/>
          <w:divBdr>
            <w:top w:val="none" w:sz="0" w:space="0" w:color="auto"/>
            <w:left w:val="none" w:sz="0" w:space="0" w:color="auto"/>
            <w:bottom w:val="none" w:sz="0" w:space="0" w:color="auto"/>
            <w:right w:val="none" w:sz="0" w:space="0" w:color="auto"/>
          </w:divBdr>
          <w:divsChild>
            <w:div w:id="3458374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6095209">
                  <w:marLeft w:val="0"/>
                  <w:marRight w:val="90"/>
                  <w:marTop w:val="0"/>
                  <w:marBottom w:val="0"/>
                  <w:divBdr>
                    <w:top w:val="none" w:sz="0" w:space="0" w:color="auto"/>
                    <w:left w:val="none" w:sz="0" w:space="0" w:color="auto"/>
                    <w:bottom w:val="none" w:sz="0" w:space="0" w:color="auto"/>
                    <w:right w:val="none" w:sz="0" w:space="0" w:color="auto"/>
                  </w:divBdr>
                </w:div>
              </w:divsChild>
            </w:div>
            <w:div w:id="4468958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047097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31955076">
          <w:marLeft w:val="0"/>
          <w:marRight w:val="0"/>
          <w:marTop w:val="120"/>
          <w:marBottom w:val="0"/>
          <w:divBdr>
            <w:top w:val="single" w:sz="12" w:space="2" w:color="D5E28D"/>
            <w:left w:val="single" w:sz="12" w:space="6" w:color="D5E28D"/>
            <w:bottom w:val="single" w:sz="12" w:space="9" w:color="D5E28D"/>
            <w:right w:val="single" w:sz="12" w:space="6" w:color="D5E28D"/>
          </w:divBdr>
        </w:div>
        <w:div w:id="2674710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7901657">
      <w:bodyDiv w:val="1"/>
      <w:marLeft w:val="0"/>
      <w:marRight w:val="0"/>
      <w:marTop w:val="0"/>
      <w:marBottom w:val="0"/>
      <w:divBdr>
        <w:top w:val="none" w:sz="0" w:space="0" w:color="auto"/>
        <w:left w:val="none" w:sz="0" w:space="0" w:color="auto"/>
        <w:bottom w:val="none" w:sz="0" w:space="0" w:color="auto"/>
        <w:right w:val="none" w:sz="0" w:space="0" w:color="auto"/>
      </w:divBdr>
      <w:divsChild>
        <w:div w:id="1053234264">
          <w:marLeft w:val="0"/>
          <w:marRight w:val="0"/>
          <w:marTop w:val="30"/>
          <w:marBottom w:val="0"/>
          <w:divBdr>
            <w:top w:val="none" w:sz="0" w:space="0" w:color="auto"/>
            <w:left w:val="none" w:sz="0" w:space="0" w:color="auto"/>
            <w:bottom w:val="none" w:sz="0" w:space="0" w:color="auto"/>
            <w:right w:val="none" w:sz="0" w:space="0" w:color="auto"/>
          </w:divBdr>
          <w:divsChild>
            <w:div w:id="139813493">
              <w:marLeft w:val="0"/>
              <w:marRight w:val="0"/>
              <w:marTop w:val="0"/>
              <w:marBottom w:val="0"/>
              <w:divBdr>
                <w:top w:val="none" w:sz="0" w:space="0" w:color="auto"/>
                <w:left w:val="none" w:sz="0" w:space="0" w:color="auto"/>
                <w:bottom w:val="none" w:sz="0" w:space="0" w:color="auto"/>
                <w:right w:val="none" w:sz="0" w:space="0" w:color="auto"/>
              </w:divBdr>
              <w:divsChild>
                <w:div w:id="546835497">
                  <w:marLeft w:val="0"/>
                  <w:marRight w:val="0"/>
                  <w:marTop w:val="0"/>
                  <w:marBottom w:val="0"/>
                  <w:divBdr>
                    <w:top w:val="none" w:sz="0" w:space="0" w:color="auto"/>
                    <w:left w:val="none" w:sz="0" w:space="0" w:color="auto"/>
                    <w:bottom w:val="none" w:sz="0" w:space="0" w:color="auto"/>
                    <w:right w:val="none" w:sz="0" w:space="0" w:color="auto"/>
                  </w:divBdr>
                  <w:divsChild>
                    <w:div w:id="1843858093">
                      <w:marLeft w:val="-75"/>
                      <w:marRight w:val="-75"/>
                      <w:marTop w:val="0"/>
                      <w:marBottom w:val="0"/>
                      <w:divBdr>
                        <w:top w:val="none" w:sz="0" w:space="0" w:color="auto"/>
                        <w:left w:val="none" w:sz="0" w:space="0" w:color="auto"/>
                        <w:bottom w:val="none" w:sz="0" w:space="0" w:color="auto"/>
                        <w:right w:val="none" w:sz="0" w:space="0" w:color="auto"/>
                      </w:divBdr>
                      <w:divsChild>
                        <w:div w:id="1040780739">
                          <w:marLeft w:val="0"/>
                          <w:marRight w:val="0"/>
                          <w:marTop w:val="0"/>
                          <w:marBottom w:val="0"/>
                          <w:divBdr>
                            <w:top w:val="none" w:sz="0" w:space="0" w:color="auto"/>
                            <w:left w:val="none" w:sz="0" w:space="0" w:color="auto"/>
                            <w:bottom w:val="none" w:sz="0" w:space="0" w:color="auto"/>
                            <w:right w:val="none" w:sz="0" w:space="0" w:color="auto"/>
                          </w:divBdr>
                          <w:divsChild>
                            <w:div w:id="237980142">
                              <w:marLeft w:val="0"/>
                              <w:marRight w:val="0"/>
                              <w:marTop w:val="0"/>
                              <w:marBottom w:val="0"/>
                              <w:divBdr>
                                <w:top w:val="none" w:sz="0" w:space="0" w:color="auto"/>
                                <w:left w:val="single" w:sz="6" w:space="9" w:color="AFAFAA"/>
                                <w:bottom w:val="none" w:sz="0" w:space="0" w:color="auto"/>
                                <w:right w:val="single" w:sz="6" w:space="9" w:color="AFAFAA"/>
                              </w:divBdr>
                              <w:divsChild>
                                <w:div w:id="1612317780">
                                  <w:marLeft w:val="0"/>
                                  <w:marRight w:val="0"/>
                                  <w:marTop w:val="0"/>
                                  <w:marBottom w:val="0"/>
                                  <w:divBdr>
                                    <w:top w:val="none" w:sz="0" w:space="0" w:color="auto"/>
                                    <w:left w:val="none" w:sz="0" w:space="0" w:color="auto"/>
                                    <w:bottom w:val="none" w:sz="0" w:space="0" w:color="auto"/>
                                    <w:right w:val="none" w:sz="0" w:space="0" w:color="auto"/>
                                  </w:divBdr>
                                  <w:divsChild>
                                    <w:div w:id="8331093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17732114">
      <w:bodyDiv w:val="1"/>
      <w:marLeft w:val="0"/>
      <w:marRight w:val="0"/>
      <w:marTop w:val="0"/>
      <w:marBottom w:val="0"/>
      <w:divBdr>
        <w:top w:val="none" w:sz="0" w:space="0" w:color="auto"/>
        <w:left w:val="none" w:sz="0" w:space="0" w:color="auto"/>
        <w:bottom w:val="none" w:sz="0" w:space="0" w:color="auto"/>
        <w:right w:val="none" w:sz="0" w:space="0" w:color="auto"/>
      </w:divBdr>
    </w:div>
    <w:div w:id="2034912452">
      <w:bodyDiv w:val="1"/>
      <w:marLeft w:val="0"/>
      <w:marRight w:val="0"/>
      <w:marTop w:val="0"/>
      <w:marBottom w:val="0"/>
      <w:divBdr>
        <w:top w:val="none" w:sz="0" w:space="0" w:color="auto"/>
        <w:left w:val="none" w:sz="0" w:space="0" w:color="auto"/>
        <w:bottom w:val="none" w:sz="0" w:space="0" w:color="auto"/>
        <w:right w:val="none" w:sz="0" w:space="0" w:color="auto"/>
      </w:divBdr>
      <w:divsChild>
        <w:div w:id="249973441">
          <w:marLeft w:val="0"/>
          <w:marRight w:val="0"/>
          <w:marTop w:val="30"/>
          <w:marBottom w:val="0"/>
          <w:divBdr>
            <w:top w:val="none" w:sz="0" w:space="0" w:color="auto"/>
            <w:left w:val="none" w:sz="0" w:space="0" w:color="auto"/>
            <w:bottom w:val="none" w:sz="0" w:space="0" w:color="auto"/>
            <w:right w:val="none" w:sz="0" w:space="0" w:color="auto"/>
          </w:divBdr>
          <w:divsChild>
            <w:div w:id="894974610">
              <w:marLeft w:val="0"/>
              <w:marRight w:val="0"/>
              <w:marTop w:val="0"/>
              <w:marBottom w:val="0"/>
              <w:divBdr>
                <w:top w:val="none" w:sz="0" w:space="0" w:color="auto"/>
                <w:left w:val="none" w:sz="0" w:space="0" w:color="auto"/>
                <w:bottom w:val="none" w:sz="0" w:space="0" w:color="auto"/>
                <w:right w:val="none" w:sz="0" w:space="0" w:color="auto"/>
              </w:divBdr>
              <w:divsChild>
                <w:div w:id="1975023349">
                  <w:marLeft w:val="0"/>
                  <w:marRight w:val="0"/>
                  <w:marTop w:val="0"/>
                  <w:marBottom w:val="0"/>
                  <w:divBdr>
                    <w:top w:val="none" w:sz="0" w:space="0" w:color="auto"/>
                    <w:left w:val="none" w:sz="0" w:space="0" w:color="auto"/>
                    <w:bottom w:val="none" w:sz="0" w:space="0" w:color="auto"/>
                    <w:right w:val="none" w:sz="0" w:space="0" w:color="auto"/>
                  </w:divBdr>
                  <w:divsChild>
                    <w:div w:id="1382826522">
                      <w:marLeft w:val="-75"/>
                      <w:marRight w:val="-75"/>
                      <w:marTop w:val="0"/>
                      <w:marBottom w:val="0"/>
                      <w:divBdr>
                        <w:top w:val="none" w:sz="0" w:space="0" w:color="auto"/>
                        <w:left w:val="none" w:sz="0" w:space="0" w:color="auto"/>
                        <w:bottom w:val="none" w:sz="0" w:space="0" w:color="auto"/>
                        <w:right w:val="none" w:sz="0" w:space="0" w:color="auto"/>
                      </w:divBdr>
                      <w:divsChild>
                        <w:div w:id="912853432">
                          <w:marLeft w:val="0"/>
                          <w:marRight w:val="0"/>
                          <w:marTop w:val="0"/>
                          <w:marBottom w:val="0"/>
                          <w:divBdr>
                            <w:top w:val="none" w:sz="0" w:space="0" w:color="auto"/>
                            <w:left w:val="none" w:sz="0" w:space="0" w:color="auto"/>
                            <w:bottom w:val="none" w:sz="0" w:space="0" w:color="auto"/>
                            <w:right w:val="none" w:sz="0" w:space="0" w:color="auto"/>
                          </w:divBdr>
                          <w:divsChild>
                            <w:div w:id="1357463815">
                              <w:marLeft w:val="0"/>
                              <w:marRight w:val="0"/>
                              <w:marTop w:val="0"/>
                              <w:marBottom w:val="0"/>
                              <w:divBdr>
                                <w:top w:val="none" w:sz="0" w:space="0" w:color="auto"/>
                                <w:left w:val="single" w:sz="6" w:space="9" w:color="AFAFAA"/>
                                <w:bottom w:val="none" w:sz="0" w:space="0" w:color="auto"/>
                                <w:right w:val="single" w:sz="6" w:space="9" w:color="AFAFAA"/>
                              </w:divBdr>
                              <w:divsChild>
                                <w:div w:id="1067067824">
                                  <w:marLeft w:val="0"/>
                                  <w:marRight w:val="0"/>
                                  <w:marTop w:val="0"/>
                                  <w:marBottom w:val="0"/>
                                  <w:divBdr>
                                    <w:top w:val="none" w:sz="0" w:space="0" w:color="auto"/>
                                    <w:left w:val="none" w:sz="0" w:space="0" w:color="auto"/>
                                    <w:bottom w:val="none" w:sz="0" w:space="0" w:color="auto"/>
                                    <w:right w:val="none" w:sz="0" w:space="0" w:color="auto"/>
                                  </w:divBdr>
                                  <w:divsChild>
                                    <w:div w:id="1696616805">
                                      <w:marLeft w:val="0"/>
                                      <w:marRight w:val="0"/>
                                      <w:marTop w:val="0"/>
                                      <w:marBottom w:val="0"/>
                                      <w:divBdr>
                                        <w:top w:val="none" w:sz="0" w:space="0" w:color="auto"/>
                                        <w:left w:val="none" w:sz="0" w:space="0" w:color="auto"/>
                                        <w:bottom w:val="none" w:sz="0" w:space="0" w:color="auto"/>
                                        <w:right w:val="none" w:sz="0" w:space="0" w:color="auto"/>
                                      </w:divBdr>
                                      <w:divsChild>
                                        <w:div w:id="5035156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47364879">
      <w:bodyDiv w:val="1"/>
      <w:marLeft w:val="0"/>
      <w:marRight w:val="0"/>
      <w:marTop w:val="0"/>
      <w:marBottom w:val="0"/>
      <w:divBdr>
        <w:top w:val="none" w:sz="0" w:space="0" w:color="auto"/>
        <w:left w:val="none" w:sz="0" w:space="0" w:color="auto"/>
        <w:bottom w:val="none" w:sz="0" w:space="0" w:color="auto"/>
        <w:right w:val="none" w:sz="0" w:space="0" w:color="auto"/>
      </w:divBdr>
      <w:divsChild>
        <w:div w:id="1174226377">
          <w:blockQuote w:val="1"/>
          <w:marLeft w:val="720"/>
          <w:marRight w:val="0"/>
          <w:marTop w:val="100"/>
          <w:marBottom w:val="100"/>
          <w:divBdr>
            <w:top w:val="none" w:sz="0" w:space="0" w:color="auto"/>
            <w:left w:val="none" w:sz="0" w:space="0" w:color="auto"/>
            <w:bottom w:val="none" w:sz="0" w:space="0" w:color="auto"/>
            <w:right w:val="none" w:sz="0" w:space="0" w:color="auto"/>
          </w:divBdr>
        </w:div>
        <w:div w:id="1563786754">
          <w:blockQuote w:val="1"/>
          <w:marLeft w:val="720"/>
          <w:marRight w:val="0"/>
          <w:marTop w:val="100"/>
          <w:marBottom w:val="100"/>
          <w:divBdr>
            <w:top w:val="none" w:sz="0" w:space="0" w:color="auto"/>
            <w:left w:val="none" w:sz="0" w:space="0" w:color="auto"/>
            <w:bottom w:val="none" w:sz="0" w:space="0" w:color="auto"/>
            <w:right w:val="none" w:sz="0" w:space="0" w:color="auto"/>
          </w:divBdr>
        </w:div>
        <w:div w:id="1241210305">
          <w:blockQuote w:val="1"/>
          <w:marLeft w:val="720"/>
          <w:marRight w:val="0"/>
          <w:marTop w:val="100"/>
          <w:marBottom w:val="100"/>
          <w:divBdr>
            <w:top w:val="none" w:sz="0" w:space="0" w:color="auto"/>
            <w:left w:val="none" w:sz="0" w:space="0" w:color="auto"/>
            <w:bottom w:val="none" w:sz="0" w:space="0" w:color="auto"/>
            <w:right w:val="none" w:sz="0" w:space="0" w:color="auto"/>
          </w:divBdr>
        </w:div>
        <w:div w:id="1321689256">
          <w:blockQuote w:val="1"/>
          <w:marLeft w:val="720"/>
          <w:marRight w:val="0"/>
          <w:marTop w:val="100"/>
          <w:marBottom w:val="100"/>
          <w:divBdr>
            <w:top w:val="none" w:sz="0" w:space="0" w:color="auto"/>
            <w:left w:val="none" w:sz="0" w:space="0" w:color="auto"/>
            <w:bottom w:val="none" w:sz="0" w:space="0" w:color="auto"/>
            <w:right w:val="none" w:sz="0" w:space="0" w:color="auto"/>
          </w:divBdr>
        </w:div>
        <w:div w:id="1089043075">
          <w:blockQuote w:val="1"/>
          <w:marLeft w:val="720"/>
          <w:marRight w:val="0"/>
          <w:marTop w:val="100"/>
          <w:marBottom w:val="100"/>
          <w:divBdr>
            <w:top w:val="none" w:sz="0" w:space="0" w:color="auto"/>
            <w:left w:val="none" w:sz="0" w:space="0" w:color="auto"/>
            <w:bottom w:val="none" w:sz="0" w:space="0" w:color="auto"/>
            <w:right w:val="none" w:sz="0" w:space="0" w:color="auto"/>
          </w:divBdr>
        </w:div>
        <w:div w:id="364910903">
          <w:blockQuote w:val="1"/>
          <w:marLeft w:val="720"/>
          <w:marRight w:val="0"/>
          <w:marTop w:val="100"/>
          <w:marBottom w:val="100"/>
          <w:divBdr>
            <w:top w:val="none" w:sz="0" w:space="0" w:color="auto"/>
            <w:left w:val="none" w:sz="0" w:space="0" w:color="auto"/>
            <w:bottom w:val="none" w:sz="0" w:space="0" w:color="auto"/>
            <w:right w:val="none" w:sz="0" w:space="0" w:color="auto"/>
          </w:divBdr>
        </w:div>
        <w:div w:id="1442841192">
          <w:blockQuote w:val="1"/>
          <w:marLeft w:val="720"/>
          <w:marRight w:val="0"/>
          <w:marTop w:val="100"/>
          <w:marBottom w:val="100"/>
          <w:divBdr>
            <w:top w:val="none" w:sz="0" w:space="0" w:color="auto"/>
            <w:left w:val="none" w:sz="0" w:space="0" w:color="auto"/>
            <w:bottom w:val="none" w:sz="0" w:space="0" w:color="auto"/>
            <w:right w:val="none" w:sz="0" w:space="0" w:color="auto"/>
          </w:divBdr>
        </w:div>
        <w:div w:id="1599554841">
          <w:blockQuote w:val="1"/>
          <w:marLeft w:val="720"/>
          <w:marRight w:val="0"/>
          <w:marTop w:val="100"/>
          <w:marBottom w:val="100"/>
          <w:divBdr>
            <w:top w:val="none" w:sz="0" w:space="0" w:color="auto"/>
            <w:left w:val="none" w:sz="0" w:space="0" w:color="auto"/>
            <w:bottom w:val="none" w:sz="0" w:space="0" w:color="auto"/>
            <w:right w:val="none" w:sz="0" w:space="0" w:color="auto"/>
          </w:divBdr>
        </w:div>
        <w:div w:id="1502310739">
          <w:blockQuote w:val="1"/>
          <w:marLeft w:val="720"/>
          <w:marRight w:val="0"/>
          <w:marTop w:val="100"/>
          <w:marBottom w:val="100"/>
          <w:divBdr>
            <w:top w:val="none" w:sz="0" w:space="0" w:color="auto"/>
            <w:left w:val="none" w:sz="0" w:space="0" w:color="auto"/>
            <w:bottom w:val="none" w:sz="0" w:space="0" w:color="auto"/>
            <w:right w:val="none" w:sz="0" w:space="0" w:color="auto"/>
          </w:divBdr>
        </w:div>
        <w:div w:id="73112355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04377598">
      <w:bodyDiv w:val="1"/>
      <w:marLeft w:val="0"/>
      <w:marRight w:val="0"/>
      <w:marTop w:val="0"/>
      <w:marBottom w:val="0"/>
      <w:divBdr>
        <w:top w:val="none" w:sz="0" w:space="0" w:color="auto"/>
        <w:left w:val="none" w:sz="0" w:space="0" w:color="auto"/>
        <w:bottom w:val="none" w:sz="0" w:space="0" w:color="auto"/>
        <w:right w:val="none" w:sz="0" w:space="0" w:color="auto"/>
      </w:divBdr>
      <w:divsChild>
        <w:div w:id="152572441">
          <w:marLeft w:val="0"/>
          <w:marRight w:val="120"/>
          <w:marTop w:val="120"/>
          <w:marBottom w:val="0"/>
          <w:divBdr>
            <w:top w:val="single" w:sz="12" w:space="4" w:color="D5E28D"/>
            <w:left w:val="single" w:sz="12" w:space="6" w:color="D5E28D"/>
            <w:bottom w:val="single" w:sz="12" w:space="0" w:color="D5E28D"/>
            <w:right w:val="single" w:sz="12" w:space="6" w:color="D5E28D"/>
          </w:divBdr>
        </w:div>
        <w:div w:id="346097686">
          <w:marLeft w:val="0"/>
          <w:marRight w:val="0"/>
          <w:marTop w:val="0"/>
          <w:marBottom w:val="0"/>
          <w:divBdr>
            <w:top w:val="none" w:sz="0" w:space="0" w:color="auto"/>
            <w:left w:val="none" w:sz="0" w:space="0" w:color="auto"/>
            <w:bottom w:val="none" w:sz="0" w:space="0" w:color="auto"/>
            <w:right w:val="none" w:sz="0" w:space="0" w:color="auto"/>
          </w:divBdr>
          <w:divsChild>
            <w:div w:id="16770034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70367206">
                  <w:marLeft w:val="0"/>
                  <w:marRight w:val="90"/>
                  <w:marTop w:val="0"/>
                  <w:marBottom w:val="0"/>
                  <w:divBdr>
                    <w:top w:val="none" w:sz="0" w:space="0" w:color="auto"/>
                    <w:left w:val="none" w:sz="0" w:space="0" w:color="auto"/>
                    <w:bottom w:val="none" w:sz="0" w:space="0" w:color="auto"/>
                    <w:right w:val="none" w:sz="0" w:space="0" w:color="auto"/>
                  </w:divBdr>
                </w:div>
              </w:divsChild>
            </w:div>
            <w:div w:id="1970742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87295175">
                  <w:marLeft w:val="0"/>
                  <w:marRight w:val="90"/>
                  <w:marTop w:val="0"/>
                  <w:marBottom w:val="0"/>
                  <w:divBdr>
                    <w:top w:val="none" w:sz="0" w:space="0" w:color="auto"/>
                    <w:left w:val="none" w:sz="0" w:space="0" w:color="auto"/>
                    <w:bottom w:val="none" w:sz="0" w:space="0" w:color="auto"/>
                    <w:right w:val="none" w:sz="0" w:space="0" w:color="auto"/>
                  </w:divBdr>
                </w:div>
                <w:div w:id="601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3761">
          <w:marLeft w:val="0"/>
          <w:marRight w:val="0"/>
          <w:marTop w:val="120"/>
          <w:marBottom w:val="0"/>
          <w:divBdr>
            <w:top w:val="single" w:sz="12" w:space="2" w:color="D5E28D"/>
            <w:left w:val="single" w:sz="12" w:space="6" w:color="D5E28D"/>
            <w:bottom w:val="single" w:sz="12" w:space="9" w:color="D5E28D"/>
            <w:right w:val="single" w:sz="12" w:space="6" w:color="D5E28D"/>
          </w:divBdr>
        </w:div>
        <w:div w:id="63159354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13352033">
      <w:bodyDiv w:val="1"/>
      <w:marLeft w:val="0"/>
      <w:marRight w:val="0"/>
      <w:marTop w:val="0"/>
      <w:marBottom w:val="0"/>
      <w:divBdr>
        <w:top w:val="none" w:sz="0" w:space="0" w:color="auto"/>
        <w:left w:val="none" w:sz="0" w:space="0" w:color="auto"/>
        <w:bottom w:val="none" w:sz="0" w:space="0" w:color="auto"/>
        <w:right w:val="none" w:sz="0" w:space="0" w:color="auto"/>
      </w:divBdr>
    </w:div>
    <w:div w:id="2120101328">
      <w:bodyDiv w:val="1"/>
      <w:marLeft w:val="0"/>
      <w:marRight w:val="0"/>
      <w:marTop w:val="0"/>
      <w:marBottom w:val="0"/>
      <w:divBdr>
        <w:top w:val="none" w:sz="0" w:space="0" w:color="auto"/>
        <w:left w:val="none" w:sz="0" w:space="0" w:color="auto"/>
        <w:bottom w:val="none" w:sz="0" w:space="0" w:color="auto"/>
        <w:right w:val="none" w:sz="0" w:space="0" w:color="auto"/>
      </w:divBdr>
      <w:divsChild>
        <w:div w:id="1532642597">
          <w:marLeft w:val="0"/>
          <w:marRight w:val="120"/>
          <w:marTop w:val="120"/>
          <w:marBottom w:val="0"/>
          <w:divBdr>
            <w:top w:val="single" w:sz="12" w:space="4" w:color="D5E28D"/>
            <w:left w:val="single" w:sz="12" w:space="6" w:color="D5E28D"/>
            <w:bottom w:val="single" w:sz="12" w:space="0" w:color="D5E28D"/>
            <w:right w:val="single" w:sz="12" w:space="6" w:color="D5E28D"/>
          </w:divBdr>
        </w:div>
        <w:div w:id="1265845235">
          <w:marLeft w:val="0"/>
          <w:marRight w:val="0"/>
          <w:marTop w:val="0"/>
          <w:marBottom w:val="0"/>
          <w:divBdr>
            <w:top w:val="none" w:sz="0" w:space="0" w:color="auto"/>
            <w:left w:val="none" w:sz="0" w:space="0" w:color="auto"/>
            <w:bottom w:val="none" w:sz="0" w:space="0" w:color="auto"/>
            <w:right w:val="none" w:sz="0" w:space="0" w:color="auto"/>
          </w:divBdr>
          <w:divsChild>
            <w:div w:id="1862602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7788223">
                  <w:marLeft w:val="0"/>
                  <w:marRight w:val="90"/>
                  <w:marTop w:val="0"/>
                  <w:marBottom w:val="0"/>
                  <w:divBdr>
                    <w:top w:val="none" w:sz="0" w:space="0" w:color="auto"/>
                    <w:left w:val="none" w:sz="0" w:space="0" w:color="auto"/>
                    <w:bottom w:val="none" w:sz="0" w:space="0" w:color="auto"/>
                    <w:right w:val="none" w:sz="0" w:space="0" w:color="auto"/>
                  </w:divBdr>
                </w:div>
              </w:divsChild>
            </w:div>
            <w:div w:id="1242371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26887825">
                  <w:marLeft w:val="0"/>
                  <w:marRight w:val="90"/>
                  <w:marTop w:val="0"/>
                  <w:marBottom w:val="0"/>
                  <w:divBdr>
                    <w:top w:val="none" w:sz="0" w:space="0" w:color="auto"/>
                    <w:left w:val="none" w:sz="0" w:space="0" w:color="auto"/>
                    <w:bottom w:val="none" w:sz="0" w:space="0" w:color="auto"/>
                    <w:right w:val="none" w:sz="0" w:space="0" w:color="auto"/>
                  </w:divBdr>
                </w:div>
                <w:div w:id="3010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72761">
          <w:marLeft w:val="0"/>
          <w:marRight w:val="0"/>
          <w:marTop w:val="120"/>
          <w:marBottom w:val="0"/>
          <w:divBdr>
            <w:top w:val="single" w:sz="12" w:space="2" w:color="D5E28D"/>
            <w:left w:val="single" w:sz="12" w:space="6" w:color="D5E28D"/>
            <w:bottom w:val="single" w:sz="12" w:space="9" w:color="D5E28D"/>
            <w:right w:val="single" w:sz="12" w:space="6" w:color="D5E28D"/>
          </w:divBdr>
        </w:div>
        <w:div w:id="1783519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6109AFE48D4E40A759CB705305CA1C"/>
        <w:category>
          <w:name w:val="General"/>
          <w:gallery w:val="placeholder"/>
        </w:category>
        <w:types>
          <w:type w:val="bbPlcHdr"/>
        </w:types>
        <w:behaviors>
          <w:behavior w:val="content"/>
        </w:behaviors>
        <w:guid w:val="{74565DAD-27C1-4710-A73E-387E294204FD}"/>
      </w:docPartPr>
      <w:docPartBody>
        <w:p w:rsidR="00502B7A" w:rsidRDefault="00D73557" w:rsidP="00D73557">
          <w:pPr>
            <w:pStyle w:val="CC6109AFE48D4E40A759CB705305CA1C"/>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57"/>
    <w:rsid w:val="00031DA7"/>
    <w:rsid w:val="00093294"/>
    <w:rsid w:val="000B3FD6"/>
    <w:rsid w:val="002746F4"/>
    <w:rsid w:val="00310D95"/>
    <w:rsid w:val="004506E3"/>
    <w:rsid w:val="0046630F"/>
    <w:rsid w:val="004E76BC"/>
    <w:rsid w:val="00502B7A"/>
    <w:rsid w:val="00516323"/>
    <w:rsid w:val="00574309"/>
    <w:rsid w:val="00587BF1"/>
    <w:rsid w:val="00651223"/>
    <w:rsid w:val="00700992"/>
    <w:rsid w:val="007232FB"/>
    <w:rsid w:val="007A5E24"/>
    <w:rsid w:val="00922960"/>
    <w:rsid w:val="00967B38"/>
    <w:rsid w:val="00995853"/>
    <w:rsid w:val="00B23C92"/>
    <w:rsid w:val="00B64281"/>
    <w:rsid w:val="00C75117"/>
    <w:rsid w:val="00CB5F86"/>
    <w:rsid w:val="00D73557"/>
    <w:rsid w:val="00D95228"/>
    <w:rsid w:val="00DC3C2B"/>
    <w:rsid w:val="00F53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6109AFE48D4E40A759CB705305CA1C">
    <w:name w:val="CC6109AFE48D4E40A759CB705305CA1C"/>
    <w:rsid w:val="00D73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e858483-be2d-4d08-a05b-035ae5287134" ContentTypeId="0x0101" PreviousValue="false"/>
</file>

<file path=customXml/item2.xml><?xml version="1.0" encoding="utf-8"?>
<ct:contentTypeSchema xmlns:ct="http://schemas.microsoft.com/office/2006/metadata/contentType" xmlns:ma="http://schemas.microsoft.com/office/2006/metadata/properties/metaAttributes" ct:_="" ma:_="" ma:contentTypeName="Operational Guidance" ma:contentTypeID="0x010100EF695F7042C55043B4F6EADCFE7B7BBB00A6910508662EAC4EB822BD5B6105387E" ma:contentTypeVersion="16" ma:contentTypeDescription="" ma:contentTypeScope="" ma:versionID="9d2285df81824fae3c06d64f112c8c7e">
  <xsd:schema xmlns:xsd="http://www.w3.org/2001/XMLSchema" xmlns:xs="http://www.w3.org/2001/XMLSchema" xmlns:p="http://schemas.microsoft.com/office/2006/metadata/properties" xmlns:ns2="b2719f6d-402d-462d-8abd-f42daf8b89ef" xmlns:ns3="1779e520-4e07-456d-aa62-27959fd080df" xmlns:ns4="3bd406b7-8bbd-49bc-a8e4-2c5bd53acf35" targetNamespace="http://schemas.microsoft.com/office/2006/metadata/properties" ma:root="true" ma:fieldsID="7a1a61e4cfdb90d9f605af2bf9c61476" ns2:_="" ns3:_="" ns4:_="">
    <xsd:import namespace="b2719f6d-402d-462d-8abd-f42daf8b89ef"/>
    <xsd:import namespace="1779e520-4e07-456d-aa62-27959fd080df"/>
    <xsd:import namespace="3bd406b7-8bbd-49bc-a8e4-2c5bd53acf35"/>
    <xsd:element name="properties">
      <xsd:complexType>
        <xsd:sequence>
          <xsd:element name="documentManagement">
            <xsd:complexType>
              <xsd:all>
                <xsd:element ref="ns2:k323b75fac874a929fb977cc371e8365" minOccurs="0"/>
                <xsd:element ref="ns2:TaxCatchAll" minOccurs="0"/>
                <xsd:element ref="ns2:TaxCatchAllLabel" minOccurs="0"/>
                <xsd:element ref="ns3:SubCategory" minOccurs="0"/>
                <xsd:element ref="ns3:DepartmentalSubOwner" minOccurs="0"/>
                <xsd:element ref="ns4:MediaServiceMetadata" minOccurs="0"/>
                <xsd:element ref="ns4:MediaServiceFastMetadata" minOccurs="0"/>
                <xsd:element ref="ns3:DocumentReference"/>
                <xsd:element ref="ns4:MediaServiceAutoKeyPoints" minOccurs="0"/>
                <xsd:element ref="ns4:MediaServiceKeyPoints" minOccurs="0"/>
                <xsd:element ref="ns3:Topic" minOccurs="0"/>
                <xsd:element ref="ns3:FirstPublished" minOccurs="0"/>
                <xsd:element ref="ns4:MediaServiceObjectDetectorVersions" minOccurs="0"/>
                <xsd:element ref="ns4:MediaServiceSearchProperties" minOccurs="0"/>
                <xsd:element ref="ns3:Reviewed" minOccurs="0"/>
                <xsd:element ref="ns3:Updated" minOccurs="0"/>
                <xsd:element ref="ns3:Departmental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19f6d-402d-462d-8abd-f42daf8b89ef" elementFormDefault="qualified">
    <xsd:import namespace="http://schemas.microsoft.com/office/2006/documentManagement/types"/>
    <xsd:import namespace="http://schemas.microsoft.com/office/infopath/2007/PartnerControls"/>
    <xsd:element name="k323b75fac874a929fb977cc371e8365" ma:index="8" nillable="true" ma:taxonomy="true" ma:internalName="k323b75fac874a929fb977cc371e8365" ma:taxonomyFieldName="BusinessClassification" ma:displayName="Business Classification" ma:default="" ma:fieldId="{4323b75f-ac87-4a92-9fb9-77cc371e8365}" ma:sspId="de858483-be2d-4d08-a05b-035ae5287134" ma:termSetId="71f690ff-6bf0-4ad1-a124-30c18703551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7ed0eb-1be9-43e9-91ba-e7cf76b184f7}" ma:internalName="TaxCatchAll" ma:showField="CatchAllData" ma:web="1779e520-4e07-456d-aa62-27959fd080d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7ed0eb-1be9-43e9-91ba-e7cf76b184f7}" ma:internalName="TaxCatchAllLabel" ma:readOnly="true" ma:showField="CatchAllDataLabel" ma:web="1779e520-4e07-456d-aa62-27959fd080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79e520-4e07-456d-aa62-27959fd080df" elementFormDefault="qualified">
    <xsd:import namespace="http://schemas.microsoft.com/office/2006/documentManagement/types"/>
    <xsd:import namespace="http://schemas.microsoft.com/office/infopath/2007/PartnerControls"/>
    <xsd:element name="SubCategory" ma:index="12" nillable="true" ma:displayName="Subcategory" ma:description="Guidance sub category" ma:format="Dropdown" ma:internalName="SubCategory">
      <xsd:simpleType>
        <xsd:restriction base="dms:Choice">
          <xsd:enumeration value="Borrowing and Mortgages"/>
          <xsd:enumeration value="Charity Trustees"/>
          <xsd:enumeration value="Church of England"/>
          <xsd:enumeration value="CIOs"/>
          <xsd:enumeration value="Dispensations"/>
          <xsd:enumeration value="Governing Documents Changes"/>
          <xsd:enumeration value="Historical Background"/>
          <xsd:enumeration value="Investigations work"/>
          <xsd:enumeration value="Investments"/>
          <xsd:enumeration value="Maintained Schools"/>
          <xsd:enumeration value="PIDA"/>
          <xsd:enumeration value="Permanent Endowment"/>
          <xsd:enumeration value="Particular Types of Charity"/>
          <xsd:enumeration value="Remuneration"/>
          <xsd:enumeration value="Removals"/>
          <xsd:enumeration value="Students Unions"/>
          <xsd:enumeration value="Uniting Directions"/>
          <xsd:enumeration value="Wills Cases"/>
        </xsd:restriction>
      </xsd:simpleType>
    </xsd:element>
    <xsd:element name="DepartmentalSubOwner" ma:index="13" nillable="true" ma:displayName="Departmental Sub-Owner" ma:internalName="DepartmentalSub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DocumentReference" ma:index="16" ma:displayName="Document Reference" ma:indexed="true" ma:internalName="DocumentReference">
      <xsd:simpleType>
        <xsd:restriction base="dms:Text">
          <xsd:maxLength value="255"/>
        </xsd:restriction>
      </xsd:simpleType>
    </xsd:element>
    <xsd:element name="Topic" ma:index="20" nillable="true" ma:displayName="Topic" ma:description="Guidance main category" ma:format="Dropdown" ma:internalName="Topic">
      <xsd:simpleType>
        <xsd:restriction base="dms:Choice">
          <xsd:enumeration value="Charitable Status"/>
          <xsd:enumeration value="Governing Documents and Legal Structures"/>
          <xsd:enumeration value="Trusteeship and Governance"/>
          <xsd:enumeration value="Compliance Powers"/>
          <xsd:enumeration value="Regulatory Authority Powers"/>
          <xsd:enumeration value="Land, Property and Permanent Endowment"/>
          <xsd:enumeration value="Accounts and Financial"/>
          <xsd:enumeration value="Religious Charities"/>
          <xsd:enumeration value="The Register"/>
          <xsd:enumeration value="Other Legislation (Non-Charities Act)"/>
          <xsd:enumeration value="Education"/>
          <xsd:enumeration value="Miscellaneous"/>
          <xsd:enumeration value="Working With Others"/>
          <xsd:enumeration value="Disclosing Information"/>
        </xsd:restriction>
      </xsd:simpleType>
    </xsd:element>
    <xsd:element name="FirstPublished" ma:index="21" nillable="true" ma:displayName="First Published" ma:description="Date guidance was first published" ma:format="DateOnly" ma:internalName="FirstPublished">
      <xsd:simpleType>
        <xsd:restriction base="dms:DateTime"/>
      </xsd:simpleType>
    </xsd:element>
    <xsd:element name="Reviewed" ma:index="24" nillable="true" ma:displayName="Reviewed" ma:description="Date of last review" ma:format="DateOnly" ma:internalName="Reviewed">
      <xsd:simpleType>
        <xsd:restriction base="dms:DateTime"/>
      </xsd:simpleType>
    </xsd:element>
    <xsd:element name="Updated" ma:index="26" nillable="true" ma:displayName="Updated" ma:description="Date of last update" ma:format="DateOnly" ma:internalName="Updated">
      <xsd:simpleType>
        <xsd:restriction base="dms:DateTime"/>
      </xsd:simpleType>
    </xsd:element>
    <xsd:element name="DepartmentalOwner" ma:index="27" nillable="true" ma:displayName="Departmental Owner" ma:description="Department who owns the guidance" ma:format="Dropdown" ma:internalName="DepartmentalOwner">
      <xsd:complexType>
        <xsd:complexContent>
          <xsd:extension base="dms:MultiChoice">
            <xsd:sequence>
              <xsd:element name="Value" maxOccurs="unbounded" minOccurs="0" nillable="true">
                <xsd:simpleType>
                  <xsd:restriction base="dms:Choice">
                    <xsd:enumeration value="AD Accountancy Services"/>
                    <xsd:enumeration value="AD Customer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d406b7-8bbd-49bc-a8e4-2c5bd53acf3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epartmentalOwner xmlns="1779e520-4e07-456d-aa62-27959fd080df">
      <Value>AD Accountancy Services</Value>
    </DepartmentalOwner>
    <Reviewed xmlns="1779e520-4e07-456d-aa62-27959fd080df" xsi:nil="true"/>
    <SubCategory xmlns="1779e520-4e07-456d-aa62-27959fd080df" xsi:nil="true"/>
    <DocumentReference xmlns="1779e520-4e07-456d-aa62-27959fd080df">OG15-12</DocumentReference>
    <Updated xmlns="1779e520-4e07-456d-aa62-27959fd080df" xsi:nil="true"/>
    <Topic xmlns="1779e520-4e07-456d-aa62-27959fd080df">Accounts and Financial</Topic>
    <DepartmentalSubOwner xmlns="1779e520-4e07-456d-aa62-27959fd080df" xsi:nil="true"/>
    <FirstPublished xmlns="1779e520-4e07-456d-aa62-27959fd080df" xsi:nil="true"/>
    <k323b75fac874a929fb977cc371e8365 xmlns="b2719f6d-402d-462d-8abd-f42daf8b89ef">
      <Terms xmlns="http://schemas.microsoft.com/office/infopath/2007/PartnerControls"/>
    </k323b75fac874a929fb977cc371e8365>
    <TaxCatchAll xmlns="b2719f6d-402d-462d-8abd-f42daf8b89ef" xsi:nil="true"/>
  </documentManagement>
</p:properties>
</file>

<file path=customXml/item6.xml><?xml version="1.0" encoding="utf-8"?>
<metadata xmlns="http://www.objective.com/ecm/document/metadata/81B45352081045F8A806E5772FBE1562" version="1.0.0">
  <systemFields>
    <field name="Objective-Id">
      <value order="0">A9899962</value>
    </field>
    <field name="Objective-Title">
      <value order="0">OG15-12 Charity accounts and reports: External scrutiny of accounts - letters of application for dispensation from requirements of s144(2) of the 2011 Act - Connect - 02122019</value>
    </field>
    <field name="Objective-Description">
      <value order="0"/>
    </field>
    <field name="Objective-CreationStamp">
      <value order="0">2019-12-02T10:53:41Z</value>
    </field>
    <field name="Objective-IsApproved">
      <value order="0">false</value>
    </field>
    <field name="Objective-IsPublished">
      <value order="0">true</value>
    </field>
    <field name="Objective-DatePublished">
      <value order="0">2021-02-03T16:56:25Z</value>
    </field>
    <field name="Objective-ModificationStamp">
      <value order="0">2021-02-03T16:56:25Z</value>
    </field>
    <field name="Objective-Owner">
      <value order="0">George Bateman</value>
    </field>
    <field name="Objective-Path">
      <value order="0">CeRIS Global Folder:Corporate Information:Operational Guidance &amp; related content:Connect Version - Operational Guidance:Connect Version OG's (live documents)</value>
    </field>
    <field name="Objective-Parent">
      <value order="0">Connect Version OG's (live documents)</value>
    </field>
    <field name="Objective-State">
      <value order="0">Published</value>
    </field>
    <field name="Objective-VersionId">
      <value order="0">vA12033705</value>
    </field>
    <field name="Objective-Version">
      <value order="0">7.0</value>
    </field>
    <field name="Objective-VersionNumber">
      <value order="0">7</value>
    </field>
    <field name="Objective-VersionComment">
      <value order="0"/>
    </field>
    <field name="Objective-FileNumber">
      <value order="0">qA500486</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OG15-12 - Connect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BBE330DF-1C24-4862-AB1A-789992B0CDFB}">
  <ds:schemaRefs>
    <ds:schemaRef ds:uri="Microsoft.SharePoint.Taxonomy.ContentTypeSync"/>
  </ds:schemaRefs>
</ds:datastoreItem>
</file>

<file path=customXml/itemProps2.xml><?xml version="1.0" encoding="utf-8"?>
<ds:datastoreItem xmlns:ds="http://schemas.openxmlformats.org/officeDocument/2006/customXml" ds:itemID="{5C215F15-FC68-4F38-8E38-D8F8AF5F0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19f6d-402d-462d-8abd-f42daf8b89ef"/>
    <ds:schemaRef ds:uri="1779e520-4e07-456d-aa62-27959fd080df"/>
    <ds:schemaRef ds:uri="3bd406b7-8bbd-49bc-a8e4-2c5bd53ac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64A46-4242-42B1-BBA5-6DDEC24607D4}">
  <ds:schemaRefs>
    <ds:schemaRef ds:uri="http://schemas.microsoft.com/sharepoint/v3/contenttype/forms"/>
  </ds:schemaRefs>
</ds:datastoreItem>
</file>

<file path=customXml/itemProps4.xml><?xml version="1.0" encoding="utf-8"?>
<ds:datastoreItem xmlns:ds="http://schemas.openxmlformats.org/officeDocument/2006/customXml" ds:itemID="{7D3400F2-351E-40E2-B106-E79BF9A0F546}">
  <ds:schemaRefs>
    <ds:schemaRef ds:uri="http://schemas.openxmlformats.org/officeDocument/2006/bibliography"/>
  </ds:schemaRefs>
</ds:datastoreItem>
</file>

<file path=customXml/itemProps5.xml><?xml version="1.0" encoding="utf-8"?>
<ds:datastoreItem xmlns:ds="http://schemas.openxmlformats.org/officeDocument/2006/customXml" ds:itemID="{DE1C693C-BB32-47F2-8081-5E4135E79590}">
  <ds:schemaRefs>
    <ds:schemaRef ds:uri="http://schemas.microsoft.com/office/2006/metadata/properties"/>
    <ds:schemaRef ds:uri="http://schemas.microsoft.com/office/infopath/2007/PartnerControls"/>
    <ds:schemaRef ds:uri="1779e520-4e07-456d-aa62-27959fd080df"/>
    <ds:schemaRef ds:uri="b2719f6d-402d-462d-8abd-f42daf8b89ef"/>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1833</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Larger Charities, Company Charities and Accruals Accounts &amp; Endowed charities Accounting for total return</vt:lpstr>
    </vt:vector>
  </TitlesOfParts>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Larger Charities, Company Charities and Accruals Accounts &amp; Endowed charities Accounting for total return</dc:title>
  <dc:subject>OG15-12</dc:subject>
  <dc:creator>George Bateman</dc:creator>
  <cp:keywords/>
  <dc:description/>
  <cp:lastModifiedBy>Phestus Mokae</cp:lastModifiedBy>
  <cp:revision>23</cp:revision>
  <dcterms:created xsi:type="dcterms:W3CDTF">2026-07-29T13:53:00Z</dcterms:created>
  <dcterms:modified xsi:type="dcterms:W3CDTF">2026-07-29T14:15:00Z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A9899962</vt:lpwstr>
  </property>
  <property fmtid="{D5CDD505-2E9C-101B-9397-08002B2CF9AE}" pid="4" name="Objective-Title">
    <vt:lpwstr>OG15-12 Charity accounts and reports: External scrutiny of accounts - letters of application for dispensation from requirements of s144(2) of the 2011 Act - Connect - 02122019</vt:lpwstr>
  </property>
  <property fmtid="{D5CDD505-2E9C-101B-9397-08002B2CF9AE}" pid="5" name="Objective-Description">
    <vt:lpwstr/>
  </property>
  <property fmtid="{D5CDD505-2E9C-101B-9397-08002B2CF9AE}" pid="6" name="Objective-CreationStamp">
    <vt:filetime>2019-12-12T11:14:43Z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2021-02-03T16:56:25Z</vt:filetime>
  </property>
  <property fmtid="{D5CDD505-2E9C-101B-9397-08002B2CF9AE}" pid="10" name="Objective-ModificationStamp">
    <vt:filetime>2021-02-03T16:56:25Z</vt:filetime>
  </property>
  <property fmtid="{D5CDD505-2E9C-101B-9397-08002B2CF9AE}" pid="11" name="Objective-Owner">
    <vt:lpwstr>George Bateman</vt:lpwstr>
  </property>
  <property fmtid="{D5CDD505-2E9C-101B-9397-08002B2CF9AE}" pid="12" name="Objective-Path">
    <vt:lpwstr>CeRIS Global Folder:Corporate Information:Operational Guidance &amp; related content:Connect Version - Operational Guidance:Connect Version OG's (live documents):</vt:lpwstr>
  </property>
  <property fmtid="{D5CDD505-2E9C-101B-9397-08002B2CF9AE}" pid="13" name="Objective-Parent">
    <vt:lpwstr>Connect Version OG's (live documents)</vt:lpwstr>
  </property>
  <property fmtid="{D5CDD505-2E9C-101B-9397-08002B2CF9AE}" pid="14" name="Objective-State">
    <vt:lpwstr>Published</vt:lpwstr>
  </property>
  <property fmtid="{D5CDD505-2E9C-101B-9397-08002B2CF9AE}" pid="15" name="Objective-VersionId">
    <vt:lpwstr>vA12033705</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OG15-12 - Connect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ContentTypeId">
    <vt:lpwstr>0x010100EF695F7042C55043B4F6EADCFE7B7BBB00A6910508662EAC4EB822BD5B6105387E</vt:lpwstr>
  </property>
  <property fmtid="{D5CDD505-2E9C-101B-9397-08002B2CF9AE}" pid="79" name="View">
    <vt:lpwstr>View</vt:lpwstr>
  </property>
  <property fmtid="{D5CDD505-2E9C-101B-9397-08002B2CF9AE}" pid="80" name="_AdHocReviewCycleID">
    <vt:i4>-870040770</vt:i4>
  </property>
  <property fmtid="{D5CDD505-2E9C-101B-9397-08002B2CF9AE}" pid="81" name="_NewReviewCycle">
    <vt:lpwstr/>
  </property>
  <property fmtid="{D5CDD505-2E9C-101B-9397-08002B2CF9AE}" pid="82" name="_EmailSubject">
    <vt:lpwstr>OG15</vt:lpwstr>
  </property>
  <property fmtid="{D5CDD505-2E9C-101B-9397-08002B2CF9AE}" pid="83" name="_AuthorEmail">
    <vt:lpwstr>Deirdre.ODwyer@charitycommission.gov.uk</vt:lpwstr>
  </property>
  <property fmtid="{D5CDD505-2E9C-101B-9397-08002B2CF9AE}" pid="84" name="_AuthorEmailDisplayName">
    <vt:lpwstr>Deirdre O'Dwyer</vt:lpwstr>
  </property>
  <property fmtid="{D5CDD505-2E9C-101B-9397-08002B2CF9AE}" pid="85" name="_PreviousAdHocReviewCycleID">
    <vt:i4>596540771</vt:i4>
  </property>
  <property fmtid="{D5CDD505-2E9C-101B-9397-08002B2CF9AE}" pid="86" name="_ReviewingToolsShownOnce">
    <vt:lpwstr/>
  </property>
</Properties>
</file>